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after="80"/>
        <w:jc w:val="center"/>
      </w:pPr>
      <w:r>
        <w:rPr>
          <w:rFonts w:ascii="Arial" w:cs="Arial" w:eastAsia="Arial" w:hAnsi="Arial"/>
          <w:b/>
          <w:bCs/>
          <w:color w:val="1F6FEB"/>
          <w:sz w:val="80"/>
          <w:szCs w:val="80"/>
        </w:rPr>
        <w:t xml:space="preserve">SPENDLY</w:t>
      </w:r>
    </w:p>
    <w:p>
      <w:pPr>
        <w:spacing w:after="80"/>
        <w:jc w:val="center"/>
      </w:pPr>
      <w:r>
        <w:rPr>
          <w:rFonts w:ascii="Arial" w:cs="Arial" w:eastAsia="Arial" w:hAnsi="Arial"/>
          <w:color w:val="374151"/>
          <w:sz w:val="36"/>
          <w:szCs w:val="36"/>
        </w:rPr>
        <w:t xml:space="preserve">Personal Finance Tracker</w:t>
      </w:r>
    </w:p>
    <w:p>
      <w:pPr>
        <w:shd w:fill="1F6FEB" w:val="clear"/>
        <w:spacing w:before="160" w:after="400"/>
        <w:ind w:left="2880" w:right="2880"/>
        <w:jc w:val="center"/>
      </w:pPr>
      <w:r>
        <w:rPr>
          <w:rFonts w:ascii="Arial" w:cs="Arial" w:eastAsia="Arial" w:hAnsi="Arial"/>
          <w:b/>
          <w:bCs/>
          <w:color w:val="FFFFFF"/>
          <w:sz w:val="28"/>
          <w:szCs w:val="28"/>
        </w:rPr>
        <w:t xml:space="preserve">PROJECT CHARTER</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Document Version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v1.0</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Date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March 2026</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Author</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Nandun De Silva</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Status</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Approved</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Repository</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github.com/nandun-de-silva/spendly-app</w:t>
            </w:r>
          </w:p>
        </w:tc>
      </w:tr>
    </w:tbl>
    <w:p>
      <w:r>
        <w:br w:type="page"/>
      </w:r>
    </w:p>
    <w:p>
      <w:pPr>
        <w:shd w:fill="1F6FEB" w:val="clear"/>
        <w:spacing w:before="280" w:after="120"/>
        <w:ind w:left="160" w:right="160"/>
      </w:pPr>
      <w:r>
        <w:rPr>
          <w:rFonts w:ascii="Arial" w:cs="Arial" w:eastAsia="Arial" w:hAnsi="Arial"/>
          <w:b/>
          <w:bCs/>
          <w:color w:val="FFFFFF"/>
          <w:sz w:val="26"/>
          <w:szCs w:val="26"/>
        </w:rPr>
        <w:t xml:space="preserve">1.  PROJECT OVERVIEW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Project Name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Spendly — Personal Finance Tracker</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Project Type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Mobile Application (React Native + Expo)</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Methodology</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Agile — Scrum (4 Sprints)</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Target Platform</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Android (Google Play Store)</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Duration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8 Weeks (March — May 2026)</w:t>
            </w:r>
          </w:p>
        </w:tc>
      </w:tr>
    </w:tbl>
    <w:p>
      <w:pPr>
        <w:spacing w:before="0" w:after="120"/>
      </w:pPr>
      <w:r>
        <w:t xml:space="preserve"/>
      </w:r>
    </w:p>
    <w:p>
      <w:pPr>
        <w:spacing w:before="60" w:after="60"/>
        <w:ind w:left="160"/>
      </w:pPr>
      <w:r>
        <w:rPr>
          <w:rFonts w:ascii="Arial" w:cs="Arial" w:eastAsia="Arial" w:hAnsi="Arial"/>
          <w:color w:val="0D1117"/>
          <w:sz w:val="22"/>
          <w:szCs w:val="22"/>
        </w:rPr>
        <w:t xml:space="preserve">Spendly is a cross-platform personal finance tracker mobile application built with React Native and Expo. The application enables users to record income and expenses, set monthly budgets, visualise spending patterns through interactive charts, and export transaction history. The project follows a full Agile Scrum lifecycle with complete professional BA and SE documentation at every phase.</w:t>
      </w:r>
    </w:p>
    <w:p>
      <w:pPr>
        <w:shd w:fill="1F6FEB" w:val="clear"/>
        <w:spacing w:before="280" w:after="120"/>
        <w:ind w:left="160" w:right="160"/>
      </w:pPr>
      <w:r>
        <w:rPr>
          <w:rFonts w:ascii="Arial" w:cs="Arial" w:eastAsia="Arial" w:hAnsi="Arial"/>
          <w:b/>
          <w:bCs/>
          <w:color w:val="FFFFFF"/>
          <w:sz w:val="26"/>
          <w:szCs w:val="26"/>
        </w:rPr>
        <w:t xml:space="preserve">2.  PROBLEM STATEMENT</w:t>
      </w:r>
    </w:p>
    <w:p>
      <w:pPr>
        <w:spacing w:before="0" w:after="80"/>
      </w:pPr>
      <w:r>
        <w:t xml:space="preserve"/>
      </w:r>
    </w:p>
    <w:p>
      <w:pPr>
        <w:spacing w:before="60" w:after="60"/>
        <w:ind w:left="160"/>
      </w:pPr>
      <w:r>
        <w:rPr>
          <w:rFonts w:ascii="Arial" w:cs="Arial" w:eastAsia="Arial" w:hAnsi="Arial"/>
          <w:color w:val="0D1117"/>
          <w:sz w:val="22"/>
          <w:szCs w:val="22"/>
        </w:rPr>
        <w:t xml:space="preserve">Many individuals — particularly students and young professionals — struggle to track their personal finances effectively. Existing apps are either too complex, too expensive, or not tailored to the local context. Spendly addresses this gap by providing a simple, intuitive, offline-capable finance tracker with clear visualisations and no subscription fees.</w:t>
      </w:r>
    </w:p>
    <w:p>
      <w:pPr>
        <w:shd w:fill="1F6FEB" w:val="clear"/>
        <w:spacing w:before="280" w:after="120"/>
        <w:ind w:left="160" w:right="160"/>
      </w:pPr>
      <w:r>
        <w:rPr>
          <w:rFonts w:ascii="Arial" w:cs="Arial" w:eastAsia="Arial" w:hAnsi="Arial"/>
          <w:b/>
          <w:bCs/>
          <w:color w:val="FFFFFF"/>
          <w:sz w:val="26"/>
          <w:szCs w:val="26"/>
        </w:rPr>
        <w:t xml:space="preserve">3.  PROJECT OBJECTIVES</w:t>
      </w:r>
    </w:p>
    <w:p>
      <w:pPr>
        <w:spacing w:before="0" w:after="80"/>
      </w:pPr>
      <w:r>
        <w:t xml:space="preserve"/>
      </w:r>
    </w:p>
    <w:p>
      <w:pPr>
        <w:pStyle w:val="ListParagraph"/>
        <w:numPr>
          <w:ilvl w:val="0"/>
          <w:numId w:val="2"/>
        </w:numPr>
        <w:spacing w:before="40" w:after="40"/>
      </w:pPr>
      <w:r>
        <w:rPr>
          <w:rFonts w:ascii="Arial" w:cs="Arial" w:eastAsia="Arial" w:hAnsi="Arial"/>
          <w:color w:val="0D1117"/>
          <w:sz w:val="22"/>
          <w:szCs w:val="22"/>
        </w:rPr>
        <w:t xml:space="preserve">Deliver a fully functional Android application deployable to Google Play Store.</w:t>
      </w:r>
    </w:p>
    <w:p>
      <w:pPr>
        <w:pStyle w:val="ListParagraph"/>
        <w:numPr>
          <w:ilvl w:val="0"/>
          <w:numId w:val="2"/>
        </w:numPr>
        <w:spacing w:before="40" w:after="40"/>
      </w:pPr>
      <w:r>
        <w:rPr>
          <w:rFonts w:ascii="Arial" w:cs="Arial" w:eastAsia="Arial" w:hAnsi="Arial"/>
          <w:color w:val="0D1117"/>
          <w:sz w:val="22"/>
          <w:szCs w:val="22"/>
        </w:rPr>
        <w:t xml:space="preserve">Follow Agile Scrum methodology across 4 defined sprints with regular reviews.</w:t>
      </w:r>
    </w:p>
    <w:p>
      <w:pPr>
        <w:pStyle w:val="ListParagraph"/>
        <w:numPr>
          <w:ilvl w:val="0"/>
          <w:numId w:val="2"/>
        </w:numPr>
        <w:spacing w:before="40" w:after="40"/>
      </w:pPr>
      <w:r>
        <w:rPr>
          <w:rFonts w:ascii="Arial" w:cs="Arial" w:eastAsia="Arial" w:hAnsi="Arial"/>
          <w:color w:val="0D1117"/>
          <w:sz w:val="22"/>
          <w:szCs w:val="22"/>
        </w:rPr>
        <w:t xml:space="preserve">Produce a complete professional documentation suite: BRS, SRS, Use Cases, ERD, DFD, Wireframes, Test Plan, and UAT.</w:t>
      </w:r>
    </w:p>
    <w:p>
      <w:pPr>
        <w:pStyle w:val="ListParagraph"/>
        <w:numPr>
          <w:ilvl w:val="0"/>
          <w:numId w:val="2"/>
        </w:numPr>
        <w:spacing w:before="40" w:after="40"/>
      </w:pPr>
      <w:r>
        <w:rPr>
          <w:rFonts w:ascii="Arial" w:cs="Arial" w:eastAsia="Arial" w:hAnsi="Arial"/>
          <w:color w:val="0D1117"/>
          <w:sz w:val="22"/>
          <w:szCs w:val="22"/>
        </w:rPr>
        <w:t xml:space="preserve">Demonstrate full-stack mobile development capability using React Native and TypeScript.</w:t>
      </w:r>
    </w:p>
    <w:p>
      <w:pPr>
        <w:pStyle w:val="ListParagraph"/>
        <w:numPr>
          <w:ilvl w:val="0"/>
          <w:numId w:val="2"/>
        </w:numPr>
        <w:spacing w:before="40" w:after="40"/>
      </w:pPr>
      <w:r>
        <w:rPr>
          <w:rFonts w:ascii="Arial" w:cs="Arial" w:eastAsia="Arial" w:hAnsi="Arial"/>
          <w:color w:val="0D1117"/>
          <w:sz w:val="22"/>
          <w:szCs w:val="22"/>
        </w:rPr>
        <w:t xml:space="preserve">Implement data visualisation, budget alerts, and CSV export features.</w:t>
      </w:r>
    </w:p>
    <w:p>
      <w:pPr>
        <w:pStyle w:val="ListParagraph"/>
        <w:numPr>
          <w:ilvl w:val="0"/>
          <w:numId w:val="2"/>
        </w:numPr>
        <w:spacing w:before="40" w:after="40"/>
      </w:pPr>
      <w:r>
        <w:rPr>
          <w:rFonts w:ascii="Arial" w:cs="Arial" w:eastAsia="Arial" w:hAnsi="Arial"/>
          <w:color w:val="0D1117"/>
          <w:sz w:val="22"/>
          <w:szCs w:val="22"/>
        </w:rPr>
        <w:t xml:space="preserve">Achieve 90%+ test pass rate on all defined test cases.</w:t>
      </w:r>
    </w:p>
    <w:p>
      <w:pPr>
        <w:shd w:fill="1F6FEB" w:val="clear"/>
        <w:spacing w:before="280" w:after="120"/>
        <w:ind w:left="160" w:right="160"/>
      </w:pPr>
      <w:r>
        <w:rPr>
          <w:rFonts w:ascii="Arial" w:cs="Arial" w:eastAsia="Arial" w:hAnsi="Arial"/>
          <w:b/>
          <w:bCs/>
          <w:color w:val="FFFFFF"/>
          <w:sz w:val="26"/>
          <w:szCs w:val="26"/>
        </w:rPr>
        <w:t xml:space="preserve">4.  PROJECT SCOPE</w:t>
      </w:r>
    </w:p>
    <w:p>
      <w:pPr>
        <w:spacing w:before="0" w:after="80"/>
      </w:pPr>
      <w:r>
        <w:t xml:space="preserve"/>
      </w:r>
    </w:p>
    <w:p>
      <w:pPr>
        <w:spacing w:before="60" w:after="60"/>
        <w:ind w:left="160"/>
      </w:pPr>
      <w:r>
        <w:rPr>
          <w:rFonts w:ascii="Arial" w:cs="Arial" w:eastAsia="Arial" w:hAnsi="Arial"/>
          <w:b/>
          <w:bCs/>
          <w:color w:val="0D1117"/>
          <w:sz w:val="22"/>
          <w:szCs w:val="22"/>
        </w:rPr>
        <w:t xml:space="preserve">IN SCOPE:</w:t>
      </w:r>
    </w:p>
    <w:p>
      <w:pPr>
        <w:pStyle w:val="ListParagraph"/>
        <w:numPr>
          <w:ilvl w:val="0"/>
          <w:numId w:val="2"/>
        </w:numPr>
        <w:spacing w:before="40" w:after="40"/>
      </w:pPr>
      <w:r>
        <w:rPr>
          <w:rFonts w:ascii="Arial" w:cs="Arial" w:eastAsia="Arial" w:hAnsi="Arial"/>
          <w:color w:val="0D1117"/>
          <w:sz w:val="22"/>
          <w:szCs w:val="22"/>
        </w:rPr>
        <w:t xml:space="preserve">User authentication (local PIN or biometric)</w:t>
      </w:r>
    </w:p>
    <w:p>
      <w:pPr>
        <w:pStyle w:val="ListParagraph"/>
        <w:numPr>
          <w:ilvl w:val="0"/>
          <w:numId w:val="2"/>
        </w:numPr>
        <w:spacing w:before="40" w:after="40"/>
      </w:pPr>
      <w:r>
        <w:rPr>
          <w:rFonts w:ascii="Arial" w:cs="Arial" w:eastAsia="Arial" w:hAnsi="Arial"/>
          <w:color w:val="0D1117"/>
          <w:sz w:val="22"/>
          <w:szCs w:val="22"/>
        </w:rPr>
        <w:t xml:space="preserve">Income and expense transaction recording with categories and notes</w:t>
      </w:r>
    </w:p>
    <w:p>
      <w:pPr>
        <w:pStyle w:val="ListParagraph"/>
        <w:numPr>
          <w:ilvl w:val="0"/>
          <w:numId w:val="2"/>
        </w:numPr>
        <w:spacing w:before="40" w:after="40"/>
      </w:pPr>
      <w:r>
        <w:rPr>
          <w:rFonts w:ascii="Arial" w:cs="Arial" w:eastAsia="Arial" w:hAnsi="Arial"/>
          <w:color w:val="0D1117"/>
          <w:sz w:val="22"/>
          <w:szCs w:val="22"/>
        </w:rPr>
        <w:t xml:space="preserve">Monthly budget setting and push notification alerts</w:t>
      </w:r>
    </w:p>
    <w:p>
      <w:pPr>
        <w:pStyle w:val="ListParagraph"/>
        <w:numPr>
          <w:ilvl w:val="0"/>
          <w:numId w:val="2"/>
        </w:numPr>
        <w:spacing w:before="40" w:after="40"/>
      </w:pPr>
      <w:r>
        <w:rPr>
          <w:rFonts w:ascii="Arial" w:cs="Arial" w:eastAsia="Arial" w:hAnsi="Arial"/>
          <w:color w:val="0D1117"/>
          <w:sz w:val="22"/>
          <w:szCs w:val="22"/>
        </w:rPr>
        <w:t xml:space="preserve">Dashboard with charts: pie chart, bar chart, spending trend line</w:t>
      </w:r>
    </w:p>
    <w:p>
      <w:pPr>
        <w:pStyle w:val="ListParagraph"/>
        <w:numPr>
          <w:ilvl w:val="0"/>
          <w:numId w:val="2"/>
        </w:numPr>
        <w:spacing w:before="40" w:after="40"/>
      </w:pPr>
      <w:r>
        <w:rPr>
          <w:rFonts w:ascii="Arial" w:cs="Arial" w:eastAsia="Arial" w:hAnsi="Arial"/>
          <w:color w:val="0D1117"/>
          <w:sz w:val="22"/>
          <w:szCs w:val="22"/>
        </w:rPr>
        <w:t xml:space="preserve">Transaction history with search and filter</w:t>
      </w:r>
    </w:p>
    <w:p>
      <w:pPr>
        <w:pStyle w:val="ListParagraph"/>
        <w:numPr>
          <w:ilvl w:val="0"/>
          <w:numId w:val="2"/>
        </w:numPr>
        <w:spacing w:before="40" w:after="40"/>
      </w:pPr>
      <w:r>
        <w:rPr>
          <w:rFonts w:ascii="Arial" w:cs="Arial" w:eastAsia="Arial" w:hAnsi="Arial"/>
          <w:color w:val="0D1117"/>
          <w:sz w:val="22"/>
          <w:szCs w:val="22"/>
        </w:rPr>
        <w:t xml:space="preserve">CSV export functionality</w:t>
      </w:r>
    </w:p>
    <w:p>
      <w:pPr>
        <w:pStyle w:val="ListParagraph"/>
        <w:numPr>
          <w:ilvl w:val="0"/>
          <w:numId w:val="2"/>
        </w:numPr>
        <w:spacing w:before="40" w:after="40"/>
      </w:pPr>
      <w:r>
        <w:rPr>
          <w:rFonts w:ascii="Arial" w:cs="Arial" w:eastAsia="Arial" w:hAnsi="Arial"/>
          <w:color w:val="0D1117"/>
          <w:sz w:val="22"/>
          <w:szCs w:val="22"/>
        </w:rPr>
        <w:t xml:space="preserve">Dark and Light theme toggle</w:t>
      </w:r>
    </w:p>
    <w:p>
      <w:pPr>
        <w:pStyle w:val="ListParagraph"/>
        <w:numPr>
          <w:ilvl w:val="0"/>
          <w:numId w:val="2"/>
        </w:numPr>
        <w:spacing w:before="40" w:after="40"/>
      </w:pPr>
      <w:r>
        <w:rPr>
          <w:rFonts w:ascii="Arial" w:cs="Arial" w:eastAsia="Arial" w:hAnsi="Arial"/>
          <w:color w:val="0D1117"/>
          <w:sz w:val="22"/>
          <w:szCs w:val="22"/>
        </w:rPr>
        <w:t xml:space="preserve">Full BA and SE documentation suite</w:t>
      </w:r>
    </w:p>
    <w:p>
      <w:pPr>
        <w:pStyle w:val="ListParagraph"/>
        <w:numPr>
          <w:ilvl w:val="0"/>
          <w:numId w:val="2"/>
        </w:numPr>
        <w:spacing w:before="40" w:after="40"/>
      </w:pPr>
      <w:r>
        <w:rPr>
          <w:rFonts w:ascii="Arial" w:cs="Arial" w:eastAsia="Arial" w:hAnsi="Arial"/>
          <w:color w:val="0D1117"/>
          <w:sz w:val="22"/>
          <w:szCs w:val="22"/>
        </w:rPr>
        <w:t xml:space="preserve">Google Play Store deployment</w:t>
      </w:r>
    </w:p>
    <w:p>
      <w:pPr>
        <w:spacing w:before="0" w:after="80"/>
      </w:pPr>
      <w:r>
        <w:t xml:space="preserve"/>
      </w:r>
    </w:p>
    <w:p>
      <w:pPr>
        <w:spacing w:before="60" w:after="60"/>
        <w:ind w:left="160"/>
      </w:pPr>
      <w:r>
        <w:rPr>
          <w:rFonts w:ascii="Arial" w:cs="Arial" w:eastAsia="Arial" w:hAnsi="Arial"/>
          <w:b/>
          <w:bCs/>
          <w:color w:val="0D1117"/>
          <w:sz w:val="22"/>
          <w:szCs w:val="22"/>
        </w:rPr>
        <w:t xml:space="preserve">OUT OF SCOPE:</w:t>
      </w:r>
    </w:p>
    <w:p>
      <w:pPr>
        <w:pStyle w:val="ListParagraph"/>
        <w:numPr>
          <w:ilvl w:val="0"/>
          <w:numId w:val="2"/>
        </w:numPr>
        <w:spacing w:before="40" w:after="40"/>
      </w:pPr>
      <w:r>
        <w:rPr>
          <w:rFonts w:ascii="Arial" w:cs="Arial" w:eastAsia="Arial" w:hAnsi="Arial"/>
          <w:color w:val="0D1117"/>
          <w:sz w:val="22"/>
          <w:szCs w:val="22"/>
        </w:rPr>
        <w:t xml:space="preserve">Bank account sync or open banking integration</w:t>
      </w:r>
    </w:p>
    <w:p>
      <w:pPr>
        <w:pStyle w:val="ListParagraph"/>
        <w:numPr>
          <w:ilvl w:val="0"/>
          <w:numId w:val="2"/>
        </w:numPr>
        <w:spacing w:before="40" w:after="40"/>
      </w:pPr>
      <w:r>
        <w:rPr>
          <w:rFonts w:ascii="Arial" w:cs="Arial" w:eastAsia="Arial" w:hAnsi="Arial"/>
          <w:color w:val="0D1117"/>
          <w:sz w:val="22"/>
          <w:szCs w:val="22"/>
        </w:rPr>
        <w:t xml:space="preserve">Cloud sync or multi-device support (deferred to v2.0)</w:t>
      </w:r>
    </w:p>
    <w:p>
      <w:pPr>
        <w:pStyle w:val="ListParagraph"/>
        <w:numPr>
          <w:ilvl w:val="0"/>
          <w:numId w:val="2"/>
        </w:numPr>
        <w:spacing w:before="40" w:after="40"/>
      </w:pPr>
      <w:r>
        <w:rPr>
          <w:rFonts w:ascii="Arial" w:cs="Arial" w:eastAsia="Arial" w:hAnsi="Arial"/>
          <w:color w:val="0D1117"/>
          <w:sz w:val="22"/>
          <w:szCs w:val="22"/>
        </w:rPr>
        <w:t xml:space="preserve">iOS App Store deployment (deferred to v2.0)</w:t>
      </w:r>
    </w:p>
    <w:p>
      <w:pPr>
        <w:pStyle w:val="ListParagraph"/>
        <w:numPr>
          <w:ilvl w:val="0"/>
          <w:numId w:val="2"/>
        </w:numPr>
        <w:spacing w:before="40" w:after="40"/>
      </w:pPr>
      <w:r>
        <w:rPr>
          <w:rFonts w:ascii="Arial" w:cs="Arial" w:eastAsia="Arial" w:hAnsi="Arial"/>
          <w:color w:val="0D1117"/>
          <w:sz w:val="22"/>
          <w:szCs w:val="22"/>
        </w:rPr>
        <w:t xml:space="preserve">Multi-currency support (deferred to v2.0)</w:t>
      </w:r>
    </w:p>
    <w:p>
      <w:pPr>
        <w:pStyle w:val="ListParagraph"/>
        <w:numPr>
          <w:ilvl w:val="0"/>
          <w:numId w:val="2"/>
        </w:numPr>
        <w:spacing w:before="40" w:after="40"/>
      </w:pPr>
      <w:r>
        <w:rPr>
          <w:rFonts w:ascii="Arial" w:cs="Arial" w:eastAsia="Arial" w:hAnsi="Arial"/>
          <w:color w:val="0D1117"/>
          <w:sz w:val="22"/>
          <w:szCs w:val="22"/>
        </w:rPr>
        <w:t xml:space="preserve">Social or sharing features</w:t>
      </w:r>
    </w:p>
    <w:p>
      <w:pPr>
        <w:shd w:fill="1F6FEB" w:val="clear"/>
        <w:spacing w:before="280" w:after="120"/>
        <w:ind w:left="160" w:right="160"/>
      </w:pPr>
      <w:r>
        <w:rPr>
          <w:rFonts w:ascii="Arial" w:cs="Arial" w:eastAsia="Arial" w:hAnsi="Arial"/>
          <w:b/>
          <w:bCs/>
          <w:color w:val="FFFFFF"/>
          <w:sz w:val="26"/>
          <w:szCs w:val="26"/>
        </w:rPr>
        <w:t xml:space="preserve">5.  PROJECT DELIVERABLES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4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Project Charter</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Sprint 1</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Business Requirements Spec (BRS)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Sprint 1</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Stakeholder Register</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Sprint 1</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Risk Register</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Sprint 1</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Software Requirements Spec (SRS)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Sprint 2</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Use Case Diagrams &amp; Descriptions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Sprint 2</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Entity Relationship Diagram (ERD)</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Diagram</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Sprint 2</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Data Flow Diagrams (DFD)</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Diagram</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Sprint 2</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Wireframes (Figma)</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Design</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Sprint 2</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UI Style Guide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Design</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Sprint 2</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React Native Source Code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Code</w:t>
            </w:r>
          </w:p>
        </w:tc>
        <w:tc>
          <w:tcPr>
            <w:tcW w:type="dxa" w:w="234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Sprint 3</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Test Plan &amp; Test Cases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34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Sprint 4</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Bug Report Log</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34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Sprint 4</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UAT Sign-off</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34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Sprint 4</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Google Play Store Release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234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Sprint 4</w:t>
            </w:r>
          </w:p>
        </w:tc>
      </w:tr>
    </w:tbl>
    <w:p>
      <w:pPr>
        <w:shd w:fill="1F6FEB" w:val="clear"/>
        <w:spacing w:before="280" w:after="120"/>
        <w:ind w:left="160" w:right="160"/>
      </w:pPr>
      <w:r>
        <w:rPr>
          <w:rFonts w:ascii="Arial" w:cs="Arial" w:eastAsia="Arial" w:hAnsi="Arial"/>
          <w:b/>
          <w:bCs/>
          <w:color w:val="FFFFFF"/>
          <w:sz w:val="26"/>
          <w:szCs w:val="26"/>
        </w:rPr>
        <w:t xml:space="preserve">6.  SPRINT PLAN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c>
          <w:tcPr>
            <w:tcW w:type="dxa" w:w="12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6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2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36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Sprint 1</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Initiation &amp; Planning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Project Charter, BRS, Stakeholder Register, Risk Register</w:t>
            </w:r>
          </w:p>
        </w:tc>
      </w:tr>
      <w:tr>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D4ED8"/>
                <w:sz w:val="20"/>
                <w:szCs w:val="20"/>
              </w:rPr>
              <w:t xml:space="preserve">Sprint 2</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Week 3-4</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Requirements &amp; Design</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SRS, Use Cases, ERD, DFD, Wireframes, Style Guide</w:t>
            </w:r>
          </w:p>
        </w:tc>
      </w:tr>
      <w:tr>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15803D"/>
                <w:sz w:val="20"/>
                <w:szCs w:val="20"/>
              </w:rPr>
              <w:t xml:space="preserve">Sprint 3</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Week 5-6</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Core Development</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Auth, Transactions, Dashboard, Charts, Budget Alerts</w:t>
            </w:r>
          </w:p>
        </w:tc>
      </w:tr>
      <w:tr>
        <w:tc>
          <w:tcPr>
            <w:tcW w:type="dxa" w:w="1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Sprint 4</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Week 7-8</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Testing &amp; Deployment</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Test Plan, Test Cases, UAT, Play Store Release</w:t>
            </w:r>
          </w:p>
        </w:tc>
      </w:tr>
    </w:tbl>
    <w:p>
      <w:pPr>
        <w:shd w:fill="1F6FEB" w:val="clear"/>
        <w:spacing w:before="280" w:after="120"/>
        <w:ind w:left="160" w:right="160"/>
      </w:pPr>
      <w:r>
        <w:rPr>
          <w:rFonts w:ascii="Arial" w:cs="Arial" w:eastAsia="Arial" w:hAnsi="Arial"/>
          <w:b/>
          <w:bCs/>
          <w:color w:val="FFFFFF"/>
          <w:sz w:val="26"/>
          <w:szCs w:val="26"/>
        </w:rPr>
        <w:t xml:space="preserve">7.  STAKEHOLDERS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Project Manager / Developer</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Nandun De Silva — responsible for all development, documentation, and delivery</w:t>
            </w:r>
          </w:p>
        </w:tc>
      </w:tr>
      <w:tr>
        <w:tc>
          <w:tcPr>
            <w:tcW w:type="dxa" w:w="30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End Users</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Students and young professionals managing personal finances</w:t>
            </w:r>
          </w:p>
        </w:tc>
      </w:tr>
      <w:tr>
        <w:tc>
          <w:tcPr>
            <w:tcW w:type="dxa" w:w="30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Assessors / Reviewers</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Potential employers and academic reviewers evaluating the project portfolio</w:t>
            </w:r>
          </w:p>
        </w:tc>
      </w:tr>
      <w:tr>
        <w:tc>
          <w:tcPr>
            <w:tcW w:type="dxa" w:w="30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Platform Authority</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Google Play Store — distribution and compliance authority</w:t>
            </w:r>
          </w:p>
        </w:tc>
      </w:tr>
    </w:tbl>
    <w:p>
      <w:pPr>
        <w:shd w:fill="1F6FEB" w:val="clear"/>
        <w:spacing w:before="280" w:after="120"/>
        <w:ind w:left="160" w:right="160"/>
      </w:pPr>
      <w:r>
        <w:rPr>
          <w:rFonts w:ascii="Arial" w:cs="Arial" w:eastAsia="Arial" w:hAnsi="Arial"/>
          <w:b/>
          <w:bCs/>
          <w:color w:val="FFFFFF"/>
          <w:sz w:val="26"/>
          <w:szCs w:val="26"/>
        </w:rPr>
        <w:t xml:space="preserve">8.  RISK REGISTER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50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360"/>
            <w:tcBorders>
              <w:top w:val="single" w:color="CBD5E1" w:sz="1"/>
              <w:left w:val="single" w:color="CBD5E1" w:sz="1"/>
              <w:bottom w:val="single" w:color="CBD5E1" w:sz="1"/>
              <w:right w:val="single" w:color="CBD5E1"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Scope creep adding unplanned features</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Strict sprint backlog control; defer to v2.0 backlog</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React Native compatibility issues</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Pin dependency versions; test on multiple Android versions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Play Store rejection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Follow Play Store policies from day one; prepare privacy policy</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Time overrun on documentation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Timebox each document; use templates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Data loss from local storage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Implement AsyncStorage with backup and CSV export</w:t>
            </w:r>
          </w:p>
        </w:tc>
      </w:tr>
    </w:tbl>
    <w:p>
      <w:pPr>
        <w:shd w:fill="1F6FEB" w:val="clear"/>
        <w:spacing w:before="280" w:after="120"/>
        <w:ind w:left="160" w:right="160"/>
      </w:pPr>
      <w:r>
        <w:rPr>
          <w:rFonts w:ascii="Arial" w:cs="Arial" w:eastAsia="Arial" w:hAnsi="Arial"/>
          <w:b/>
          <w:bCs/>
          <w:color w:val="FFFFFF"/>
          <w:sz w:val="26"/>
          <w:szCs w:val="26"/>
        </w:rPr>
        <w:t xml:space="preserve">9.  ASSUMPTIONS &amp; CONSTRAINTS</w:t>
      </w:r>
    </w:p>
    <w:p>
      <w:pPr>
        <w:spacing w:before="0" w:after="80"/>
      </w:pPr>
      <w:r>
        <w:t xml:space="preserve"/>
      </w:r>
    </w:p>
    <w:p>
      <w:pPr>
        <w:spacing w:before="60" w:after="60"/>
        <w:ind w:left="160"/>
      </w:pPr>
      <w:r>
        <w:rPr>
          <w:rFonts w:ascii="Arial" w:cs="Arial" w:eastAsia="Arial" w:hAnsi="Arial"/>
          <w:b/>
          <w:bCs/>
          <w:color w:val="0D1117"/>
          <w:sz w:val="22"/>
          <w:szCs w:val="22"/>
        </w:rPr>
        <w:t xml:space="preserve">Assumptions:</w:t>
      </w:r>
    </w:p>
    <w:p>
      <w:pPr>
        <w:pStyle w:val="ListParagraph"/>
        <w:numPr>
          <w:ilvl w:val="0"/>
          <w:numId w:val="2"/>
        </w:numPr>
        <w:spacing w:before="40" w:after="40"/>
      </w:pPr>
      <w:r>
        <w:rPr>
          <w:rFonts w:ascii="Arial" w:cs="Arial" w:eastAsia="Arial" w:hAnsi="Arial"/>
          <w:color w:val="0D1117"/>
          <w:sz w:val="22"/>
          <w:szCs w:val="22"/>
        </w:rPr>
        <w:t xml:space="preserve">Developer has a Windows 10/11 machine with Node.js and Android Studio installed.</w:t>
      </w:r>
    </w:p>
    <w:p>
      <w:pPr>
        <w:pStyle w:val="ListParagraph"/>
        <w:numPr>
          <w:ilvl w:val="0"/>
          <w:numId w:val="2"/>
        </w:numPr>
        <w:spacing w:before="40" w:after="40"/>
      </w:pPr>
      <w:r>
        <w:rPr>
          <w:rFonts w:ascii="Arial" w:cs="Arial" w:eastAsia="Arial" w:hAnsi="Arial"/>
          <w:color w:val="0D1117"/>
          <w:sz w:val="22"/>
          <w:szCs w:val="22"/>
        </w:rPr>
        <w:t xml:space="preserve">Google Play Developer account ($25 one-time fee) will be registered before Sprint 4.</w:t>
      </w:r>
    </w:p>
    <w:p>
      <w:pPr>
        <w:pStyle w:val="ListParagraph"/>
        <w:numPr>
          <w:ilvl w:val="0"/>
          <w:numId w:val="2"/>
        </w:numPr>
        <w:spacing w:before="40" w:after="40"/>
      </w:pPr>
      <w:r>
        <w:rPr>
          <w:rFonts w:ascii="Arial" w:cs="Arial" w:eastAsia="Arial" w:hAnsi="Arial"/>
          <w:color w:val="0D1117"/>
          <w:sz w:val="22"/>
          <w:szCs w:val="22"/>
        </w:rPr>
        <w:t xml:space="preserve">Expo Go app available for physical device testing during development.</w:t>
      </w:r>
    </w:p>
    <w:p>
      <w:pPr>
        <w:pStyle w:val="ListParagraph"/>
        <w:numPr>
          <w:ilvl w:val="0"/>
          <w:numId w:val="2"/>
        </w:numPr>
        <w:spacing w:before="40" w:after="40"/>
      </w:pPr>
      <w:r>
        <w:rPr>
          <w:rFonts w:ascii="Arial" w:cs="Arial" w:eastAsia="Arial" w:hAnsi="Arial"/>
          <w:color w:val="0D1117"/>
          <w:sz w:val="22"/>
          <w:szCs w:val="22"/>
        </w:rPr>
        <w:t xml:space="preserve">All documentation will be version-controlled in the GitHub repository.</w:t>
      </w:r>
    </w:p>
    <w:p>
      <w:pPr>
        <w:spacing w:before="0" w:after="80"/>
      </w:pPr>
      <w:r>
        <w:t xml:space="preserve"/>
      </w:r>
    </w:p>
    <w:p>
      <w:pPr>
        <w:spacing w:before="60" w:after="60"/>
        <w:ind w:left="160"/>
      </w:pPr>
      <w:r>
        <w:rPr>
          <w:rFonts w:ascii="Arial" w:cs="Arial" w:eastAsia="Arial" w:hAnsi="Arial"/>
          <w:b/>
          <w:bCs/>
          <w:color w:val="0D1117"/>
          <w:sz w:val="22"/>
          <w:szCs w:val="22"/>
        </w:rPr>
        <w:t xml:space="preserve">Constraints:</w:t>
      </w:r>
    </w:p>
    <w:p>
      <w:pPr>
        <w:pStyle w:val="ListParagraph"/>
        <w:numPr>
          <w:ilvl w:val="0"/>
          <w:numId w:val="2"/>
        </w:numPr>
        <w:spacing w:before="40" w:after="40"/>
      </w:pPr>
      <w:r>
        <w:rPr>
          <w:rFonts w:ascii="Arial" w:cs="Arial" w:eastAsia="Arial" w:hAnsi="Arial"/>
          <w:color w:val="0D1117"/>
          <w:sz w:val="22"/>
          <w:szCs w:val="22"/>
        </w:rPr>
        <w:t xml:space="preserve">Project is developed by a single developer within an 8-week timeframe.</w:t>
      </w:r>
    </w:p>
    <w:p>
      <w:pPr>
        <w:pStyle w:val="ListParagraph"/>
        <w:numPr>
          <w:ilvl w:val="0"/>
          <w:numId w:val="2"/>
        </w:numPr>
        <w:spacing w:before="40" w:after="40"/>
      </w:pPr>
      <w:r>
        <w:rPr>
          <w:rFonts w:ascii="Arial" w:cs="Arial" w:eastAsia="Arial" w:hAnsi="Arial"/>
          <w:color w:val="0D1117"/>
          <w:sz w:val="22"/>
          <w:szCs w:val="22"/>
        </w:rPr>
        <w:t xml:space="preserve">No external APIs will be integrated in v1.0.</w:t>
      </w:r>
    </w:p>
    <w:p>
      <w:pPr>
        <w:pStyle w:val="ListParagraph"/>
        <w:numPr>
          <w:ilvl w:val="0"/>
          <w:numId w:val="2"/>
        </w:numPr>
        <w:spacing w:before="40" w:after="40"/>
      </w:pPr>
      <w:r>
        <w:rPr>
          <w:rFonts w:ascii="Arial" w:cs="Arial" w:eastAsia="Arial" w:hAnsi="Arial"/>
          <w:color w:val="0D1117"/>
          <w:sz w:val="22"/>
          <w:szCs w:val="22"/>
        </w:rPr>
        <w:t xml:space="preserve">Budget is zero — all tools used must be free or open source.</w:t>
      </w:r>
    </w:p>
    <w:p>
      <w:pPr>
        <w:shd w:fill="1F6FEB" w:val="clear"/>
        <w:spacing w:before="280" w:after="120"/>
        <w:ind w:left="160" w:right="160"/>
      </w:pPr>
      <w:r>
        <w:rPr>
          <w:rFonts w:ascii="Arial" w:cs="Arial" w:eastAsia="Arial" w:hAnsi="Arial"/>
          <w:b/>
          <w:bCs/>
          <w:color w:val="FFFFFF"/>
          <w:sz w:val="26"/>
          <w:szCs w:val="26"/>
        </w:rPr>
        <w:t xml:space="preserve">10.  SUCCESS CRITERIA</w:t>
      </w:r>
    </w:p>
    <w:p>
      <w:pPr>
        <w:spacing w:before="0" w:after="80"/>
      </w:pPr>
      <w:r>
        <w:t xml:space="preserve"/>
      </w:r>
    </w:p>
    <w:p>
      <w:pPr>
        <w:pStyle w:val="ListParagraph"/>
        <w:numPr>
          <w:ilvl w:val="0"/>
          <w:numId w:val="2"/>
        </w:numPr>
        <w:spacing w:before="40" w:after="40"/>
      </w:pPr>
      <w:r>
        <w:rPr>
          <w:rFonts w:ascii="Arial" w:cs="Arial" w:eastAsia="Arial" w:hAnsi="Arial"/>
          <w:color w:val="0D1117"/>
          <w:sz w:val="22"/>
          <w:szCs w:val="22"/>
        </w:rPr>
        <w:t xml:space="preserve">All 4 sprints completed within the 8-week timeline.</w:t>
      </w:r>
    </w:p>
    <w:p>
      <w:pPr>
        <w:pStyle w:val="ListParagraph"/>
        <w:numPr>
          <w:ilvl w:val="0"/>
          <w:numId w:val="2"/>
        </w:numPr>
        <w:spacing w:before="40" w:after="40"/>
      </w:pPr>
      <w:r>
        <w:rPr>
          <w:rFonts w:ascii="Arial" w:cs="Arial" w:eastAsia="Arial" w:hAnsi="Arial"/>
          <w:color w:val="0D1117"/>
          <w:sz w:val="22"/>
          <w:szCs w:val="22"/>
        </w:rPr>
        <w:t xml:space="preserve">Full documentation suite produced and committed to GitHub.</w:t>
      </w:r>
    </w:p>
    <w:p>
      <w:pPr>
        <w:pStyle w:val="ListParagraph"/>
        <w:numPr>
          <w:ilvl w:val="0"/>
          <w:numId w:val="2"/>
        </w:numPr>
        <w:spacing w:before="40" w:after="40"/>
      </w:pPr>
      <w:r>
        <w:rPr>
          <w:rFonts w:ascii="Arial" w:cs="Arial" w:eastAsia="Arial" w:hAnsi="Arial"/>
          <w:color w:val="0D1117"/>
          <w:sz w:val="22"/>
          <w:szCs w:val="22"/>
        </w:rPr>
        <w:t xml:space="preserve">Application successfully published to Google Play Store.</w:t>
      </w:r>
    </w:p>
    <w:p>
      <w:pPr>
        <w:pStyle w:val="ListParagraph"/>
        <w:numPr>
          <w:ilvl w:val="0"/>
          <w:numId w:val="2"/>
        </w:numPr>
        <w:spacing w:before="40" w:after="40"/>
      </w:pPr>
      <w:r>
        <w:rPr>
          <w:rFonts w:ascii="Arial" w:cs="Arial" w:eastAsia="Arial" w:hAnsi="Arial"/>
          <w:color w:val="0D1117"/>
          <w:sz w:val="22"/>
          <w:szCs w:val="22"/>
        </w:rPr>
        <w:t xml:space="preserve">All core features functional: transactions, budgets, charts, export.</w:t>
      </w:r>
    </w:p>
    <w:p>
      <w:pPr>
        <w:pStyle w:val="ListParagraph"/>
        <w:numPr>
          <w:ilvl w:val="0"/>
          <w:numId w:val="2"/>
        </w:numPr>
        <w:spacing w:before="40" w:after="40"/>
      </w:pPr>
      <w:r>
        <w:rPr>
          <w:rFonts w:ascii="Arial" w:cs="Arial" w:eastAsia="Arial" w:hAnsi="Arial"/>
          <w:color w:val="0D1117"/>
          <w:sz w:val="22"/>
          <w:szCs w:val="22"/>
        </w:rPr>
        <w:t xml:space="preserve">Test pass rate of 90% or above on all defined test cases.</w:t>
      </w:r>
    </w:p>
    <w:p>
      <w:pPr>
        <w:pStyle w:val="ListParagraph"/>
        <w:numPr>
          <w:ilvl w:val="0"/>
          <w:numId w:val="2"/>
        </w:numPr>
        <w:spacing w:before="40" w:after="40"/>
      </w:pPr>
      <w:r>
        <w:rPr>
          <w:rFonts w:ascii="Arial" w:cs="Arial" w:eastAsia="Arial" w:hAnsi="Arial"/>
          <w:color w:val="0D1117"/>
          <w:sz w:val="22"/>
          <w:szCs w:val="22"/>
        </w:rPr>
        <w:t xml:space="preserve">UAT sign-off completed with no critical defects outstanding.</w:t>
      </w:r>
    </w:p>
    <w:p>
      <w:pPr>
        <w:shd w:fill="1F6FEB" w:val="clear"/>
        <w:spacing w:before="280" w:after="120"/>
        <w:ind w:left="160" w:right="160"/>
      </w:pPr>
      <w:r>
        <w:rPr>
          <w:rFonts w:ascii="Arial" w:cs="Arial" w:eastAsia="Arial" w:hAnsi="Arial"/>
          <w:b/>
          <w:bCs/>
          <w:color w:val="FFFFFF"/>
          <w:sz w:val="26"/>
          <w:szCs w:val="26"/>
        </w:rPr>
        <w:t xml:space="preserve">11.  APPROVAL &amp; SIGN-OFF</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Prepared By</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Nandun De Silva</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Role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Project Manager &amp; Lead Developer</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Date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March 2026</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Version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v1.0 — Initial Release</w:t>
            </w:r>
          </w:p>
        </w:tc>
      </w:tr>
      <w:tr>
        <w:tc>
          <w:tcPr>
            <w:tcW w:type="dxa" w:w="2800"/>
            <w:tcBorders>
              <w:top w:val="single" w:color="CBD5E1" w:sz="1"/>
              <w:left w:val="single" w:color="CBD5E1" w:sz="1"/>
              <w:bottom w:val="single" w:color="CBD5E1" w:sz="1"/>
              <w:right w:val="single" w:color="CBD5E1" w:sz="1"/>
            </w:tcBorders>
            <w:shd w:fill="F6F8FA" w:val="clear"/>
            <w:tcMar>
              <w:top w:type="dxa" w:w="80"/>
              <w:left w:type="dxa" w:w="120"/>
              <w:bottom w:type="dxa" w:w="80"/>
              <w:right w:type="dxa" w:w="120"/>
            </w:tcMar>
          </w:tcPr>
          <w:p>
            <w:r>
              <w:rPr>
                <w:rFonts w:ascii="Arial" w:cs="Arial" w:eastAsia="Arial" w:hAnsi="Arial"/>
                <w:b/>
                <w:bCs/>
                <w:color w:val="374151"/>
                <w:sz w:val="20"/>
                <w:szCs w:val="20"/>
              </w:rPr>
              <w:t xml:space="preserve">Status</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D1117"/>
                <w:sz w:val="20"/>
                <w:szCs w:val="20"/>
              </w:rPr>
              <w:t xml:space="preserve">Approved</w:t>
            </w:r>
          </w:p>
        </w:tc>
      </w:tr>
    </w:tbl>
    <w:p>
      <w:pPr>
        <w:spacing w:before="0" w:after="240"/>
      </w:pPr>
      <w:r>
        <w:t xml:space="preserve"/>
      </w:r>
    </w:p>
    <w:p>
      <w:pPr>
        <w:spacing w:before="60" w:after="60"/>
        <w:ind w:left="160"/>
      </w:pPr>
      <w:r>
        <w:rPr>
          <w:rFonts w:ascii="Arial" w:cs="Arial" w:eastAsia="Arial" w:hAnsi="Arial"/>
          <w:i/>
          <w:iCs/>
          <w:color w:val="6B7280"/>
          <w:sz w:val="22"/>
          <w:szCs w:val="22"/>
        </w:rPr>
        <w:t xml:space="preserve">This Project Charter formally authorises the Spendly project to proceed. All stakeholders acknowledge the objectives, scope, deliverables, and timeline defined in this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Arial" w:cs="Arial" w:eastAsia="Arial" w:hAnsi="Arial"/>
        <w:color w:val="9CA3AF"/>
        <w:sz w:val="18"/>
        <w:szCs w:val="18"/>
      </w:rPr>
      <w:t xml:space="preserve">Confidential  —  Nandun De Silva    |    Page </w:t>
    </w:r>
    <w:r>
      <w:rPr>
        <w:rFonts w:ascii="Arial" w:cs="Arial" w:eastAsia="Arial" w:hAnsi="Arial"/>
        <w:color w:val="9CA3AF"/>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4" w:space="1"/>
      </w:pBdr>
      <w:spacing w:after="0"/>
    </w:pPr>
    <w:r>
      <w:rPr>
        <w:rFonts w:ascii="Arial" w:cs="Arial" w:eastAsia="Arial" w:hAnsi="Arial"/>
        <w:color w:val="6B7280"/>
        <w:sz w:val="18"/>
        <w:szCs w:val="18"/>
      </w:rPr>
      <w:t xml:space="preserve">SPENDLY  |  Project Charter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2026-03-03T16:36:52.824Z</dcterms:created>
  <dcterms:modified xsi:type="dcterms:W3CDTF">2026-03-03T16:36:52.825Z</dcterms:modified>
</cp:coreProperties>
</file>

<file path=docProps/custom.xml><?xml version="1.0" encoding="utf-8"?>
<Properties xmlns="http://schemas.openxmlformats.org/officeDocument/2006/custom-properties" xmlns:vt="http://schemas.openxmlformats.org/officeDocument/2006/docPropsVTypes"/>
</file>