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r>
        <w:rPr>
          <w:rFonts w:ascii="Calibri" w:hAnsi="Calibri" w:cs="Calibri"/>
          <w:sz w:val="23"/>
          <w:szCs w:val="23"/>
        </w:rPr>
        <w:t>Urbane90 exports</w:t>
      </w: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r>
        <w:rPr>
          <w:rFonts w:ascii="Calibri" w:hAnsi="Calibri" w:cs="Calibri"/>
          <w:sz w:val="23"/>
          <w:szCs w:val="23"/>
        </w:rPr>
        <w:t>L</w:t>
      </w:r>
      <w:r>
        <w:rPr>
          <w:rFonts w:ascii="Calibri" w:hAnsi="Calibri" w:cs="Calibri"/>
          <w:sz w:val="23"/>
          <w:szCs w:val="23"/>
        </w:rPr>
        <w:t>eather</w:t>
      </w:r>
      <w:r>
        <w:rPr>
          <w:rFonts w:ascii="Calibri" w:hAnsi="Calibri" w:cs="Calibri"/>
          <w:sz w:val="23"/>
          <w:szCs w:val="23"/>
        </w:rPr>
        <w:t xml:space="preserve"> and apparels</w:t>
      </w:r>
      <w:r>
        <w:rPr>
          <w:rFonts w:ascii="Calibri" w:hAnsi="Calibri" w:cs="Calibri"/>
          <w:sz w:val="23"/>
          <w:szCs w:val="23"/>
        </w:rPr>
        <w:t xml:space="preserve"> </w:t>
      </w:r>
      <w:r>
        <w:rPr>
          <w:rFonts w:ascii="Calibri" w:hAnsi="Calibri" w:cs="Calibri"/>
          <w:sz w:val="23"/>
          <w:szCs w:val="23"/>
        </w:rPr>
        <w:t>are</w:t>
      </w:r>
      <w:r>
        <w:rPr>
          <w:rFonts w:ascii="Calibri" w:hAnsi="Calibri" w:cs="Calibri"/>
          <w:sz w:val="23"/>
          <w:szCs w:val="23"/>
        </w:rPr>
        <w:t xml:space="preserve"> one of the most widely traded items in the world. Leather exports from India comprise of raw-hide skins, finished leather, leather goods, leather garments, leather footwear component, </w:t>
      </w:r>
      <w:proofErr w:type="spellStart"/>
      <w:r>
        <w:rPr>
          <w:rFonts w:ascii="Calibri" w:hAnsi="Calibri" w:cs="Calibri"/>
          <w:sz w:val="23"/>
          <w:szCs w:val="23"/>
        </w:rPr>
        <w:t>saddlery</w:t>
      </w:r>
      <w:proofErr w:type="spellEnd"/>
      <w:r>
        <w:rPr>
          <w:rFonts w:ascii="Calibri" w:hAnsi="Calibri" w:cs="Calibri"/>
          <w:sz w:val="23"/>
          <w:szCs w:val="23"/>
        </w:rPr>
        <w:t xml:space="preserve"> and harness. India is the second largest exporter of leather garments and third largest exporter of </w:t>
      </w:r>
      <w:proofErr w:type="spellStart"/>
      <w:r>
        <w:rPr>
          <w:rFonts w:ascii="Calibri" w:hAnsi="Calibri" w:cs="Calibri"/>
          <w:sz w:val="23"/>
          <w:szCs w:val="23"/>
        </w:rPr>
        <w:t>saddlery</w:t>
      </w:r>
      <w:proofErr w:type="spellEnd"/>
      <w:r>
        <w:rPr>
          <w:rFonts w:ascii="Calibri" w:hAnsi="Calibri" w:cs="Calibri"/>
          <w:sz w:val="23"/>
          <w:szCs w:val="23"/>
        </w:rPr>
        <w:t xml:space="preserve"> and harness in the world.</w:t>
      </w: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r>
        <w:rPr>
          <w:rFonts w:ascii="Calibri" w:hAnsi="Calibri" w:cs="Calibri"/>
          <w:sz w:val="23"/>
          <w:szCs w:val="23"/>
        </w:rPr>
        <w:t>We in urbane 90 gives the guarantee of our export quality goods whether is it leather or t shirts/</w:t>
      </w:r>
      <w:proofErr w:type="spellStart"/>
      <w:r>
        <w:rPr>
          <w:rFonts w:ascii="Calibri" w:hAnsi="Calibri" w:cs="Calibri"/>
          <w:sz w:val="23"/>
          <w:szCs w:val="23"/>
        </w:rPr>
        <w:t>clothings</w:t>
      </w:r>
      <w:proofErr w:type="spellEnd"/>
      <w:r>
        <w:rPr>
          <w:rFonts w:ascii="Calibri" w:hAnsi="Calibri" w:cs="Calibri"/>
          <w:sz w:val="23"/>
          <w:szCs w:val="23"/>
        </w:rPr>
        <w:t>-we make sure we are delivering our goods on time with exquisite workmanship. We with our quality control team make sure each money you spend on us is worth and satisfying.</w:t>
      </w:r>
    </w:p>
    <w:p w:rsidR="0041284D" w:rsidRDefault="0041284D" w:rsidP="0041284D">
      <w:r>
        <w:t xml:space="preserve">We are a team of ambitious people who always look for new dimensions in fashion industry. Our area of interest lies in offering products according to international demands in terms of design and requirements, keeping in mind the </w:t>
      </w:r>
      <w:proofErr w:type="gramStart"/>
      <w:r>
        <w:t>latest  trends</w:t>
      </w:r>
      <w:proofErr w:type="gramEnd"/>
      <w:r>
        <w:t xml:space="preserve"> dwelling in society.</w:t>
      </w:r>
    </w:p>
    <w:p w:rsidR="0041284D" w:rsidRDefault="0041284D" w:rsidP="0041284D">
      <w:bookmarkStart w:id="0" w:name="_GoBack"/>
      <w:bookmarkEnd w:id="0"/>
      <w:r>
        <w:t>Urbane 90 have been known for credibility and uniqueness of approach, and we try to maintain the same in our services. We hope you enjoy our products as much as we enjoy offering them to you!!!</w:t>
      </w: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p>
    <w:p w:rsidR="0041284D" w:rsidRDefault="0041284D" w:rsidP="0041284D">
      <w:pPr>
        <w:pStyle w:val="NormalWeb"/>
        <w:shd w:val="clear" w:color="auto" w:fill="FFFFFF"/>
        <w:spacing w:before="150" w:beforeAutospacing="0" w:after="150" w:afterAutospacing="0" w:line="270" w:lineRule="atLeast"/>
        <w:jc w:val="both"/>
        <w:rPr>
          <w:rFonts w:ascii="Calibri" w:hAnsi="Calibri" w:cs="Calibri"/>
          <w:sz w:val="23"/>
          <w:szCs w:val="23"/>
        </w:rPr>
      </w:pPr>
    </w:p>
    <w:p w:rsidR="00900FD0" w:rsidRDefault="0041284D"/>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4D"/>
    <w:rsid w:val="00380506"/>
    <w:rsid w:val="0041284D"/>
    <w:rsid w:val="0060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84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8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2018-11-17T15:17:00Z</dcterms:created>
  <dcterms:modified xsi:type="dcterms:W3CDTF">2018-11-17T15:27:00Z</dcterms:modified>
</cp:coreProperties>
</file>