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-920750</wp:posOffset>
            </wp:positionV>
            <wp:extent cx="7552690" cy="10678160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1067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181610</wp:posOffset>
                </wp:positionV>
                <wp:extent cx="1352550" cy="3810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GG1003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5pt;margin-top:14.3pt;height:30pt;width:106.5pt;z-index:251661312;v-text-anchor:middle;mso-width-relative:page;mso-height-relative:page;" fillcolor="#FFFFFF [3212]" filled="t" stroked="t" coordsize="21600,21600" o:gfxdata="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5UaCa1wAAAAkBAAAPAAAAAAAAAAEAIAAAACIAAABkcnMvZG93&#10;bnJldi54bWxQSwECFAAUAAAACACHTuJAXq/qOXMCAAD/BAAADgAAAAAAAAABACAAAAAmAQAAZHJz&#10;L2Uyb0RvYy54bWxQSwUGAAAAAAYABgBZAQAACw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GG1003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194310</wp:posOffset>
                </wp:positionV>
                <wp:extent cx="1352550" cy="374650"/>
                <wp:effectExtent l="0" t="0" r="1905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74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</w:t>
                            </w:r>
                            <w:r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indows编程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7.5pt;margin-top:15.3pt;height:29.5pt;width:106.5pt;z-index:251660288;v-text-anchor:middle;mso-width-relative:page;mso-height-relative:page;" fillcolor="#FFFFFF [3212]" filled="t" stroked="t" coordsize="21600,21600" o:gfxdata="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jG1Y4tcAAAAJAQAADwAAAAAAAAABACAAAAAiAAAAZHJzL2Rvd25y&#10;ZXYueG1sUEsBAhQAFAAAAAgAh07iQP4pozFxAgAA/wQAAA4AAAAAAAAAAQAgAAAAJgEAAGRycy9l&#10;Mm9Eb2MueG1sUEsFBgAAAAAGAAYAWQEAAAk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</w:t>
                      </w:r>
                      <w:r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indows编程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177800</wp:posOffset>
                </wp:positionV>
                <wp:extent cx="1352550" cy="406400"/>
                <wp:effectExtent l="0" t="0" r="1905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胡学萱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9pt;margin-top:14pt;height:32pt;width:106.5pt;z-index:251662336;v-text-anchor:middle;mso-width-relative:page;mso-height-relative:page;" fillcolor="#FFFFFF [3212]" filled="t" stroked="t" coordsize="21600,21600" o:gfxdata="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DHZHnXAAAACQEAAA8AAAAAAAAAAQAgAAAAIgAAAGRycy9kb3du&#10;cmV2LnhtbFBLAQIUABQAAAAIAIdO4kAUtPkWcgIAAP8EAAAOAAAAAAAAAAEAIAAAACYBAABkcnMv&#10;ZTJvRG9jLnhtbFBLBQYAAAAABgAGAFkBAAAK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胡学萱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4165600</wp:posOffset>
                </wp:positionH>
                <wp:positionV relativeFrom="paragraph">
                  <wp:posOffset>184150</wp:posOffset>
                </wp:positionV>
                <wp:extent cx="1352550" cy="393700"/>
                <wp:effectExtent l="0" t="0" r="19050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93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李俊琴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8pt;margin-top:14.5pt;height:31pt;width:106.5pt;z-index:251663360;v-text-anchor:middle;mso-width-relative:page;mso-height-relative:page;" fillcolor="#FFFFFF [3212]" filled="t" stroked="t" coordsize="21600,21600" o:gfxdata="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Tg5//XAAAACQEAAA8AAAAAAAAAAQAgAAAAIgAAAGRycy9kb3du&#10;cmV2LnhtbFBLAQIUABQAAAAIAIdO4kDRoySecgIAAP8EAAAOAAAAAAAAAAEAIAAAACYBAABkcnMv&#10;ZTJvRG9jLnhtbFBLBQYAAAAABgAGAFkBAAAK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李俊琴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1638300</wp:posOffset>
                </wp:positionH>
                <wp:positionV relativeFrom="paragraph">
                  <wp:posOffset>11430</wp:posOffset>
                </wp:positionV>
                <wp:extent cx="3797300" cy="406400"/>
                <wp:effectExtent l="0" t="0" r="1270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实验</w:t>
                            </w:r>
                            <w:r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6-1 封装并使用精灵类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pt;margin-top:0.9pt;height:32pt;width:299pt;mso-position-horizontal-relative:margin;z-index:251664384;v-text-anchor:middle;mso-width-relative:page;mso-height-relative:page;" fillcolor="#FFFFFF [3212]" filled="t" stroked="t" coordsize="21600,21600" o:gfxdata="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LCPKDVAAAACAEAAA8AAAAAAAAAAQAgAAAAIgAAAGRycy9kb3ducmV2&#10;LnhtbFBLAQIUABQAAAAIAIdO4kDJv2D6cQIAAP8EAAAOAAAAAAAAAAEAIAAAACQBAABkcnMvZTJv&#10;RG9jLnhtbFBLBQYAAAAABgAGAFkBAAAH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实验</w:t>
                      </w:r>
                      <w:r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6-1 封装并使用精灵类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3915410</wp:posOffset>
                </wp:positionH>
                <wp:positionV relativeFrom="paragraph">
                  <wp:posOffset>71120</wp:posOffset>
                </wp:positionV>
                <wp:extent cx="1352550" cy="311150"/>
                <wp:effectExtent l="0" t="0" r="1905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余庆祥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.3pt;margin-top:5.6pt;height:24.5pt;width:106.5pt;mso-position-horizontal-relative:margin;z-index:251665408;v-text-anchor:middle;mso-width-relative:page;mso-height-relative:page;" fillcolor="#FFFFFF [3212]" filled="t" stroked="t" coordsize="21600,21600" o:gfxdata="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lrkaI1AAAAAkBAAAPAAAAAAAAAAEAIAAAACIAAABkcnMvZG93bnJldi54bWxQ&#10;SwECFAAUAAAACACHTuJAEPKi3W0CAAD3BAAADgAAAAAAAAABACAAAAAjAQAAZHJzL2Uyb0RvYy54&#10;bWxQSwUGAAAAAAYABgBZAQAAAg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left"/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余庆祥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3930650</wp:posOffset>
                </wp:positionH>
                <wp:positionV relativeFrom="paragraph">
                  <wp:posOffset>49530</wp:posOffset>
                </wp:positionV>
                <wp:extent cx="1352550" cy="311150"/>
                <wp:effectExtent l="0" t="0" r="1905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2220631136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5pt;margin-top:3.9pt;height:24.5pt;width:106.5pt;mso-position-horizontal-relative:margin;z-index:251666432;v-text-anchor:middle;mso-width-relative:page;mso-height-relative:page;" fillcolor="#FFFFFF [3212]" filled="t" stroked="t" coordsize="21600,21600" o:gfxdata="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MVy0/VAAAACAEAAA8AAAAAAAAAAQAgAAAAIgAAAGRycy9kb3ducmV2LnhtbFBL&#10;AQIUABQAAAAIAIdO4kCqihoyawIAAPcEAAAOAAAAAAAAAAEAIAAAACQBAABkcnMvZTJvRG9jLnht&#10;bFBLBQYAAAAABgAGAFkBAAAB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left"/>
                        <w:rPr>
                          <w:rFonts w:hint="default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2220631136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3943350</wp:posOffset>
                </wp:positionH>
                <wp:positionV relativeFrom="paragraph">
                  <wp:posOffset>53340</wp:posOffset>
                </wp:positionV>
                <wp:extent cx="1352550" cy="311150"/>
                <wp:effectExtent l="0" t="0" r="1905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5pt;margin-top:4.2pt;height:24.5pt;width:106.5pt;mso-position-horizontal-relative:margin;z-index:251667456;v-text-anchor:middle;mso-width-relative:page;mso-height-relative:page;" fillcolor="#FFFFFF [3212]" filled="t" stroked="t" coordsize="21600,21600" o:gfxdata="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KZG2tUAAAAIAQAADwAAAAAAAAABACAAAAAiAAAAZHJzL2Rvd25yZXYueG1s&#10;UEsBAhQAFAAAAAgAh07iQK5NVPttAgAA9wQAAA4AAAAAAAAAAQAgAAAAJAEAAGRycy9lMm9Eb2Mu&#10;eG1sUEsFBgAAAAAGAAYAWQEAAAM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left"/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BDP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3943350</wp:posOffset>
                </wp:positionH>
                <wp:positionV relativeFrom="paragraph">
                  <wp:posOffset>69850</wp:posOffset>
                </wp:positionV>
                <wp:extent cx="1352550" cy="311150"/>
                <wp:effectExtent l="0" t="0" r="1905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2022/11/11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5pt;margin-top:5.5pt;height:24.5pt;width:106.5pt;mso-position-horizontal-relative:margin;z-index:251668480;v-text-anchor:middle;mso-width-relative:page;mso-height-relative:page;" fillcolor="#FFFFFF [3212]" filled="t" stroked="t" coordsize="21600,21600" o:gfxdata="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KKW3jUAAAACQEAAA8AAAAAAAAAAQAgAAAAIgAAAGRycy9kb3ducmV2LnhtbFBL&#10;AQIUABQAAAAIAIdO4kCMhxUvbAIAAPkEAAAOAAAAAAAAAAEAIAAAACMBAABkcnMvZTJvRG9jLnht&#10;bFBLBQYAAAAABgAGAFkBAAAB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left"/>
                        <w:rPr>
                          <w:rFonts w:hint="default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2022/11/11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4648200</wp:posOffset>
                </wp:positionH>
                <wp:positionV relativeFrom="paragraph">
                  <wp:posOffset>40640</wp:posOffset>
                </wp:positionV>
                <wp:extent cx="1143000" cy="311150"/>
                <wp:effectExtent l="0" t="0" r="1905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pt;margin-top:3.2pt;height:24.5pt;width:90pt;mso-position-horizontal-relative:margin;z-index:251669504;v-text-anchor:middle;mso-width-relative:page;mso-height-relative:page;" fillcolor="#FFFFFF [3212]" filled="t" stroked="t" coordsize="21600,21600" o:gfxdata="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Fpxgl1gAAAAgBAAAPAAAAAAAAAAEAIAAAACIAAABkcnMvZG93bnJldi54&#10;bWxQSwECFAAUAAAACACHTuJALKn71m4CAAD5BAAADgAAAAAAAAABACAAAAAlAQAAZHJzL2Uyb0Rv&#10;Yy54bWxQSwUGAAAAAAYABgBZAQAABQ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left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内页写作格式</w:t>
      </w:r>
    </w:p>
    <w:p/>
    <w:p>
      <w:pPr>
        <w:rPr>
          <w:sz w:val="28"/>
          <w:szCs w:val="28"/>
        </w:rPr>
      </w:pPr>
      <w:r>
        <w:rPr>
          <w:b/>
          <w:sz w:val="28"/>
          <w:szCs w:val="28"/>
        </w:rPr>
        <w:t>一、</w:t>
      </w:r>
      <w:r>
        <w:rPr>
          <w:rFonts w:hint="eastAsia"/>
          <w:b/>
          <w:sz w:val="28"/>
          <w:szCs w:val="28"/>
        </w:rPr>
        <w:t>实验名称：</w:t>
      </w:r>
      <w:r>
        <w:rPr>
          <w:rFonts w:hint="eastAsia"/>
          <w:sz w:val="28"/>
          <w:szCs w:val="28"/>
        </w:rPr>
        <w:t>要用最简练的语言反映实验的内容。</w:t>
      </w:r>
    </w:p>
    <w:p>
      <w:pPr>
        <w:rPr>
          <w:rFonts w:ascii="DFKai-SB" w:hAnsi="DFKai-SB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二、</w:t>
      </w:r>
      <w:r>
        <w:rPr>
          <w:rFonts w:hint="eastAsia" w:ascii="Times New Roman" w:hAnsi="Times New Roman" w:cs="Times New Roman"/>
          <w:b/>
          <w:sz w:val="28"/>
          <w:szCs w:val="28"/>
        </w:rPr>
        <w:t>实验</w:t>
      </w:r>
      <w:r>
        <w:rPr>
          <w:rFonts w:ascii="Times New Roman" w:hAnsi="Times New Roman" w:cs="Times New Roman"/>
          <w:b/>
          <w:sz w:val="28"/>
          <w:szCs w:val="28"/>
        </w:rPr>
        <w:t>日期：</w:t>
      </w:r>
      <w:r>
        <w:rPr>
          <w:rFonts w:hint="eastAsia" w:ascii="DFKai-SB" w:hAnsi="DFKai-SB"/>
          <w:bCs/>
          <w:sz w:val="28"/>
          <w:szCs w:val="28"/>
        </w:rPr>
        <w:t>写明做实验的具体</w:t>
      </w:r>
      <w:r>
        <w:rPr>
          <w:rFonts w:ascii="DFKai-SB" w:hAnsi="DFKai-SB"/>
          <w:bCs/>
          <w:sz w:val="28"/>
          <w:szCs w:val="28"/>
        </w:rPr>
        <w:t>年、月、日及</w:t>
      </w:r>
      <w:r>
        <w:rPr>
          <w:rFonts w:hint="eastAsia" w:ascii="DFKai-SB" w:hAnsi="DFKai-SB"/>
          <w:bCs/>
          <w:sz w:val="28"/>
          <w:szCs w:val="28"/>
        </w:rPr>
        <w:t>组</w:t>
      </w:r>
      <w:r>
        <w:rPr>
          <w:rFonts w:ascii="DFKai-SB" w:hAnsi="DFKai-SB"/>
          <w:bCs/>
          <w:sz w:val="28"/>
          <w:szCs w:val="28"/>
        </w:rPr>
        <w:t>別</w:t>
      </w:r>
      <w:r>
        <w:rPr>
          <w:rFonts w:hint="eastAsia" w:ascii="DFKai-SB" w:hAnsi="DFKai-SB"/>
          <w:bCs/>
          <w:sz w:val="28"/>
          <w:szCs w:val="28"/>
        </w:rPr>
        <w:t>。</w:t>
      </w:r>
    </w:p>
    <w:p>
      <w:pPr>
        <w:rPr>
          <w:rFonts w:ascii="DFKai-SB" w:hAnsi="DFKai-SB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三、</w:t>
      </w:r>
      <w:r>
        <w:rPr>
          <w:rFonts w:hint="eastAsia" w:ascii="Times New Roman" w:hAnsi="Times New Roman" w:cs="Times New Roman"/>
          <w:b/>
          <w:sz w:val="28"/>
          <w:szCs w:val="28"/>
        </w:rPr>
        <w:t>实验</w:t>
      </w:r>
      <w:r>
        <w:rPr>
          <w:rFonts w:ascii="Times New Roman" w:hAnsi="Times New Roman" w:cs="Times New Roman"/>
          <w:b/>
          <w:sz w:val="28"/>
          <w:szCs w:val="28"/>
        </w:rPr>
        <w:t>目的：</w:t>
      </w:r>
      <w:r>
        <w:rPr>
          <w:rFonts w:ascii="DFKai-SB" w:hAnsi="DFKai-SB"/>
          <w:bCs/>
          <w:sz w:val="28"/>
          <w:szCs w:val="28"/>
        </w:rPr>
        <w:t>使用</w:t>
      </w:r>
      <w:r>
        <w:rPr>
          <w:rFonts w:hint="eastAsia" w:ascii="DFKai-SB" w:hAnsi="DFKai-SB"/>
          <w:bCs/>
          <w:sz w:val="28"/>
          <w:szCs w:val="28"/>
        </w:rPr>
        <w:t>简洁</w:t>
      </w:r>
      <w:r>
        <w:rPr>
          <w:rFonts w:ascii="DFKai-SB" w:hAnsi="DFKai-SB"/>
          <w:bCs/>
          <w:sz w:val="28"/>
          <w:szCs w:val="28"/>
        </w:rPr>
        <w:t>的文字或</w:t>
      </w:r>
      <w:r>
        <w:rPr>
          <w:rFonts w:hint="eastAsia" w:ascii="DFKai-SB" w:hAnsi="DFKai-SB"/>
          <w:bCs/>
          <w:sz w:val="28"/>
          <w:szCs w:val="28"/>
        </w:rPr>
        <w:t>关键字来</w:t>
      </w:r>
      <w:r>
        <w:rPr>
          <w:rFonts w:ascii="DFKai-SB" w:hAnsi="DFKai-SB"/>
          <w:bCs/>
          <w:sz w:val="28"/>
          <w:szCs w:val="28"/>
        </w:rPr>
        <w:t>敘述，是以怎</w:t>
      </w:r>
      <w:r>
        <w:rPr>
          <w:rFonts w:hint="eastAsia" w:ascii="DFKai-SB" w:hAnsi="DFKai-SB"/>
          <w:bCs/>
          <w:sz w:val="28"/>
          <w:szCs w:val="28"/>
        </w:rPr>
        <w:t>样</w:t>
      </w:r>
      <w:r>
        <w:rPr>
          <w:rFonts w:ascii="DFKai-SB" w:hAnsi="DFKai-SB"/>
          <w:bCs/>
          <w:sz w:val="28"/>
          <w:szCs w:val="28"/>
        </w:rPr>
        <w:t>的目的作此</w:t>
      </w:r>
      <w:r>
        <w:rPr>
          <w:rFonts w:hint="eastAsia" w:ascii="DFKai-SB" w:hAnsi="DFKai-SB"/>
          <w:bCs/>
          <w:sz w:val="28"/>
          <w:szCs w:val="28"/>
        </w:rPr>
        <w:t>实验的。</w:t>
      </w:r>
    </w:p>
    <w:p>
      <w:pPr>
        <w:rPr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四</w:t>
      </w:r>
      <w:r>
        <w:rPr>
          <w:rFonts w:ascii="Times New Roman" w:hAnsi="Times New Roman" w:cs="Times New Roman"/>
          <w:b/>
          <w:sz w:val="28"/>
          <w:szCs w:val="28"/>
        </w:rPr>
        <w:t>、</w:t>
      </w:r>
      <w:r>
        <w:rPr>
          <w:rFonts w:hint="eastAsia" w:ascii="Times New Roman" w:hAnsi="Times New Roman" w:cs="Times New Roman"/>
          <w:b/>
          <w:sz w:val="28"/>
          <w:szCs w:val="28"/>
        </w:rPr>
        <w:t>实验环境</w:t>
      </w:r>
      <w:r>
        <w:rPr>
          <w:rFonts w:ascii="Times New Roman" w:hAnsi="Times New Roman" w:cs="Times New Roman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实验的操作系统和软件等。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实验的步骤和方法：</w:t>
      </w:r>
      <w:r>
        <w:rPr>
          <w:rFonts w:hint="eastAsia"/>
          <w:sz w:val="28"/>
          <w:szCs w:val="28"/>
        </w:rPr>
        <w:t>这是实验报告极其重要的内容。这部分要写明经过哪几个步骤。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六、数据记录和计算：</w:t>
      </w:r>
      <w:r>
        <w:rPr>
          <w:rFonts w:hint="eastAsia" w:ascii="Times New Roman" w:hAnsi="Times New Roman" w:cs="Times New Roman"/>
          <w:sz w:val="28"/>
          <w:szCs w:val="28"/>
        </w:rPr>
        <w:t>指从实验中测到的数据以及计算结果。</w:t>
      </w:r>
    </w:p>
    <w:p>
      <w:pPr>
        <w:rPr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七、实验结果或结论：</w:t>
      </w:r>
      <w:r>
        <w:rPr>
          <w:rFonts w:hint="eastAsia" w:ascii="Times New Roman" w:hAnsi="Times New Roman" w:cs="Times New Roman"/>
          <w:sz w:val="28"/>
          <w:szCs w:val="28"/>
        </w:rPr>
        <w:t>即根据实验过程中所见到的现象和测得的数据，得出结论。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八、备注或说明</w:t>
      </w:r>
      <w:r>
        <w:rPr>
          <w:rFonts w:hint="eastAsia"/>
          <w:sz w:val="28"/>
          <w:szCs w:val="28"/>
        </w:rPr>
        <w:t>：可写上实验成功或失败的原因，实验后的心得体会、建议等。</w:t>
      </w:r>
    </w:p>
    <w:p/>
    <w:p>
      <w:r>
        <w:br w:type="page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7"/>
        <w:gridCol w:w="6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984" w:type="dxa"/>
            <w:shd w:val="clear" w:color="auto" w:fill="auto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1、实验名称</w:t>
            </w:r>
          </w:p>
        </w:tc>
        <w:tc>
          <w:tcPr>
            <w:tcW w:w="6538" w:type="dxa"/>
            <w:shd w:val="clear" w:color="auto" w:fill="auto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jc w:val="center"/>
              <w:textAlignment w:val="auto"/>
              <w:rPr>
                <w:rFonts w:eastAsia="楷体"/>
                <w:b/>
                <w:sz w:val="32"/>
                <w:szCs w:val="32"/>
              </w:rPr>
            </w:pPr>
            <w:r>
              <w:rPr>
                <w:rFonts w:hint="eastAsia" w:ascii="黑体" w:hAnsi="黑体" w:eastAsia="黑体"/>
                <w:color w:val="000000" w:themeColor="text1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实验</w:t>
            </w:r>
            <w:r>
              <w:rPr>
                <w:rFonts w:ascii="黑体" w:hAnsi="黑体" w:eastAsia="黑体"/>
                <w:color w:val="000000" w:themeColor="text1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6-1 封装并使用精灵类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984" w:type="dxa"/>
            <w:shd w:val="clear" w:color="auto" w:fill="auto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2、实验</w:t>
            </w:r>
            <w: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  <w:t>日期</w:t>
            </w:r>
          </w:p>
        </w:tc>
        <w:tc>
          <w:tcPr>
            <w:tcW w:w="6538" w:type="dxa"/>
            <w:shd w:val="clear" w:color="auto" w:fill="auto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 w:ascii="DFKai-SB" w:hAnsi="DFKai-SB" w:cs="PMingLiU" w:eastAsiaTheme="minorEastAsia"/>
                <w:b/>
                <w:bCs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  <w:lang w:val="en-US" w:eastAsia="zh-CN"/>
              </w:rPr>
              <w:t>2022/11/11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22" w:type="dxa"/>
            <w:gridSpan w:val="2"/>
            <w:shd w:val="clear" w:color="auto" w:fill="auto"/>
            <w:vAlign w:val="center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3、实验</w:t>
            </w:r>
            <w: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  <w:t>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  <w:shd w:val="clear" w:color="auto" w:fill="auto"/>
          </w:tcPr>
          <w:p>
            <w:pPr>
              <w:pStyle w:val="3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spacing w:before="156" w:beforeLines="50" w:after="156" w:afterLines="50" w:line="240" w:lineRule="exact"/>
              <w:ind w:left="0"/>
              <w:textAlignment w:val="auto"/>
              <w:rPr>
                <w:rFonts w:hint="default"/>
                <w:sz w:val="24"/>
              </w:rPr>
            </w:pPr>
            <w:r>
              <w:rPr>
                <w:sz w:val="24"/>
              </w:rPr>
              <w:t>1.理解精灵类设计中各属性、方法的作用与含义。</w:t>
            </w:r>
          </w:p>
          <w:p>
            <w:pPr>
              <w:pStyle w:val="3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spacing w:before="156" w:beforeLines="50" w:after="156" w:afterLines="50" w:line="240" w:lineRule="exact"/>
              <w:ind w:left="0"/>
              <w:textAlignment w:val="auto"/>
              <w:rPr>
                <w:rFonts w:hint="default"/>
                <w:sz w:val="24"/>
              </w:rPr>
            </w:pPr>
            <w:r>
              <w:rPr>
                <w:sz w:val="24"/>
              </w:rPr>
              <w:t>2.会在主函数中使用精灵类创建对象，会调用相应方法完成精灵渲染、平移、碰撞检测、旋转等操作。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8522" w:type="dxa"/>
            <w:gridSpan w:val="2"/>
            <w:shd w:val="clear" w:color="auto" w:fill="auto"/>
            <w:vAlign w:val="center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4、实验环境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uto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exact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1、vs2019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22" w:type="dxa"/>
            <w:gridSpan w:val="2"/>
            <w:shd w:val="clear" w:color="auto" w:fill="auto"/>
            <w:vAlign w:val="center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5、实验的步骤和方法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pStyle w:val="16"/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line="240" w:lineRule="exact"/>
              <w:ind w:left="360" w:firstLine="0" w:firstLineChars="0"/>
              <w:textAlignment w:val="auto"/>
              <w:rPr>
                <w:rFonts w:ascii="宋体" w:hAnsi="宋体" w:eastAsia="宋体"/>
                <w:sz w:val="24"/>
              </w:rPr>
            </w:pPr>
            <w:bookmarkStart w:id="0" w:name="_Hlk81394433"/>
          </w:p>
          <w:bookmarkEnd w:id="0"/>
          <w:p>
            <w:pPr>
              <w:pageBreakBefore w:val="0"/>
              <w:widowControl w:val="0"/>
              <w:numPr>
                <w:ilvl w:val="0"/>
                <w:numId w:val="1"/>
              </w:numPr>
              <w:wordWrap/>
              <w:topLinePunct w:val="0"/>
              <w:autoSpaceDE/>
              <w:autoSpaceDN/>
              <w:bidi w:val="0"/>
              <w:spacing w:before="240" w:line="240" w:lineRule="exact"/>
              <w:textAlignment w:val="auto"/>
              <w:rPr>
                <w:rFonts w:ascii="宋体" w:hAnsi="宋体" w:eastAsia="宋体" w:cs="Times New Roman"/>
                <w:sz w:val="24"/>
                <w:szCs w:val="20"/>
              </w:rPr>
            </w:pPr>
            <w:r>
              <w:rPr>
                <w:rFonts w:hint="eastAsia" w:ascii="宋体" w:hAnsi="宋体" w:eastAsia="宋体" w:cs="Times New Roman"/>
                <w:sz w:val="24"/>
                <w:szCs w:val="20"/>
              </w:rPr>
              <w:t>根据对精灵类设计的分析，实现自己的精灵类CMySprite，仅包含位置、大小、缩放比例、是否透明、纹理hdc等基本属性，包含构造析构、渲染函数，各属性的Get</w:t>
            </w:r>
            <w:r>
              <w:rPr>
                <w:rFonts w:ascii="宋体" w:hAnsi="宋体" w:eastAsia="宋体" w:cs="Times New Roman"/>
                <w:sz w:val="24"/>
                <w:szCs w:val="20"/>
              </w:rPr>
              <w:t>/Set</w:t>
            </w:r>
            <w:r>
              <w:rPr>
                <w:rFonts w:hint="eastAsia" w:ascii="宋体" w:hAnsi="宋体" w:eastAsia="宋体" w:cs="Times New Roman"/>
                <w:sz w:val="24"/>
                <w:szCs w:val="20"/>
              </w:rPr>
              <w:t>接口函数等基本方法。之后在while循环中使用精灵对象渲染自身，结合键盘消息，按下“I”“D”键，可以放大、缩小精灵；按下方向键，可以使精灵向相应方向行走一步；按下T键可以透明渲染，O键不透明渲染。</w:t>
            </w:r>
          </w:p>
          <w:p>
            <w:pPr>
              <w:pageBreakBefore w:val="0"/>
              <w:widowControl w:val="0"/>
              <w:numPr>
                <w:ilvl w:val="0"/>
                <w:numId w:val="1"/>
              </w:numPr>
              <w:wordWrap/>
              <w:topLinePunct w:val="0"/>
              <w:autoSpaceDE/>
              <w:autoSpaceDN/>
              <w:bidi w:val="0"/>
              <w:spacing w:before="240" w:line="240" w:lineRule="exact"/>
              <w:textAlignment w:val="auto"/>
              <w:rPr>
                <w:rFonts w:ascii="宋体" w:hAnsi="宋体" w:eastAsia="宋体" w:cs="Times New Roman"/>
                <w:sz w:val="24"/>
                <w:szCs w:val="20"/>
              </w:rPr>
            </w:pPr>
            <w:r>
              <w:rPr>
                <w:rFonts w:ascii="宋体" w:hAnsi="宋体" w:eastAsia="宋体" w:cs="Times New Roman"/>
                <w:sz w:val="24"/>
                <w:szCs w:val="20"/>
              </w:rPr>
              <w:t>对</w:t>
            </w:r>
            <w:r>
              <w:rPr>
                <w:rFonts w:hint="eastAsia" w:ascii="宋体" w:hAnsi="宋体" w:eastAsia="宋体" w:cs="Times New Roman"/>
                <w:sz w:val="24"/>
                <w:szCs w:val="20"/>
              </w:rPr>
              <w:t>Framework</w:t>
            </w:r>
            <w:r>
              <w:rPr>
                <w:rFonts w:ascii="宋体" w:hAnsi="宋体" w:eastAsia="宋体" w:cs="Times New Roman"/>
                <w:sz w:val="24"/>
                <w:szCs w:val="20"/>
              </w:rPr>
              <w:t>中的CSprite，在主函数中使用它，把精灵渲染在窗口中。</w:t>
            </w:r>
            <w:r>
              <w:rPr>
                <w:rFonts w:hint="eastAsia" w:ascii="宋体" w:hAnsi="宋体" w:eastAsia="宋体" w:cs="Times New Roman"/>
                <w:sz w:val="24"/>
                <w:szCs w:val="20"/>
              </w:rPr>
              <w:t>在1题功能的基础上，</w:t>
            </w:r>
            <w:r>
              <w:rPr>
                <w:rFonts w:ascii="宋体" w:hAnsi="宋体" w:eastAsia="宋体" w:cs="Times New Roman"/>
                <w:sz w:val="24"/>
                <w:szCs w:val="20"/>
              </w:rPr>
              <w:t>R</w:t>
            </w:r>
            <w:r>
              <w:rPr>
                <w:rFonts w:hint="eastAsia" w:ascii="宋体" w:hAnsi="宋体" w:eastAsia="宋体" w:cs="Times New Roman"/>
                <w:sz w:val="24"/>
                <w:szCs w:val="20"/>
              </w:rPr>
              <w:t>可控制</w:t>
            </w:r>
            <w:r>
              <w:rPr>
                <w:rFonts w:ascii="宋体" w:hAnsi="宋体" w:eastAsia="宋体" w:cs="Times New Roman"/>
                <w:sz w:val="24"/>
                <w:szCs w:val="20"/>
              </w:rPr>
              <w:t>旋转</w:t>
            </w:r>
            <w:r>
              <w:rPr>
                <w:rFonts w:hint="eastAsia" w:ascii="宋体" w:hAnsi="宋体" w:eastAsia="宋体" w:cs="Times New Roman"/>
                <w:sz w:val="24"/>
                <w:szCs w:val="20"/>
              </w:rPr>
              <w:t>，鼠标点击可选中精灵（可以先判断是否选中再决定是否移动）</w:t>
            </w:r>
            <w:r>
              <w:rPr>
                <w:rFonts w:ascii="宋体" w:hAnsi="宋体" w:eastAsia="宋体" w:cs="Times New Roman"/>
                <w:sz w:val="24"/>
                <w:szCs w:val="20"/>
              </w:rPr>
              <w:t>。</w:t>
            </w:r>
            <w:r>
              <w:rPr>
                <w:rFonts w:hint="eastAsia" w:ascii="宋体" w:hAnsi="宋体" w:eastAsia="宋体" w:cs="Times New Roman"/>
                <w:sz w:val="24"/>
                <w:szCs w:val="20"/>
              </w:rPr>
              <w:t>也</w:t>
            </w:r>
            <w:r>
              <w:rPr>
                <w:rFonts w:ascii="宋体" w:hAnsi="宋体" w:eastAsia="宋体" w:cs="Times New Roman"/>
                <w:sz w:val="24"/>
                <w:szCs w:val="20"/>
              </w:rPr>
              <w:t>可以通过GetKeyState来获取键盘按键信息。</w:t>
            </w:r>
          </w:p>
          <w:p>
            <w:pPr>
              <w:pageBreakBefore w:val="0"/>
              <w:widowControl w:val="0"/>
              <w:numPr>
                <w:ilvl w:val="0"/>
                <w:numId w:val="1"/>
              </w:numPr>
              <w:wordWrap/>
              <w:topLinePunct w:val="0"/>
              <w:autoSpaceDE/>
              <w:autoSpaceDN/>
              <w:bidi w:val="0"/>
              <w:spacing w:before="240" w:line="240" w:lineRule="exact"/>
              <w:textAlignment w:val="auto"/>
              <w:rPr>
                <w:rFonts w:ascii="宋体" w:hAnsi="宋体" w:eastAsia="宋体" w:cs="Times New Roman"/>
                <w:sz w:val="24"/>
                <w:szCs w:val="20"/>
              </w:rPr>
            </w:pPr>
            <w:r>
              <w:rPr>
                <w:rFonts w:hint="eastAsia" w:ascii="宋体" w:hAnsi="宋体" w:eastAsia="宋体" w:cs="Times New Roman"/>
                <w:sz w:val="24"/>
                <w:szCs w:val="20"/>
              </w:rPr>
              <w:t>在2的基础上增加一个</w:t>
            </w:r>
            <w:r>
              <w:rPr>
                <w:rFonts w:ascii="宋体" w:hAnsi="宋体" w:eastAsia="宋体" w:cs="Times New Roman"/>
                <w:sz w:val="24"/>
                <w:szCs w:val="20"/>
              </w:rPr>
              <w:t>精灵</w:t>
            </w:r>
            <w:r>
              <w:rPr>
                <w:rFonts w:hint="eastAsia" w:ascii="宋体" w:hAnsi="宋体" w:eastAsia="宋体" w:cs="Times New Roman"/>
                <w:sz w:val="24"/>
                <w:szCs w:val="20"/>
              </w:rPr>
              <w:t>（一个monster，一个walker）</w:t>
            </w:r>
            <w:r>
              <w:rPr>
                <w:rFonts w:ascii="宋体" w:hAnsi="宋体" w:eastAsia="宋体" w:cs="Times New Roman"/>
                <w:sz w:val="24"/>
                <w:szCs w:val="20"/>
              </w:rPr>
              <w:t>，分别使用W、X、A、D和上下左右来控制两个精灵行走，当发生碰撞时，比较小的那一个消失。</w:t>
            </w:r>
          </w:p>
          <w:p>
            <w:pPr>
              <w:pStyle w:val="2"/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56" w:beforeLines="50" w:after="156" w:afterLines="50" w:line="240" w:lineRule="exact"/>
              <w:textAlignment w:val="auto"/>
              <w:rPr>
                <w:sz w:val="28"/>
                <w:szCs w:val="28"/>
              </w:rPr>
            </w:pPr>
            <w:bookmarkStart w:id="1" w:name="_Toc464315801"/>
            <w:bookmarkStart w:id="2" w:name="_Toc464316783"/>
            <w:bookmarkStart w:id="3" w:name="_Toc5165"/>
            <w:r>
              <w:rPr>
                <w:rFonts w:hint="eastAsia"/>
                <w:sz w:val="28"/>
                <w:szCs w:val="28"/>
              </w:rPr>
              <w:t>思考题</w:t>
            </w:r>
            <w:bookmarkEnd w:id="1"/>
            <w:bookmarkEnd w:id="2"/>
            <w:bookmarkEnd w:id="3"/>
          </w:p>
          <w:p>
            <w:pPr>
              <w:pStyle w:val="17"/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line="240" w:lineRule="exact"/>
              <w:ind w:firstLine="0" w:firstLineChars="0"/>
              <w:textAlignment w:val="auto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在游戏中很多精灵不是静止不动的，它们总是在重复着一些动作，例如行走、奔跑、攻击等等，那么该如何表示这些运动着的精灵呢？</w:t>
            </w:r>
            <w:r>
              <w:rPr>
                <w:rFonts w:hint="eastAsia" w:ascii="宋体" w:hAnsi="宋体" w:eastAsia="宋体"/>
                <w:sz w:val="24"/>
              </w:rPr>
              <w:t>预习动画精灵类的设计实现内容。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6、</w:t>
            </w:r>
            <w:r>
              <w:rPr>
                <w:rFonts w:hint="eastAsia"/>
                <w:b/>
                <w:sz w:val="28"/>
                <w:szCs w:val="28"/>
              </w:rPr>
              <w:t>数据记录和计算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8522" w:type="dxa"/>
            <w:gridSpan w:val="2"/>
            <w:shd w:val="clear" w:color="auto" w:fill="auto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ascii="DFKai-SB" w:hAnsi="DFKai-SB"/>
                <w:b/>
                <w:bCs/>
                <w:color w:val="FF0000"/>
                <w:szCs w:val="21"/>
              </w:rPr>
            </w:pPr>
            <w:r>
              <w:rPr>
                <w:rFonts w:hint="eastAsia" w:ascii="DFKai-SB" w:hAnsi="DFKai-SB"/>
                <w:b/>
                <w:bCs/>
                <w:color w:val="FF0000"/>
                <w:szCs w:val="21"/>
              </w:rPr>
              <w:t>（代码编写思路及关键代码）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第一题代码：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CMySprite.h：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#pragma once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&lt;windows.h&gt;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 CMySprite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private: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x; // 位图输出位置x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y; // 位图输出位置y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w; // 位图输出宽度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h; // 位图输出高度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HDC hdcSprite; // 纹理HDC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HDC otherHDC; // 存放其它的HDC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float scale = 1; // 缩放倍数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bool isTransparent = false; // 是否透明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public: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CMySprite(int x, int y, int w, int h, HDC hdc) // 构造函数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this-&gt;x = x;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this-&gt;y = y;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this-&gt;w = w;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this-&gt;h = h;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hdcSprite = hdc;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~CMySprite(){}; // 析构函数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GetXPos(); // 获得x轴位置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void SetXPos(int x_pos); // 设置x轴位置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GetYPos(); // 获得y轴位置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void SetYPos(int y_pos); // 设置y轴位置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获取/设置Scale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float GetScale();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void SetScale(float scale_num);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获取/设置isTransparent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bool GetIsTransparent();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void SetIsTransparent(bool);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void Render(HDC hdc); // 渲染函数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CMySprite.cpp：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"CMySprite.h"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#pragma comment(lib,"msimg32.lib")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渲染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CMySprite::Render(HDC hdc)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TODO: 输出位置需要随着方向键的改变而改变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 (GetIsTransparent())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透明渲染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TransparentBlt(hdc, x, y, w * GetScale(), h * GetScale(),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hdcSprite, 0, 0, w, h, GetPixel(hdcSprite, 0, 0));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不透明渲染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StretchBlt(hdc, x, y, w * GetScale(), h * GetScale(), hdcSprite, 0, 0, w, h, SRCCOPY);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获取/设置XY轴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CMySprite::GetXPos()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x;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CMySprite::SetXPos(int x_pos)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x = x_pos;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CMySprite::GetYPos()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y;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CMySprite::SetYPos(int y_pos)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y = y_pos;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获取/设置Scale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 CMySprite::GetScale()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scale;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CMySprite::SetScale(float scale_num)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scale = scale_num;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获取/设置isTransparent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 CMySprite::GetIsTransparent()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isTransparent;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CMySprite::SetIsTransparent(bool b)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isTransparent = b;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main.cpp关键代码：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LRESULT CALLBACK WndProc(HWND hwnd, UINT message, WPARAM wParam, LPARAM lParam)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switch (message)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case WM_CREATE: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break;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case WM_KEYDOWN: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switch (wParam)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case 'I': // 放大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mySprite-&gt;SetScale(mySprite-&gt;GetScale() + 0.3);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break;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case 'D': // 缩小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 (mySprite-&gt;GetScale() &lt;= 0) break;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mySprite-&gt;SetScale(mySprite-&gt;GetScale() - 0.3);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break;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case 'T': // 透明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mySprite-&gt;SetIsTransparent(true);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break;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case 'O': // 不透明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mySprite-&gt;SetIsTransparent(false);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break;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左上右下移动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case VK_LEFT: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mySprite-&gt;SetXPos(mySprite-&gt;GetXPos() - 1);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break;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case VK_UP: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mySprite-&gt;SetYPos(mySprite-&gt;GetYPos() - 1);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break;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case VK_RIGHT: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mySprite-&gt;SetXPos(mySprite-&gt;GetXPos() + 1);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break;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case VK_DOWN: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mySprite-&gt;SetYPos(mySprite-&gt;GetYPos() + 1);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break;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break;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case WM_PAINT: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break;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case WM_DESTROY: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PostQuitMessage(0);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0;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DefWindowProc(hwnd, message, wParam, lParam);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第二题关键代码：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CSprite* mySprite;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RECT clientRT;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GetClientRect(hwnd, &amp;clientRT);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HDC hdc = GetDC(hwnd);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精灵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HDC hdcSprite = CreateCompatibleDC(hdc);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HBITMAP hBmSprite = (HBITMAP)LoadImage(NULL, L"Monster.bmp", IMAGE_BITMAP, 0, 0, LR_LOADFROMFILE);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SelectObject(hdcSprite, hBmSprite);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BITMAP bm;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GetObject(hBmSprite, sizeof(BITMAP), &amp;bm);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mySprite = new CSprite(hdcSprite, 100, 100, bm.bmWidth, bm.bmHeight);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双缓冲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HDC hdcMem = CreateCompatibleDC(hdc);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HBITMAP hBmMem = CreateCompatibleBitmap(hdc, clientRT.right - clientRT.left, clientRT.bottom - clientRT.top);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SelectObject(hdcMem, hBmMem);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循环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BOOL bMessage;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PeekMessage(&amp;Msg, NULL, 0, 0, PM_NOREMOVE);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while (Msg.message != WM_QUIT)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bMessage = PeekMessage(&amp;Msg, NULL, 0, 0, PM_REMOVE);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 (bMessage)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TranslateMessage(&amp;Msg);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DispatchMessage(&amp;Msg);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设置允许世界转换的高级图形模式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SetGraphicsMode(hdcMem, GM_ADVANCED);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写进双缓冲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FillRect(hdcMem, &amp;clientRT, (HBRUSH)GetStockObject(WHITE_BRUSH));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去掉多余的像素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SetStretchBltMode(hdcMem, COLORONCOLOR);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mySprite-&gt;Render(hdcMem);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恢复图形模式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SetGraphicsMode(hdcMem, GM_COMPATIBLE);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输出精灵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BitBlt(hdc, 0, 0, clientRT.right, clientRT.bottom, hdcMem, 0, 0, SRCCOPY);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DeleteObject(hBmSprite);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DeleteDC(hdcSprite);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ReleaseDC(hwnd, hdc);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 (mySprite) delete mySprite;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LRESULT CALLBACK WndProc(HWND hwnd, UINT message, WPARAM wParam, LPARAM lParam)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static float scale_x = 1.0, scale_y = 1.0;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static float angle = 0;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static int current_x, current_y;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static bool isChecked = false;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switch (message)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case WM_CREATE: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break;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case WM_LBUTTONDOWN: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current_x = LOWORD(lParam);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current_y = HIWORD(lParam);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 (mySprite-&gt;IsSelected(current_x, current_y))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isChecked = true;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break;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case WM_KEYDOWN: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switch (wParam)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case 'I': // 放大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mySprite-&gt;SetScaleFactor(scale_x += 0.3, scale_x += 0.3);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break;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case 'D': // 缩小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 (scale_x &lt;= 0.5 || scale_y &lt;= 0.5) break;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mySprite-&gt;SetScaleFactor(scale_x -= 0.3, scale_x -= 0.3);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break;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case 'T': // 透明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mySprite-&gt;SetTransparent(true);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break;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case 'O': // 不透明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mySprite-&gt;SetTransparent(false);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break;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case 'R': // 旋转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angle += 30;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mySprite-&gt;SetRotationAngle(angle * PI / 180);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break;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左上右下移动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case VK_LEFT: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 (!isChecked) break;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mySprite-&gt;SetPos(mySprite-&gt;GetXPos() - 10, mySprite-&gt;GetYPos());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break;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case VK_UP: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 (!isChecked) break;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mySprite-&gt;SetPos(mySprite-&gt;GetXPos(), mySprite-&gt;GetYPos() - 10);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break;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case VK_RIGHT: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 (!isChecked) break;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mySprite-&gt;SetPos(mySprite-&gt;GetXPos() + 10, mySprite-&gt;GetYPos());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break;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case VK_DOWN: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 (!isChecked) break;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mySprite-&gt;SetPos(mySprite-&gt;GetXPos(), mySprite-&gt;GetYPos() + 10);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break;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break;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case WM_PAINT: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break;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case WM_DESTROY: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PostQuitMessage(0);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0;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DefWindowProc(hwnd, message, wParam, lParam);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第三题关键代码：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CSprite* Monster;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CSprite* Walker;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RECT clientRT;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GetClientRect(hwnd, &amp;clientRT);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HDC hdc = GetDC(hwnd);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// monster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HDC hdcMonster = CreateCompatibleDC(hdc);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HBITMAP hBmMonster = (HBITMAP)LoadImage(NULL, L"Monster.bmp", IMAGE_BITMAP, 0, 0, LR_LOADFROMFILE);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SelectObject(hdcMonster, hBmMonster);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BITMAP bmMonster;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GetObject(hBmMonster, sizeof(BITMAP), &amp;bmMonster);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Monster = new CSprite(hdcMonster, 100, 100, bmMonster.bmWidth, bmMonster.bmHeight);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// walker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HDC hdcWalker = CreateCompatibleDC(hdc);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HBITMAP hBmWalker = (HBITMAP)LoadImage(NULL, L"Box.bmp", IMAGE_BITMAP, 0, 0, LR_LOADFROMFILE);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SelectObject(hdcWalker, hBmWalker);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BITMAP bmWalker;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GetObject(hBmWalker, sizeof(BITMAP), &amp;bmWalker);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Walker = new CSprite(hdcWalker, 500, 100, bmWalker.bmWidth, bmWalker.bmHeight);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// 双缓冲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HDC hdcMem = CreateCompatibleDC(hdc);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HBITMAP hBmMem = CreateCompatibleBitmap(hdc, clientRT.right - clientRT.left, clientRT.bottom - clientRT.top);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SelectObject(hdcMem, hBmMem);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// 循环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BOOL bMessage;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PeekMessage(&amp;Msg, NULL, 0, 0, PM_NOREMOVE);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while (Msg.message != WM_QUIT)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bMessage = PeekMessage(&amp;Msg, NULL, 0, 0, PM_REMOVE);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if (bMessage)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TranslateMessage(&amp;Msg);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DispatchMessage(&amp;Msg);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// 设置允许世界转换的高级图形模式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SetGraphicsMode(hdcMem, GM_ADVANCED);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// 写进双缓冲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FillRect(hdcMem, &amp;clientRT, (HBRUSH)GetStockObject(WHITE_BRUSH));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// 去掉多余的像素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SetStretchBltMode(hdcMem, COLORONCOLOR);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if (Monster-&gt;CollideWith(*Walker)) {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if(Monster-&gt;GetWidth() &gt;= Walker-&gt;GetWidth() || Monster-&gt;GetHeight() &gt;= Walker-&gt;GetHeight())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Monster-&gt;Render(hdcMem);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else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Walker-&gt;Render(hdcMem);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else {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Monster-&gt;Render(hdcMem);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Walker-&gt;Render(hdcMem);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// 恢复图形模式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SetGraphicsMode(hdcMem, GM_COMPATIBLE);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// 输出精灵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BitBlt(hdc, 0, 0, clientRT.right, clientRT.bottom, hdcMem, 0, 0, SRCCOPY);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DeleteObject(hBmMonster);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DeleteObject(hBmWalker);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DeleteDC(hdcMonster);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DeleteDC(hdcWalker);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ReleaseDC(hwnd, hdc);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if (Monster) delete Monster;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ind w:firstLine="420" w:firstLineChars="2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if (</w:t>
            </w:r>
            <w:r>
              <w:rPr>
                <w:rFonts w:hint="eastAsia"/>
                <w:lang w:val="en-US" w:eastAsia="zh-CN"/>
              </w:rPr>
              <w:t>Walker</w:t>
            </w:r>
            <w:r>
              <w:rPr>
                <w:rFonts w:hint="default"/>
                <w:lang w:val="en-US" w:eastAsia="zh-CN"/>
              </w:rPr>
              <w:t xml:space="preserve">) delete </w:t>
            </w:r>
            <w:r>
              <w:rPr>
                <w:rFonts w:hint="eastAsia"/>
                <w:lang w:val="en-US" w:eastAsia="zh-CN"/>
              </w:rPr>
              <w:t>Walker</w:t>
            </w:r>
            <w:r>
              <w:rPr>
                <w:rFonts w:hint="default"/>
                <w:lang w:val="en-US" w:eastAsia="zh-CN"/>
              </w:rPr>
              <w:t>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7、</w:t>
            </w:r>
            <w:r>
              <w:rPr>
                <w:rFonts w:hint="eastAsia"/>
                <w:b/>
                <w:sz w:val="28"/>
                <w:szCs w:val="28"/>
              </w:rPr>
              <w:t>实验结果或结论</w:t>
            </w:r>
            <w:r>
              <w:rPr>
                <w:rFonts w:hint="eastAsia" w:ascii="DFKai-SB" w:hAnsi="DFKai-SB" w:cs="PMingLiU"/>
                <w:b/>
                <w:bCs/>
                <w:kern w:val="0"/>
                <w:szCs w:val="21"/>
              </w:rPr>
              <w:t>（</w:t>
            </w:r>
            <w:r>
              <w:rPr>
                <w:rFonts w:hint="eastAsia" w:ascii="宋体" w:hAnsi="宋体"/>
                <w:szCs w:val="21"/>
              </w:rPr>
              <w:t>实验结果怎么样？你从这个实验你学会了什么？得出了</w:t>
            </w:r>
            <w:r>
              <w:rPr>
                <w:rFonts w:hint="eastAsia" w:ascii="DFKai-SB" w:hAnsi="DFKai-SB" w:cs="PMingLiU"/>
                <w:bCs/>
                <w:kern w:val="0"/>
                <w:szCs w:val="21"/>
              </w:rPr>
              <w:t>什么结论？）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0" w:type="auto"/>
            <w:gridSpan w:val="2"/>
            <w:shd w:val="clear" w:color="auto" w:fill="auto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ascii="DFKai-SB" w:hAnsi="DFKai-SB"/>
                <w:b/>
                <w:bCs/>
                <w:color w:val="FF0000"/>
                <w:szCs w:val="21"/>
              </w:rPr>
            </w:pPr>
            <w:r>
              <w:rPr>
                <w:rFonts w:hint="eastAsia" w:ascii="DFKai-SB" w:hAnsi="DFKai-SB"/>
                <w:b/>
                <w:bCs/>
                <w:color w:val="FF0000"/>
                <w:szCs w:val="21"/>
              </w:rPr>
              <w:t>（实验结果截图+文字说明）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第一题效果视频：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"01.mp4"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1"/>
                <w:rFonts w:hint="eastAsia"/>
                <w:lang w:val="en-US" w:eastAsia="zh-CN"/>
              </w:rPr>
              <w:t>01.mp4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第二题效果视频：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"02.mp4"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1"/>
                <w:rFonts w:hint="eastAsia"/>
                <w:lang w:val="en-US" w:eastAsia="zh-CN"/>
              </w:rPr>
              <w:t>02.mp4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第三题效果视频：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exac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"03.mp4"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1"/>
                <w:rFonts w:hint="eastAsia"/>
                <w:lang w:val="en-US" w:eastAsia="zh-CN"/>
              </w:rPr>
              <w:t>03.mp4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exact"/>
              <w:textAlignment w:val="auto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exact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8、</w:t>
            </w:r>
            <w:r>
              <w:rPr>
                <w:rFonts w:hint="eastAsia"/>
                <w:b/>
                <w:sz w:val="28"/>
                <w:szCs w:val="28"/>
              </w:rPr>
              <w:t>备注或说明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exact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0" w:type="auto"/>
            <w:gridSpan w:val="2"/>
            <w:shd w:val="clear" w:color="auto" w:fill="auto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line="240" w:lineRule="exact"/>
              <w:textAlignment w:val="auto"/>
              <w:rPr>
                <w:rFonts w:ascii="DFKai-SB" w:hAnsi="DFKai-SB"/>
                <w:b/>
                <w:bCs/>
                <w:sz w:val="28"/>
                <w:szCs w:val="28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line="240" w:lineRule="exact"/>
              <w:textAlignment w:val="auto"/>
              <w:rPr>
                <w:rFonts w:hint="eastAsia" w:ascii="DFKai-SB" w:hAnsi="DFKai-SB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DFKai-SB" w:hAnsi="DFKai-SB"/>
                <w:b/>
                <w:bCs/>
                <w:sz w:val="28"/>
                <w:szCs w:val="28"/>
                <w:lang w:val="en-US" w:eastAsia="zh-CN"/>
              </w:rPr>
              <w:t>学会了利用类来快速创建对象，减少代码复用的工作量。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line="240" w:lineRule="exact"/>
              <w:textAlignment w:val="auto"/>
              <w:rPr>
                <w:rFonts w:hint="default" w:ascii="DFKai-SB" w:hAnsi="DFKai-SB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DFKai-SB" w:hAnsi="DFKai-SB"/>
                <w:b/>
                <w:bCs/>
                <w:sz w:val="28"/>
                <w:szCs w:val="28"/>
                <w:lang w:val="en-US" w:eastAsia="zh-CN"/>
              </w:rPr>
              <w:t>学会了利用矩阵来完成世界的坐标切换、旋转、平移、缩放等操作</w:t>
            </w:r>
            <w:bookmarkStart w:id="4" w:name="_GoBack"/>
            <w:bookmarkEnd w:id="4"/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line="240" w:lineRule="exact"/>
              <w:textAlignment w:val="auto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书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FKai-SB">
    <w:altName w:val="Microsoft JhengHei Light"/>
    <w:panose1 w:val="00000000000000000000"/>
    <w:charset w:val="88"/>
    <w:family w:val="script"/>
    <w:pitch w:val="default"/>
    <w:sig w:usb0="00000000" w:usb1="00000000" w:usb2="00000016" w:usb3="00000000" w:csb0="001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9224EF"/>
    <w:multiLevelType w:val="multilevel"/>
    <w:tmpl w:val="219224E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VlM2U4MDA4ZWRkMWM2Zjg0YTA3YWY2MjM0MGJjYTgifQ=="/>
  </w:docVars>
  <w:rsids>
    <w:rsidRoot w:val="006B581B"/>
    <w:rsid w:val="00023E32"/>
    <w:rsid w:val="000351B7"/>
    <w:rsid w:val="00041DB4"/>
    <w:rsid w:val="00057E47"/>
    <w:rsid w:val="000637A4"/>
    <w:rsid w:val="000A26AB"/>
    <w:rsid w:val="00125931"/>
    <w:rsid w:val="001608CD"/>
    <w:rsid w:val="001C1D12"/>
    <w:rsid w:val="001D1D11"/>
    <w:rsid w:val="001D5E0F"/>
    <w:rsid w:val="00230AFF"/>
    <w:rsid w:val="002323A8"/>
    <w:rsid w:val="00265AA8"/>
    <w:rsid w:val="002C384A"/>
    <w:rsid w:val="002D1F39"/>
    <w:rsid w:val="002F5399"/>
    <w:rsid w:val="002F6E68"/>
    <w:rsid w:val="003503EF"/>
    <w:rsid w:val="00387D42"/>
    <w:rsid w:val="003D7E66"/>
    <w:rsid w:val="004545E2"/>
    <w:rsid w:val="004D1DA6"/>
    <w:rsid w:val="004E186B"/>
    <w:rsid w:val="0057360D"/>
    <w:rsid w:val="00595668"/>
    <w:rsid w:val="00653F9D"/>
    <w:rsid w:val="00697E1A"/>
    <w:rsid w:val="006A35BA"/>
    <w:rsid w:val="006A65A7"/>
    <w:rsid w:val="006B581B"/>
    <w:rsid w:val="006C4D44"/>
    <w:rsid w:val="00772356"/>
    <w:rsid w:val="00781BCA"/>
    <w:rsid w:val="007B0749"/>
    <w:rsid w:val="0083469E"/>
    <w:rsid w:val="00893EF5"/>
    <w:rsid w:val="00894C20"/>
    <w:rsid w:val="008C7382"/>
    <w:rsid w:val="00930234"/>
    <w:rsid w:val="00934C14"/>
    <w:rsid w:val="009A466E"/>
    <w:rsid w:val="009B7114"/>
    <w:rsid w:val="009C319B"/>
    <w:rsid w:val="009F1909"/>
    <w:rsid w:val="00A015E6"/>
    <w:rsid w:val="00A50ED8"/>
    <w:rsid w:val="00AB2CA6"/>
    <w:rsid w:val="00AE6CAB"/>
    <w:rsid w:val="00B26BED"/>
    <w:rsid w:val="00B7320A"/>
    <w:rsid w:val="00BC2080"/>
    <w:rsid w:val="00BC6EAB"/>
    <w:rsid w:val="00BF618F"/>
    <w:rsid w:val="00C52D7A"/>
    <w:rsid w:val="00C74516"/>
    <w:rsid w:val="00C938CD"/>
    <w:rsid w:val="00CB0851"/>
    <w:rsid w:val="00CB63D4"/>
    <w:rsid w:val="00CF50C8"/>
    <w:rsid w:val="00D550D5"/>
    <w:rsid w:val="00D86D3F"/>
    <w:rsid w:val="00E138E5"/>
    <w:rsid w:val="00EF0EEF"/>
    <w:rsid w:val="00EF3BF6"/>
    <w:rsid w:val="00F82513"/>
    <w:rsid w:val="00FB43E3"/>
    <w:rsid w:val="00FF3024"/>
    <w:rsid w:val="03E15B68"/>
    <w:rsid w:val="0DEF416A"/>
    <w:rsid w:val="1A9D3B0A"/>
    <w:rsid w:val="22CB2B1E"/>
    <w:rsid w:val="24581D53"/>
    <w:rsid w:val="28760B56"/>
    <w:rsid w:val="2C0F48B2"/>
    <w:rsid w:val="39526A89"/>
    <w:rsid w:val="539205C2"/>
    <w:rsid w:val="55A27C63"/>
    <w:rsid w:val="58867723"/>
    <w:rsid w:val="6A151DF2"/>
    <w:rsid w:val="76A977DC"/>
    <w:rsid w:val="797F457E"/>
    <w:rsid w:val="7ABE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8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方正书宋简体" w:cs="Times New Roman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ind w:left="540"/>
    </w:pPr>
    <w:rPr>
      <w:rFonts w:hint="eastAsia" w:ascii="宋体" w:hAnsi="宋体" w:eastAsia="宋体" w:cs="Times New Roman"/>
      <w:szCs w:val="24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FollowedHyperlink"/>
    <w:basedOn w:val="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字符"/>
    <w:basedOn w:val="9"/>
    <w:link w:val="5"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uiPriority w:val="99"/>
    <w:rPr>
      <w:sz w:val="18"/>
      <w:szCs w:val="18"/>
    </w:rPr>
  </w:style>
  <w:style w:type="character" w:customStyle="1" w:styleId="14">
    <w:name w:val="HTML 预设格式 字符"/>
    <w:basedOn w:val="9"/>
    <w:link w:val="6"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clsliteral"/>
    <w:basedOn w:val="9"/>
    <w:uiPriority w:val="0"/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方正书宋简体" w:cs="Times New Roman"/>
      <w:sz w:val="20"/>
      <w:szCs w:val="20"/>
    </w:rPr>
  </w:style>
  <w:style w:type="character" w:customStyle="1" w:styleId="18">
    <w:name w:val="标题 3 字符"/>
    <w:basedOn w:val="9"/>
    <w:link w:val="2"/>
    <w:uiPriority w:val="0"/>
    <w:rPr>
      <w:rFonts w:ascii="Times New Roman" w:hAnsi="Times New Roman" w:eastAsia="方正书宋简体" w:cs="Times New Roman"/>
      <w:b/>
      <w:bCs/>
      <w:sz w:val="32"/>
      <w:szCs w:val="32"/>
    </w:rPr>
  </w:style>
  <w:style w:type="character" w:customStyle="1" w:styleId="19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0">
    <w:name w:val="正文文本 字符"/>
    <w:basedOn w:val="9"/>
    <w:link w:val="3"/>
    <w:qFormat/>
    <w:uiPriority w:val="0"/>
    <w:rPr>
      <w:rFonts w:ascii="宋体" w:hAnsi="宋体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1902</Words>
  <Characters>7154</Characters>
  <Lines>7</Lines>
  <Paragraphs>2</Paragraphs>
  <TotalTime>48</TotalTime>
  <ScaleCrop>false</ScaleCrop>
  <LinksUpToDate>false</LinksUpToDate>
  <CharactersWithSpaces>8368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2021-08-30T08:18:00Z</dcterms:created>
  <dc:creator>li jq</dc:creator>
  <cp:lastModifiedBy>oooo</cp:lastModifiedBy>
  <dcterms:modified xsi:type="dcterms:W3CDTF">2022-11-11T15:10:07Z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7BE01133937A48D2A6B233CF3E904711</vt:lpwstr>
  </property>
</Properties>
</file>