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749BB2" w14:textId="77777777" w:rsidR="00B51236" w:rsidRDefault="00000000">
      <w:pPr>
        <w:spacing w:before="1600"/>
        <w:jc w:val="center"/>
      </w:pPr>
      <w:r>
        <w:rPr>
          <w:b/>
          <w:bCs/>
          <w:color w:val="2E5F9E"/>
          <w:sz w:val="26"/>
          <w:szCs w:val="26"/>
        </w:rPr>
        <w:t>PROGRAMME DE FORMATION</w:t>
      </w:r>
    </w:p>
    <w:p w14:paraId="5485D20E" w14:textId="5B8CDE6D" w:rsidR="00B51236" w:rsidRDefault="00000000">
      <w:pPr>
        <w:spacing w:before="200" w:after="200"/>
        <w:jc w:val="center"/>
      </w:pPr>
      <w:r>
        <w:rPr>
          <w:b/>
          <w:bCs/>
          <w:color w:val="1F3864"/>
          <w:sz w:val="48"/>
          <w:szCs w:val="48"/>
        </w:rPr>
        <w:t xml:space="preserve">EXCEL : DU NIVEAU ZÉRO À </w:t>
      </w:r>
      <w:r w:rsidR="00BB21FA">
        <w:rPr>
          <w:b/>
          <w:bCs/>
          <w:color w:val="1F3864"/>
          <w:sz w:val="48"/>
          <w:szCs w:val="48"/>
        </w:rPr>
        <w:t>AVANCE</w:t>
      </w:r>
    </w:p>
    <w:p w14:paraId="7933C5CA" w14:textId="5AFEC77E" w:rsidR="00B51236" w:rsidRDefault="00000000" w:rsidP="00BB21FA">
      <w:pPr>
        <w:spacing w:after="800"/>
        <w:jc w:val="center"/>
      </w:pPr>
      <w:r>
        <w:rPr>
          <w:i/>
          <w:iCs/>
          <w:color w:val="555555"/>
          <w:sz w:val="24"/>
          <w:szCs w:val="24"/>
        </w:rPr>
        <w:t>Formation 100% en ligne — Progressive, pratique et orientée résultats professionnels</w:t>
      </w:r>
      <w:r>
        <w:br w:type="page"/>
      </w:r>
    </w:p>
    <w:p w14:paraId="5237D10A" w14:textId="77777777" w:rsidR="00B51236" w:rsidRDefault="00000000">
      <w:pPr>
        <w:pStyle w:val="Titre1"/>
      </w:pPr>
      <w:bookmarkStart w:id="0" w:name="_Toc237975138"/>
      <w:r>
        <w:lastRenderedPageBreak/>
        <w:t>Sommaire</w:t>
      </w:r>
      <w:bookmarkEnd w:id="0"/>
    </w:p>
    <w:sdt>
      <w:sdtPr>
        <w:alias w:val="Sommaire"/>
        <w:id w:val="-1172634820"/>
      </w:sdtPr>
      <w:sdtContent>
        <w:p w14:paraId="425B5F59" w14:textId="77777777" w:rsidR="00BB21FA" w:rsidRDefault="00000000">
          <w:pPr>
            <w:pStyle w:val="TM1"/>
            <w:tabs>
              <w:tab w:val="right" w:leader="dot" w:pos="10230"/>
            </w:tabs>
            <w:rPr>
              <w:noProof/>
            </w:rPr>
          </w:pPr>
          <w:r>
            <w:fldChar w:fldCharType="begin"/>
          </w:r>
          <w:r>
            <w:instrText>TOC \h \o "1-2"</w:instrText>
          </w:r>
          <w:r>
            <w:fldChar w:fldCharType="separate"/>
          </w:r>
          <w:hyperlink w:anchor="_Toc237975138" w:history="1">
            <w:r w:rsidR="00BB21FA" w:rsidRPr="0043034B">
              <w:rPr>
                <w:rStyle w:val="Lienhypertexte"/>
                <w:noProof/>
              </w:rPr>
              <w:t>Sommaire</w:t>
            </w:r>
            <w:r w:rsidR="00BB21FA">
              <w:rPr>
                <w:noProof/>
              </w:rPr>
              <w:tab/>
            </w:r>
            <w:r w:rsidR="00BB21FA">
              <w:rPr>
                <w:noProof/>
              </w:rPr>
              <w:fldChar w:fldCharType="begin"/>
            </w:r>
            <w:r w:rsidR="00BB21FA">
              <w:rPr>
                <w:noProof/>
              </w:rPr>
              <w:instrText xml:space="preserve"> PAGEREF _Toc237975138 \h </w:instrText>
            </w:r>
            <w:r w:rsidR="00BB21FA">
              <w:rPr>
                <w:noProof/>
              </w:rPr>
            </w:r>
            <w:r w:rsidR="00BB21FA">
              <w:rPr>
                <w:noProof/>
              </w:rPr>
              <w:fldChar w:fldCharType="separate"/>
            </w:r>
            <w:r w:rsidR="00BB21FA">
              <w:rPr>
                <w:noProof/>
              </w:rPr>
              <w:t>1</w:t>
            </w:r>
            <w:r w:rsidR="00BB21FA">
              <w:rPr>
                <w:noProof/>
              </w:rPr>
              <w:fldChar w:fldCharType="end"/>
            </w:r>
          </w:hyperlink>
        </w:p>
        <w:p w14:paraId="4665B6B1" w14:textId="77777777" w:rsidR="00BB21FA" w:rsidRDefault="00BB21FA">
          <w:pPr>
            <w:pStyle w:val="TM1"/>
            <w:tabs>
              <w:tab w:val="right" w:leader="dot" w:pos="10230"/>
            </w:tabs>
            <w:rPr>
              <w:noProof/>
            </w:rPr>
          </w:pPr>
          <w:hyperlink w:anchor="_Toc237975139" w:history="1">
            <w:r w:rsidRPr="0043034B">
              <w:rPr>
                <w:rStyle w:val="Lienhypertexte"/>
                <w:noProof/>
              </w:rPr>
              <w:t>1. Présentation générale du programme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_Toc237975139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71E8A94" w14:textId="77777777" w:rsidR="00BB21FA" w:rsidRDefault="00BB21FA">
          <w:pPr>
            <w:pStyle w:val="TM2"/>
            <w:tabs>
              <w:tab w:val="right" w:leader="dot" w:pos="10230"/>
            </w:tabs>
            <w:rPr>
              <w:noProof/>
            </w:rPr>
          </w:pPr>
          <w:hyperlink w:anchor="_Toc237975140" w:history="1">
            <w:r w:rsidRPr="0043034B">
              <w:rPr>
                <w:rStyle w:val="Lienhypertexte"/>
                <w:noProof/>
              </w:rPr>
              <w:t>Structure générale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_Toc237975140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9B72747" w14:textId="77777777" w:rsidR="00BB21FA" w:rsidRDefault="00BB21FA">
          <w:pPr>
            <w:pStyle w:val="TM2"/>
            <w:tabs>
              <w:tab w:val="right" w:leader="dot" w:pos="10230"/>
            </w:tabs>
            <w:rPr>
              <w:noProof/>
            </w:rPr>
          </w:pPr>
          <w:hyperlink w:anchor="_Toc237975141" w:history="1">
            <w:r w:rsidRPr="0043034B">
              <w:rPr>
                <w:rStyle w:val="Lienhypertexte"/>
                <w:noProof/>
              </w:rPr>
              <w:t>Pédagogie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_Toc237975141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26AD4FE" w14:textId="77777777" w:rsidR="00BB21FA" w:rsidRDefault="00BB21FA">
          <w:pPr>
            <w:pStyle w:val="TM2"/>
            <w:tabs>
              <w:tab w:val="right" w:leader="dot" w:pos="10230"/>
            </w:tabs>
            <w:rPr>
              <w:noProof/>
            </w:rPr>
          </w:pPr>
          <w:hyperlink w:anchor="_Toc237975142" w:history="1">
            <w:r w:rsidRPr="0043034B">
              <w:rPr>
                <w:rStyle w:val="Lienhypertexte"/>
                <w:noProof/>
              </w:rPr>
              <w:t>Prérequis matériel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_Toc237975142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779D409" w14:textId="77777777" w:rsidR="00BB21FA" w:rsidRDefault="00BB21FA">
          <w:pPr>
            <w:pStyle w:val="TM1"/>
            <w:tabs>
              <w:tab w:val="right" w:leader="dot" w:pos="10230"/>
            </w:tabs>
            <w:rPr>
              <w:noProof/>
            </w:rPr>
          </w:pPr>
          <w:hyperlink w:anchor="_Toc237975143" w:history="1">
            <w:r w:rsidRPr="0043034B">
              <w:rPr>
                <w:rStyle w:val="Lienhypertexte"/>
                <w:noProof/>
              </w:rPr>
              <w:t>2. Niveau 1 — Débutant : Les fondamentaux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_Toc237975143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7C84D36" w14:textId="77777777" w:rsidR="00BB21FA" w:rsidRDefault="00BB21FA">
          <w:pPr>
            <w:pStyle w:val="TM1"/>
            <w:tabs>
              <w:tab w:val="right" w:leader="dot" w:pos="10230"/>
            </w:tabs>
            <w:rPr>
              <w:noProof/>
            </w:rPr>
          </w:pPr>
          <w:hyperlink w:anchor="_Toc237975144" w:history="1">
            <w:r w:rsidRPr="0043034B">
              <w:rPr>
                <w:rStyle w:val="Lienhypertexte"/>
                <w:noProof/>
              </w:rPr>
              <w:t>3. Niveau 2 — Intermédiaire : Autonomie professionnelle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_Toc237975144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A470FB2" w14:textId="77777777" w:rsidR="00BB21FA" w:rsidRDefault="00BB21FA">
          <w:pPr>
            <w:pStyle w:val="TM1"/>
            <w:tabs>
              <w:tab w:val="right" w:leader="dot" w:pos="10230"/>
            </w:tabs>
            <w:rPr>
              <w:noProof/>
            </w:rPr>
          </w:pPr>
          <w:hyperlink w:anchor="_Toc237975145" w:history="1">
            <w:r w:rsidRPr="0043034B">
              <w:rPr>
                <w:rStyle w:val="Lienhypertexte"/>
                <w:noProof/>
              </w:rPr>
              <w:t>4. Niveau 3 — Avancé : Analyse approfondie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_Toc237975145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331FBE6" w14:textId="77777777" w:rsidR="00BB21FA" w:rsidRDefault="00BB21FA">
          <w:pPr>
            <w:pStyle w:val="TM1"/>
            <w:tabs>
              <w:tab w:val="right" w:leader="dot" w:pos="10230"/>
            </w:tabs>
            <w:rPr>
              <w:noProof/>
            </w:rPr>
          </w:pPr>
          <w:hyperlink w:anchor="_Toc237975146" w:history="1">
            <w:r w:rsidRPr="0043034B">
              <w:rPr>
                <w:rStyle w:val="Lienhypertexte"/>
                <w:noProof/>
              </w:rPr>
              <w:t>5. Évaluation et certification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_Toc237975146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F999765" w14:textId="77777777" w:rsidR="00BB21FA" w:rsidRDefault="00BB21FA">
          <w:pPr>
            <w:pStyle w:val="TM2"/>
            <w:tabs>
              <w:tab w:val="right" w:leader="dot" w:pos="10230"/>
            </w:tabs>
            <w:rPr>
              <w:noProof/>
            </w:rPr>
          </w:pPr>
          <w:hyperlink w:anchor="_Toc237975147" w:history="1">
            <w:r w:rsidRPr="0043034B">
              <w:rPr>
                <w:rStyle w:val="Lienhypertexte"/>
                <w:noProof/>
              </w:rPr>
              <w:t>Modalités d'évaluation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_Toc237975147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251ECD0" w14:textId="77777777" w:rsidR="00BB21FA" w:rsidRDefault="00BB21FA">
          <w:pPr>
            <w:pStyle w:val="TM2"/>
            <w:tabs>
              <w:tab w:val="right" w:leader="dot" w:pos="10230"/>
            </w:tabs>
            <w:rPr>
              <w:noProof/>
            </w:rPr>
          </w:pPr>
          <w:hyperlink w:anchor="_Toc237975148" w:history="1">
            <w:r w:rsidRPr="0043034B">
              <w:rPr>
                <w:rStyle w:val="Lienhypertexte"/>
                <w:noProof/>
              </w:rPr>
              <w:t>Certificat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_Toc237975148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BF6A95A" w14:textId="77777777" w:rsidR="00BB21FA" w:rsidRDefault="00BB21FA">
          <w:pPr>
            <w:pStyle w:val="TM1"/>
            <w:tabs>
              <w:tab w:val="right" w:leader="dot" w:pos="10230"/>
            </w:tabs>
            <w:rPr>
              <w:noProof/>
            </w:rPr>
          </w:pPr>
          <w:hyperlink w:anchor="_Toc237975149" w:history="1">
            <w:r w:rsidRPr="0043034B">
              <w:rPr>
                <w:rStyle w:val="Lienhypertexte"/>
                <w:noProof/>
              </w:rPr>
              <w:t>6. Récapitulatif du parcours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_Toc237975149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0CBA79C" w14:textId="77777777" w:rsidR="00B51236" w:rsidRDefault="00000000">
          <w:r>
            <w:fldChar w:fldCharType="end"/>
          </w:r>
        </w:p>
      </w:sdtContent>
    </w:sdt>
    <w:p w14:paraId="1FE9AAD8" w14:textId="77777777" w:rsidR="00B51236" w:rsidRDefault="00000000">
      <w:r>
        <w:br w:type="page"/>
      </w:r>
    </w:p>
    <w:p w14:paraId="624BE986" w14:textId="77777777" w:rsidR="00B51236" w:rsidRDefault="00000000">
      <w:pPr>
        <w:pStyle w:val="Titre1"/>
      </w:pPr>
      <w:bookmarkStart w:id="1" w:name="_Toc237975139"/>
      <w:r>
        <w:lastRenderedPageBreak/>
        <w:t>1. Présentation générale du programme</w:t>
      </w:r>
      <w:bookmarkEnd w:id="1"/>
    </w:p>
    <w:p w14:paraId="154AA2D8" w14:textId="61CC405C" w:rsidR="00B51236" w:rsidRDefault="00000000">
      <w:pPr>
        <w:spacing w:after="120"/>
      </w:pPr>
      <w:r>
        <w:t xml:space="preserve">Ce programme accompagne l'apprenant depuis la découverte totale d'Excel jusqu'à un </w:t>
      </w:r>
      <w:proofErr w:type="gramStart"/>
      <w:r>
        <w:t xml:space="preserve">niveau </w:t>
      </w:r>
      <w:r w:rsidR="00BB21FA">
        <w:t xml:space="preserve"> avancé .</w:t>
      </w:r>
      <w:r>
        <w:t>Il</w:t>
      </w:r>
      <w:proofErr w:type="gramEnd"/>
      <w:r>
        <w:t xml:space="preserve"> est conçu pour être utilisé tel quel dans une formation en ligne : chaque module précise son </w:t>
      </w:r>
      <w:proofErr w:type="gramStart"/>
      <w:r>
        <w:t>contenu,  et</w:t>
      </w:r>
      <w:proofErr w:type="gramEnd"/>
      <w:r>
        <w:t xml:space="preserve"> son exercice pratique associé.</w:t>
      </w:r>
    </w:p>
    <w:p w14:paraId="6B55FC80" w14:textId="77777777" w:rsidR="00B51236" w:rsidRDefault="00000000">
      <w:pPr>
        <w:pStyle w:val="Titre2"/>
      </w:pPr>
      <w:bookmarkStart w:id="2" w:name="_Toc237975140"/>
      <w:r>
        <w:t>Structure générale</w:t>
      </w:r>
      <w:bookmarkEnd w:id="2"/>
    </w:p>
    <w:p w14:paraId="5CC4B801" w14:textId="21039A05" w:rsidR="00B51236" w:rsidRDefault="00000000">
      <w:pPr>
        <w:pStyle w:val="Paragraphedeliste"/>
        <w:numPr>
          <w:ilvl w:val="0"/>
          <w:numId w:val="1"/>
        </w:numPr>
        <w:spacing w:after="80"/>
      </w:pPr>
      <w:r>
        <w:t xml:space="preserve">Niveau 1 — Débutant : les fondamentaux indispensables </w:t>
      </w:r>
    </w:p>
    <w:p w14:paraId="01D3E1CC" w14:textId="6C58DA15" w:rsidR="00B51236" w:rsidRDefault="00000000">
      <w:pPr>
        <w:pStyle w:val="Paragraphedeliste"/>
        <w:numPr>
          <w:ilvl w:val="0"/>
          <w:numId w:val="1"/>
        </w:numPr>
        <w:spacing w:after="80"/>
      </w:pPr>
      <w:r>
        <w:t xml:space="preserve">Niveau 2 — Intermédiaire : autonomie sur les tâches courantes de bureau </w:t>
      </w:r>
    </w:p>
    <w:p w14:paraId="388A0402" w14:textId="3177C64A" w:rsidR="00B51236" w:rsidRDefault="00000000">
      <w:pPr>
        <w:pStyle w:val="Paragraphedeliste"/>
        <w:numPr>
          <w:ilvl w:val="0"/>
          <w:numId w:val="1"/>
        </w:numPr>
        <w:spacing w:after="80"/>
      </w:pPr>
      <w:r>
        <w:t xml:space="preserve">Niveau 3 — Avancé : tableaux croisés dynamiques avancés et fonctions matricielles </w:t>
      </w:r>
    </w:p>
    <w:p w14:paraId="21C8A3B6" w14:textId="77777777" w:rsidR="00B51236" w:rsidRDefault="00000000">
      <w:pPr>
        <w:pStyle w:val="Titre2"/>
      </w:pPr>
      <w:bookmarkStart w:id="3" w:name="_Toc237975141"/>
      <w:r>
        <w:t>Pédagogie</w:t>
      </w:r>
      <w:bookmarkEnd w:id="3"/>
    </w:p>
    <w:p w14:paraId="293D4593" w14:textId="77777777" w:rsidR="00B51236" w:rsidRDefault="00000000">
      <w:pPr>
        <w:pStyle w:val="Paragraphedeliste"/>
        <w:numPr>
          <w:ilvl w:val="0"/>
          <w:numId w:val="1"/>
        </w:numPr>
        <w:spacing w:after="80"/>
      </w:pPr>
      <w:r>
        <w:t>Chaque module suit la logique : Explication → Démonstration → Exercice guidé → Cas pratique autonome.</w:t>
      </w:r>
    </w:p>
    <w:p w14:paraId="2EA2E4AE" w14:textId="77777777" w:rsidR="00B51236" w:rsidRDefault="00000000">
      <w:pPr>
        <w:pStyle w:val="Paragraphedeliste"/>
        <w:numPr>
          <w:ilvl w:val="0"/>
          <w:numId w:val="1"/>
        </w:numPr>
        <w:spacing w:after="80"/>
      </w:pPr>
      <w:r>
        <w:t>Chaque niveau se termine par une évaluation notée conditionnant l'accès au niveau suivant.</w:t>
      </w:r>
    </w:p>
    <w:p w14:paraId="3A2BBD9B" w14:textId="77777777" w:rsidR="00B51236" w:rsidRDefault="00000000">
      <w:pPr>
        <w:pStyle w:val="Paragraphedeliste"/>
        <w:numPr>
          <w:ilvl w:val="0"/>
          <w:numId w:val="1"/>
        </w:numPr>
        <w:spacing w:after="80"/>
      </w:pPr>
      <w:r>
        <w:t>Tous les exercices utilisent des données réalistes (ventes, RH, finance, stock) pour un transfert direct en entreprise.</w:t>
      </w:r>
    </w:p>
    <w:p w14:paraId="3B15A758" w14:textId="77777777" w:rsidR="00B51236" w:rsidRDefault="00000000">
      <w:pPr>
        <w:pStyle w:val="Titre2"/>
      </w:pPr>
      <w:bookmarkStart w:id="4" w:name="_Toc237975142"/>
      <w:r>
        <w:t>Prérequis matériel</w:t>
      </w:r>
      <w:bookmarkEnd w:id="4"/>
    </w:p>
    <w:p w14:paraId="48C1B21C" w14:textId="77777777" w:rsidR="00B51236" w:rsidRDefault="00000000">
      <w:pPr>
        <w:pStyle w:val="Paragraphedeliste"/>
        <w:numPr>
          <w:ilvl w:val="0"/>
          <w:numId w:val="1"/>
        </w:numPr>
        <w:spacing w:after="80"/>
      </w:pPr>
      <w:r>
        <w:t>Un ordinateur (Windows ou Mac) avec Excel installé (2016 ou version ultérieure) ou Microsoft 365.</w:t>
      </w:r>
    </w:p>
    <w:p w14:paraId="49DABF87" w14:textId="77777777" w:rsidR="00B51236" w:rsidRDefault="00000000">
      <w:pPr>
        <w:pStyle w:val="Paragraphedeliste"/>
        <w:numPr>
          <w:ilvl w:val="0"/>
          <w:numId w:val="1"/>
        </w:numPr>
        <w:spacing w:after="80"/>
      </w:pPr>
      <w:r>
        <w:t>Aucune connaissance préalable requise pour démarrer le Niveau 1.</w:t>
      </w:r>
    </w:p>
    <w:p w14:paraId="67F27256" w14:textId="77777777" w:rsidR="00B51236" w:rsidRDefault="00000000">
      <w:r>
        <w:br w:type="page"/>
      </w:r>
    </w:p>
    <w:p w14:paraId="5B193458" w14:textId="77777777" w:rsidR="00B51236" w:rsidRDefault="00000000">
      <w:pPr>
        <w:pStyle w:val="Titre1"/>
      </w:pPr>
      <w:bookmarkStart w:id="5" w:name="_Toc237975143"/>
      <w:r>
        <w:lastRenderedPageBreak/>
        <w:t>2. Niveau 1 — Débutant : Les fondamentaux</w:t>
      </w:r>
      <w:bookmarkEnd w:id="5"/>
    </w:p>
    <w:p w14:paraId="70F9EB68" w14:textId="77777777" w:rsidR="00B51236" w:rsidRDefault="00000000">
      <w:pPr>
        <w:spacing w:after="120"/>
      </w:pPr>
      <w:r>
        <w:t>Objectif du niveau : être totalement autonome pour créer, mettre en forme et calculer dans un tableau Excel simple, sans aucune base préalable.</w:t>
      </w:r>
    </w:p>
    <w:tbl>
      <w:tblPr>
        <w:tblW w:w="103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2400"/>
        <w:gridCol w:w="4300"/>
        <w:gridCol w:w="2900"/>
      </w:tblGrid>
      <w:tr w:rsidR="00BB21FA" w14:paraId="70A81B41" w14:textId="77777777" w:rsidTr="00BB21FA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00" w:type="dxa"/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EC8F403" w14:textId="77777777" w:rsidR="00BB21FA" w:rsidRDefault="00BB21FA">
            <w:r>
              <w:rPr>
                <w:b/>
                <w:bCs/>
                <w:color w:val="FFFFFF"/>
              </w:rPr>
              <w:t>N°</w:t>
            </w:r>
          </w:p>
        </w:tc>
        <w:tc>
          <w:tcPr>
            <w:tcW w:w="2400" w:type="dxa"/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E45DB0D" w14:textId="77777777" w:rsidR="00BB21FA" w:rsidRDefault="00BB21FA">
            <w:r>
              <w:rPr>
                <w:b/>
                <w:bCs/>
                <w:color w:val="FFFFFF"/>
              </w:rPr>
              <w:t>Module</w:t>
            </w:r>
          </w:p>
        </w:tc>
        <w:tc>
          <w:tcPr>
            <w:tcW w:w="4300" w:type="dxa"/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8F151E6" w14:textId="77777777" w:rsidR="00BB21FA" w:rsidRDefault="00BB21FA">
            <w:r>
              <w:rPr>
                <w:b/>
                <w:bCs/>
                <w:color w:val="FFFFFF"/>
              </w:rPr>
              <w:t>Contenu détaillé</w:t>
            </w:r>
          </w:p>
        </w:tc>
        <w:tc>
          <w:tcPr>
            <w:tcW w:w="2900" w:type="dxa"/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AE3650B" w14:textId="77777777" w:rsidR="00BB21FA" w:rsidRDefault="00BB21FA">
            <w:r>
              <w:rPr>
                <w:b/>
                <w:bCs/>
                <w:color w:val="FFFFFF"/>
              </w:rPr>
              <w:t>Exercice pratique</w:t>
            </w:r>
          </w:p>
        </w:tc>
      </w:tr>
      <w:tr w:rsidR="00BB21FA" w14:paraId="5451969A" w14:textId="77777777" w:rsidTr="00BB21FA">
        <w:tblPrEx>
          <w:tblCellMar>
            <w:top w:w="0" w:type="dxa"/>
            <w:bottom w:w="0" w:type="dxa"/>
          </w:tblCellMar>
        </w:tblPrEx>
        <w:tc>
          <w:tcPr>
            <w:tcW w:w="7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C2A78A8" w14:textId="77777777" w:rsidR="00BB21FA" w:rsidRDefault="00BB21FA">
            <w:r>
              <w:t>1</w:t>
            </w:r>
          </w:p>
        </w:tc>
        <w:tc>
          <w:tcPr>
            <w:tcW w:w="24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463C28A" w14:textId="77777777" w:rsidR="00BB21FA" w:rsidRDefault="00BB21FA">
            <w:r>
              <w:rPr>
                <w:b/>
                <w:bCs/>
              </w:rPr>
              <w:t>Prise en main d'Excel</w:t>
            </w:r>
          </w:p>
        </w:tc>
        <w:tc>
          <w:tcPr>
            <w:tcW w:w="43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22AE534" w14:textId="77777777" w:rsidR="00BB21FA" w:rsidRDefault="00BB21FA">
            <w:r>
              <w:t>Interface, rubans, cellules, feuilles et classeurs. Navigation au clavier. Enregistrement et formats de fichiers (.xlsx, .</w:t>
            </w:r>
            <w:proofErr w:type="spellStart"/>
            <w:r>
              <w:t>xls</w:t>
            </w:r>
            <w:proofErr w:type="spellEnd"/>
            <w:r>
              <w:t>, .csv).</w:t>
            </w:r>
          </w:p>
        </w:tc>
        <w:tc>
          <w:tcPr>
            <w:tcW w:w="29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636185E" w14:textId="77777777" w:rsidR="00BB21FA" w:rsidRDefault="00BB21FA">
            <w:r>
              <w:t>Créer un classeur, renommer des feuilles, saisir un tableau simple de dépenses personnelles.</w:t>
            </w:r>
          </w:p>
        </w:tc>
      </w:tr>
      <w:tr w:rsidR="00BB21FA" w14:paraId="17ECDC1F" w14:textId="77777777" w:rsidTr="00BB21FA">
        <w:tblPrEx>
          <w:tblCellMar>
            <w:top w:w="0" w:type="dxa"/>
            <w:bottom w:w="0" w:type="dxa"/>
          </w:tblCellMar>
        </w:tblPrEx>
        <w:tc>
          <w:tcPr>
            <w:tcW w:w="700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90B8496" w14:textId="77777777" w:rsidR="00BB21FA" w:rsidRDefault="00BB21FA">
            <w:r>
              <w:t>2</w:t>
            </w:r>
          </w:p>
        </w:tc>
        <w:tc>
          <w:tcPr>
            <w:tcW w:w="2400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9EA44E3" w14:textId="77777777" w:rsidR="00BB21FA" w:rsidRDefault="00BB21FA">
            <w:r>
              <w:rPr>
                <w:b/>
                <w:bCs/>
              </w:rPr>
              <w:t>Saisie et mise en forme</w:t>
            </w:r>
          </w:p>
        </w:tc>
        <w:tc>
          <w:tcPr>
            <w:tcW w:w="4300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B617C81" w14:textId="77777777" w:rsidR="00BB21FA" w:rsidRDefault="00BB21FA">
            <w:r>
              <w:t>Types de données (texte, nombre, date), séries automatiques, mise en forme des cellules (police, bordures, couleurs), format de nombre et de devise.</w:t>
            </w:r>
          </w:p>
        </w:tc>
        <w:tc>
          <w:tcPr>
            <w:tcW w:w="2900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29BA3EF" w14:textId="77777777" w:rsidR="00BB21FA" w:rsidRDefault="00BB21FA">
            <w:r>
              <w:t>Mettre en forme un tableau de suivi de stock avec styles et formats professionnels.</w:t>
            </w:r>
          </w:p>
        </w:tc>
      </w:tr>
      <w:tr w:rsidR="00BB21FA" w14:paraId="1DEDF69F" w14:textId="77777777" w:rsidTr="00BB21FA">
        <w:tblPrEx>
          <w:tblCellMar>
            <w:top w:w="0" w:type="dxa"/>
            <w:bottom w:w="0" w:type="dxa"/>
          </w:tblCellMar>
        </w:tblPrEx>
        <w:tc>
          <w:tcPr>
            <w:tcW w:w="7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4C551FF" w14:textId="77777777" w:rsidR="00BB21FA" w:rsidRDefault="00BB21FA">
            <w:r>
              <w:t>3</w:t>
            </w:r>
          </w:p>
        </w:tc>
        <w:tc>
          <w:tcPr>
            <w:tcW w:w="24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0E7A171" w14:textId="77777777" w:rsidR="00BB21FA" w:rsidRDefault="00BB21FA">
            <w:r>
              <w:rPr>
                <w:b/>
                <w:bCs/>
              </w:rPr>
              <w:t>Formules et opérations de base</w:t>
            </w:r>
          </w:p>
        </w:tc>
        <w:tc>
          <w:tcPr>
            <w:tcW w:w="43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12944FD" w14:textId="77777777" w:rsidR="00BB21FA" w:rsidRDefault="00BB21FA">
            <w:r>
              <w:t>Références relatives/absolues ($), opérateurs, SOMME, MOYENNE, MIN, MAX, NB, NBVAL. Copier une formule sur une plage.</w:t>
            </w:r>
          </w:p>
        </w:tc>
        <w:tc>
          <w:tcPr>
            <w:tcW w:w="29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5A4CA35" w14:textId="77777777" w:rsidR="00BB21FA" w:rsidRDefault="00BB21FA">
            <w:r>
              <w:t>Construire un budget mensuel avec totaux automatiques par catégorie.</w:t>
            </w:r>
          </w:p>
        </w:tc>
      </w:tr>
      <w:tr w:rsidR="00BB21FA" w14:paraId="22433F4D" w14:textId="77777777" w:rsidTr="00BB21FA">
        <w:tblPrEx>
          <w:tblCellMar>
            <w:top w:w="0" w:type="dxa"/>
            <w:bottom w:w="0" w:type="dxa"/>
          </w:tblCellMar>
        </w:tblPrEx>
        <w:tc>
          <w:tcPr>
            <w:tcW w:w="700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D1B0169" w14:textId="77777777" w:rsidR="00BB21FA" w:rsidRDefault="00BB21FA">
            <w:r>
              <w:t>4</w:t>
            </w:r>
          </w:p>
        </w:tc>
        <w:tc>
          <w:tcPr>
            <w:tcW w:w="2400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011F635" w14:textId="77777777" w:rsidR="00BB21FA" w:rsidRDefault="00BB21FA">
            <w:r>
              <w:rPr>
                <w:b/>
                <w:bCs/>
              </w:rPr>
              <w:t>Mise en page et impression</w:t>
            </w:r>
          </w:p>
        </w:tc>
        <w:tc>
          <w:tcPr>
            <w:tcW w:w="4300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C1F19A8" w14:textId="77777777" w:rsidR="00BB21FA" w:rsidRDefault="00BB21FA">
            <w:r>
              <w:t>Zone d'impression, en-têtes/pieds de page, orientation, ajustement à une page, aperçu avant impression.</w:t>
            </w:r>
          </w:p>
        </w:tc>
        <w:tc>
          <w:tcPr>
            <w:tcW w:w="2900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FE1533E" w14:textId="77777777" w:rsidR="00BB21FA" w:rsidRDefault="00BB21FA">
            <w:r>
              <w:t>Préparer un tableau de facture prêt à imprimer sur une seule page A4.</w:t>
            </w:r>
          </w:p>
        </w:tc>
      </w:tr>
      <w:tr w:rsidR="00BB21FA" w14:paraId="5997497F" w14:textId="77777777" w:rsidTr="00BB21FA">
        <w:tblPrEx>
          <w:tblCellMar>
            <w:top w:w="0" w:type="dxa"/>
            <w:bottom w:w="0" w:type="dxa"/>
          </w:tblCellMar>
        </w:tblPrEx>
        <w:tc>
          <w:tcPr>
            <w:tcW w:w="7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8E043AB" w14:textId="77777777" w:rsidR="00BB21FA" w:rsidRDefault="00BB21FA">
            <w:r>
              <w:t>5</w:t>
            </w:r>
          </w:p>
        </w:tc>
        <w:tc>
          <w:tcPr>
            <w:tcW w:w="24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E90B0AB" w14:textId="77777777" w:rsidR="00BB21FA" w:rsidRDefault="00BB21FA">
            <w:r>
              <w:rPr>
                <w:b/>
                <w:bCs/>
              </w:rPr>
              <w:t>Gestion de données simples</w:t>
            </w:r>
          </w:p>
        </w:tc>
        <w:tc>
          <w:tcPr>
            <w:tcW w:w="43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FD656C8" w14:textId="77777777" w:rsidR="00BB21FA" w:rsidRDefault="00BB21FA">
            <w:r>
              <w:t xml:space="preserve">Tri (simple et </w:t>
            </w:r>
            <w:proofErr w:type="spellStart"/>
            <w:r>
              <w:t>multi-critères</w:t>
            </w:r>
            <w:proofErr w:type="spellEnd"/>
            <w:r>
              <w:t>), filtres automatiques, figer les volets, tableaux Excel (</w:t>
            </w:r>
            <w:proofErr w:type="spellStart"/>
            <w:r>
              <w:t>Ctrl+T</w:t>
            </w:r>
            <w:proofErr w:type="spellEnd"/>
            <w:r>
              <w:t>) et leurs avantages.</w:t>
            </w:r>
          </w:p>
        </w:tc>
        <w:tc>
          <w:tcPr>
            <w:tcW w:w="29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7887903" w14:textId="77777777" w:rsidR="00BB21FA" w:rsidRDefault="00BB21FA">
            <w:r>
              <w:t>Trier et filtrer une base de 200 clients pour isoler des segments précis.</w:t>
            </w:r>
          </w:p>
        </w:tc>
      </w:tr>
      <w:tr w:rsidR="00BB21FA" w14:paraId="48FFA816" w14:textId="77777777" w:rsidTr="00BB21FA">
        <w:tblPrEx>
          <w:tblCellMar>
            <w:top w:w="0" w:type="dxa"/>
            <w:bottom w:w="0" w:type="dxa"/>
          </w:tblCellMar>
        </w:tblPrEx>
        <w:tc>
          <w:tcPr>
            <w:tcW w:w="700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BEB6C13" w14:textId="77777777" w:rsidR="00BB21FA" w:rsidRDefault="00BB21FA">
            <w:r>
              <w:t>6</w:t>
            </w:r>
          </w:p>
        </w:tc>
        <w:tc>
          <w:tcPr>
            <w:tcW w:w="2400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19DCDB3" w14:textId="77777777" w:rsidR="00BB21FA" w:rsidRDefault="00BB21FA">
            <w:r>
              <w:rPr>
                <w:b/>
                <w:bCs/>
              </w:rPr>
              <w:t>Évaluation Niveau 1</w:t>
            </w:r>
          </w:p>
        </w:tc>
        <w:tc>
          <w:tcPr>
            <w:tcW w:w="4300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DE919BB" w14:textId="77777777" w:rsidR="00BB21FA" w:rsidRDefault="00BB21FA">
            <w:r>
              <w:t>QCM + exercice noté couvrant l'ensemble du niveau débutant.</w:t>
            </w:r>
          </w:p>
        </w:tc>
        <w:tc>
          <w:tcPr>
            <w:tcW w:w="2900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0EB2BE4" w14:textId="77777777" w:rsidR="00BB21FA" w:rsidRDefault="00BB21FA">
            <w:r>
              <w:t>Cas pratique : créer de A à Z un tableau de gestion de dépenses avec mise en forme et totaux.</w:t>
            </w:r>
          </w:p>
        </w:tc>
      </w:tr>
    </w:tbl>
    <w:p w14:paraId="12E0412A" w14:textId="77777777" w:rsidR="00B51236" w:rsidRDefault="00000000">
      <w:r>
        <w:br w:type="page"/>
      </w:r>
    </w:p>
    <w:p w14:paraId="4030B4AF" w14:textId="77777777" w:rsidR="00B51236" w:rsidRDefault="00000000">
      <w:pPr>
        <w:pStyle w:val="Titre1"/>
      </w:pPr>
      <w:bookmarkStart w:id="6" w:name="_Toc237975144"/>
      <w:r>
        <w:lastRenderedPageBreak/>
        <w:t>3. Niveau 2 — Intermédiaire : Autonomie professionnelle</w:t>
      </w:r>
      <w:bookmarkEnd w:id="6"/>
    </w:p>
    <w:p w14:paraId="279081E8" w14:textId="77777777" w:rsidR="00B51236" w:rsidRDefault="00000000">
      <w:pPr>
        <w:spacing w:after="120"/>
      </w:pPr>
      <w:r>
        <w:t>Objectif du niveau : traiter, croiser et présenter des données comme un(e) professionnel(le) — c'est le niveau attendu dans la majorité des postes de bureau.</w:t>
      </w:r>
    </w:p>
    <w:tbl>
      <w:tblPr>
        <w:tblW w:w="103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2400"/>
        <w:gridCol w:w="4300"/>
        <w:gridCol w:w="2900"/>
      </w:tblGrid>
      <w:tr w:rsidR="00BB21FA" w14:paraId="3EAC376D" w14:textId="77777777" w:rsidTr="00BB21FA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00" w:type="dxa"/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DD45D12" w14:textId="77777777" w:rsidR="00BB21FA" w:rsidRDefault="00BB21FA">
            <w:r>
              <w:rPr>
                <w:b/>
                <w:bCs/>
                <w:color w:val="FFFFFF"/>
              </w:rPr>
              <w:t>N°</w:t>
            </w:r>
          </w:p>
        </w:tc>
        <w:tc>
          <w:tcPr>
            <w:tcW w:w="2400" w:type="dxa"/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70379CC" w14:textId="77777777" w:rsidR="00BB21FA" w:rsidRDefault="00BB21FA">
            <w:r>
              <w:rPr>
                <w:b/>
                <w:bCs/>
                <w:color w:val="FFFFFF"/>
              </w:rPr>
              <w:t>Module</w:t>
            </w:r>
          </w:p>
        </w:tc>
        <w:tc>
          <w:tcPr>
            <w:tcW w:w="4300" w:type="dxa"/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B643D22" w14:textId="77777777" w:rsidR="00BB21FA" w:rsidRDefault="00BB21FA">
            <w:r>
              <w:rPr>
                <w:b/>
                <w:bCs/>
                <w:color w:val="FFFFFF"/>
              </w:rPr>
              <w:t>Contenu détaillé</w:t>
            </w:r>
          </w:p>
        </w:tc>
        <w:tc>
          <w:tcPr>
            <w:tcW w:w="2900" w:type="dxa"/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00B5AEE" w14:textId="77777777" w:rsidR="00BB21FA" w:rsidRDefault="00BB21FA">
            <w:r>
              <w:rPr>
                <w:b/>
                <w:bCs/>
                <w:color w:val="FFFFFF"/>
              </w:rPr>
              <w:t>Exercice pratique</w:t>
            </w:r>
          </w:p>
        </w:tc>
      </w:tr>
      <w:tr w:rsidR="00BB21FA" w14:paraId="7EFB2814" w14:textId="77777777" w:rsidTr="00BB21FA">
        <w:tblPrEx>
          <w:tblCellMar>
            <w:top w:w="0" w:type="dxa"/>
            <w:bottom w:w="0" w:type="dxa"/>
          </w:tblCellMar>
        </w:tblPrEx>
        <w:tc>
          <w:tcPr>
            <w:tcW w:w="7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FD717B4" w14:textId="77777777" w:rsidR="00BB21FA" w:rsidRDefault="00BB21FA">
            <w:r>
              <w:t>7</w:t>
            </w:r>
          </w:p>
        </w:tc>
        <w:tc>
          <w:tcPr>
            <w:tcW w:w="24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9B53CB1" w14:textId="77777777" w:rsidR="00BB21FA" w:rsidRDefault="00BB21FA">
            <w:r>
              <w:rPr>
                <w:b/>
                <w:bCs/>
              </w:rPr>
              <w:t>Fonctions logiques</w:t>
            </w:r>
          </w:p>
        </w:tc>
        <w:tc>
          <w:tcPr>
            <w:tcW w:w="43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8E62626" w14:textId="77777777" w:rsidR="00BB21FA" w:rsidRDefault="00BB21FA">
            <w:r>
              <w:t xml:space="preserve">SI, SI imbriqués, ET, OU, </w:t>
            </w:r>
            <w:proofErr w:type="gramStart"/>
            <w:r>
              <w:t>SI.CONDITIONS</w:t>
            </w:r>
            <w:proofErr w:type="gramEnd"/>
            <w:r>
              <w:t>, gestion des erreurs (SIERREUR, ESTVIDE).</w:t>
            </w:r>
          </w:p>
        </w:tc>
        <w:tc>
          <w:tcPr>
            <w:tcW w:w="29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DFEB1E4" w14:textId="77777777" w:rsidR="00BB21FA" w:rsidRDefault="00BB21FA">
            <w:r>
              <w:t>Créer un système de notation automatique (Admis/Recalé/Rattrapage) selon des seuils.</w:t>
            </w:r>
          </w:p>
        </w:tc>
      </w:tr>
      <w:tr w:rsidR="00BB21FA" w14:paraId="27343398" w14:textId="77777777" w:rsidTr="00BB21FA">
        <w:tblPrEx>
          <w:tblCellMar>
            <w:top w:w="0" w:type="dxa"/>
            <w:bottom w:w="0" w:type="dxa"/>
          </w:tblCellMar>
        </w:tblPrEx>
        <w:tc>
          <w:tcPr>
            <w:tcW w:w="700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43D8693" w14:textId="77777777" w:rsidR="00BB21FA" w:rsidRDefault="00BB21FA">
            <w:r>
              <w:t>8</w:t>
            </w:r>
          </w:p>
        </w:tc>
        <w:tc>
          <w:tcPr>
            <w:tcW w:w="2400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76059E4" w14:textId="77777777" w:rsidR="00BB21FA" w:rsidRDefault="00BB21FA">
            <w:r>
              <w:rPr>
                <w:b/>
                <w:bCs/>
              </w:rPr>
              <w:t>Fonctions de recherche</w:t>
            </w:r>
          </w:p>
        </w:tc>
        <w:tc>
          <w:tcPr>
            <w:tcW w:w="4300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6656B46" w14:textId="77777777" w:rsidR="00BB21FA" w:rsidRDefault="00BB21FA">
            <w:r>
              <w:t>RECHERCHEV, RECHERCHEX (XLOOKUP), INDEX + EQUIV, RECHERCHEH, gestion des références multi-feuilles.</w:t>
            </w:r>
          </w:p>
        </w:tc>
        <w:tc>
          <w:tcPr>
            <w:tcW w:w="2900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6D36770" w14:textId="77777777" w:rsidR="00BB21FA" w:rsidRDefault="00BB21FA">
            <w:r>
              <w:t xml:space="preserve">Construire </w:t>
            </w:r>
            <w:proofErr w:type="gramStart"/>
            <w:r>
              <w:t>un catalogue produits</w:t>
            </w:r>
            <w:proofErr w:type="gramEnd"/>
            <w:r>
              <w:t xml:space="preserve"> avec recherche automatique de prix et disponibilité.</w:t>
            </w:r>
          </w:p>
        </w:tc>
      </w:tr>
      <w:tr w:rsidR="00BB21FA" w14:paraId="6B9C9BCC" w14:textId="77777777" w:rsidTr="00BB21FA">
        <w:tblPrEx>
          <w:tblCellMar>
            <w:top w:w="0" w:type="dxa"/>
            <w:bottom w:w="0" w:type="dxa"/>
          </w:tblCellMar>
        </w:tblPrEx>
        <w:tc>
          <w:tcPr>
            <w:tcW w:w="7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8AC0418" w14:textId="77777777" w:rsidR="00BB21FA" w:rsidRDefault="00BB21FA">
            <w:r>
              <w:t>9</w:t>
            </w:r>
          </w:p>
        </w:tc>
        <w:tc>
          <w:tcPr>
            <w:tcW w:w="24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A25D733" w14:textId="77777777" w:rsidR="00BB21FA" w:rsidRDefault="00BB21FA">
            <w:r>
              <w:rPr>
                <w:b/>
                <w:bCs/>
              </w:rPr>
              <w:t>Fonctions texte, date et statistiques</w:t>
            </w:r>
          </w:p>
        </w:tc>
        <w:tc>
          <w:tcPr>
            <w:tcW w:w="43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8BD8822" w14:textId="77777777" w:rsidR="00BB21FA" w:rsidRDefault="00BB21FA">
            <w:r>
              <w:t>GAUCHE, DROITE, STXT, CONCATENER/CONCAT, MAJUSCULE, DATEDIF, JOUR/MOIS/ANNEE, NB.SI, SOMME.SI, MOYENNE.SI.</w:t>
            </w:r>
          </w:p>
        </w:tc>
        <w:tc>
          <w:tcPr>
            <w:tcW w:w="29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CCB3AD4" w14:textId="77777777" w:rsidR="00BB21FA" w:rsidRDefault="00BB21FA">
            <w:r>
              <w:t>Nettoyer et restructurer une base de données clients brute (noms, dates, doublons).</w:t>
            </w:r>
          </w:p>
        </w:tc>
      </w:tr>
      <w:tr w:rsidR="00BB21FA" w14:paraId="53BF79CD" w14:textId="77777777" w:rsidTr="00BB21FA">
        <w:tblPrEx>
          <w:tblCellMar>
            <w:top w:w="0" w:type="dxa"/>
            <w:bottom w:w="0" w:type="dxa"/>
          </w:tblCellMar>
        </w:tblPrEx>
        <w:tc>
          <w:tcPr>
            <w:tcW w:w="700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211D791" w14:textId="77777777" w:rsidR="00BB21FA" w:rsidRDefault="00BB21FA">
            <w:r>
              <w:t>10</w:t>
            </w:r>
          </w:p>
        </w:tc>
        <w:tc>
          <w:tcPr>
            <w:tcW w:w="2400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187DC9F" w14:textId="77777777" w:rsidR="00BB21FA" w:rsidRDefault="00BB21FA">
            <w:r>
              <w:rPr>
                <w:b/>
                <w:bCs/>
              </w:rPr>
              <w:t>Mise en forme conditionnelle avancée</w:t>
            </w:r>
          </w:p>
        </w:tc>
        <w:tc>
          <w:tcPr>
            <w:tcW w:w="4300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4279ED9" w14:textId="77777777" w:rsidR="00BB21FA" w:rsidRDefault="00BB21FA">
            <w:r>
              <w:t>Règles personnalisées, barres de données, jeux d'icônes, formules dans la mise en forme conditionnelle.</w:t>
            </w:r>
          </w:p>
        </w:tc>
        <w:tc>
          <w:tcPr>
            <w:tcW w:w="2900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879CD22" w14:textId="77777777" w:rsidR="00BB21FA" w:rsidRDefault="00BB21FA">
            <w:r>
              <w:t>Créer un tableau de bord visuel d'indicateurs de performance (KPI) avec code couleur automatique.</w:t>
            </w:r>
          </w:p>
        </w:tc>
      </w:tr>
      <w:tr w:rsidR="00BB21FA" w14:paraId="5DDFAE26" w14:textId="77777777" w:rsidTr="00BB21FA">
        <w:tblPrEx>
          <w:tblCellMar>
            <w:top w:w="0" w:type="dxa"/>
            <w:bottom w:w="0" w:type="dxa"/>
          </w:tblCellMar>
        </w:tblPrEx>
        <w:tc>
          <w:tcPr>
            <w:tcW w:w="7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3B08F40" w14:textId="77777777" w:rsidR="00BB21FA" w:rsidRDefault="00BB21FA">
            <w:r>
              <w:t>11</w:t>
            </w:r>
          </w:p>
        </w:tc>
        <w:tc>
          <w:tcPr>
            <w:tcW w:w="24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7748C06" w14:textId="77777777" w:rsidR="00BB21FA" w:rsidRDefault="00BB21FA">
            <w:r>
              <w:rPr>
                <w:b/>
                <w:bCs/>
              </w:rPr>
              <w:t>Tableaux croisés dynamiques (niveau 1)</w:t>
            </w:r>
          </w:p>
        </w:tc>
        <w:tc>
          <w:tcPr>
            <w:tcW w:w="43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D2CB319" w14:textId="77777777" w:rsidR="00BB21FA" w:rsidRDefault="00BB21FA">
            <w:r>
              <w:t>Création d'un TCD, glisser-déposer des champs, regroupements, filtres, segments (</w:t>
            </w:r>
            <w:proofErr w:type="spellStart"/>
            <w:r>
              <w:t>slicers</w:t>
            </w:r>
            <w:proofErr w:type="spellEnd"/>
            <w:r>
              <w:t>).</w:t>
            </w:r>
          </w:p>
        </w:tc>
        <w:tc>
          <w:tcPr>
            <w:tcW w:w="29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A7D241F" w14:textId="77777777" w:rsidR="00BB21FA" w:rsidRDefault="00BB21FA">
            <w:r>
              <w:t>Analyser des ventes annuelles par région et par produit via un TCD interactif.</w:t>
            </w:r>
          </w:p>
        </w:tc>
      </w:tr>
      <w:tr w:rsidR="00BB21FA" w14:paraId="32F27D9F" w14:textId="77777777" w:rsidTr="00BB21FA">
        <w:tblPrEx>
          <w:tblCellMar>
            <w:top w:w="0" w:type="dxa"/>
            <w:bottom w:w="0" w:type="dxa"/>
          </w:tblCellMar>
        </w:tblPrEx>
        <w:tc>
          <w:tcPr>
            <w:tcW w:w="700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928CF6E" w14:textId="77777777" w:rsidR="00BB21FA" w:rsidRDefault="00BB21FA">
            <w:r>
              <w:t>12</w:t>
            </w:r>
          </w:p>
        </w:tc>
        <w:tc>
          <w:tcPr>
            <w:tcW w:w="2400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DAA90D1" w14:textId="77777777" w:rsidR="00BB21FA" w:rsidRDefault="00BB21FA">
            <w:r>
              <w:rPr>
                <w:b/>
                <w:bCs/>
              </w:rPr>
              <w:t>Graphiques et visualisation</w:t>
            </w:r>
          </w:p>
        </w:tc>
        <w:tc>
          <w:tcPr>
            <w:tcW w:w="4300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382844E" w14:textId="77777777" w:rsidR="00BB21FA" w:rsidRDefault="00BB21FA">
            <w:r>
              <w:t>Types de graphiques, graphiques combinés, graphiques croisés dynamiques, mise en forme professionnelle.</w:t>
            </w:r>
          </w:p>
        </w:tc>
        <w:tc>
          <w:tcPr>
            <w:tcW w:w="2900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33E954D" w14:textId="77777777" w:rsidR="00BB21FA" w:rsidRDefault="00BB21FA">
            <w:r>
              <w:t>Construire un rapport visuel one-page pour une présentation de direction.</w:t>
            </w:r>
          </w:p>
        </w:tc>
      </w:tr>
      <w:tr w:rsidR="00BB21FA" w14:paraId="49B2F1BB" w14:textId="77777777" w:rsidTr="00BB21FA">
        <w:tblPrEx>
          <w:tblCellMar>
            <w:top w:w="0" w:type="dxa"/>
            <w:bottom w:w="0" w:type="dxa"/>
          </w:tblCellMar>
        </w:tblPrEx>
        <w:tc>
          <w:tcPr>
            <w:tcW w:w="7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BC9FDA7" w14:textId="77777777" w:rsidR="00BB21FA" w:rsidRDefault="00BB21FA">
            <w:r>
              <w:t>13</w:t>
            </w:r>
          </w:p>
        </w:tc>
        <w:tc>
          <w:tcPr>
            <w:tcW w:w="24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F14AEAF" w14:textId="77777777" w:rsidR="00BB21FA" w:rsidRDefault="00BB21FA">
            <w:r>
              <w:rPr>
                <w:b/>
                <w:bCs/>
              </w:rPr>
              <w:t>Évaluation Niveau 2</w:t>
            </w:r>
          </w:p>
        </w:tc>
        <w:tc>
          <w:tcPr>
            <w:tcW w:w="43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77E4032" w14:textId="77777777" w:rsidR="00BB21FA" w:rsidRDefault="00BB21FA">
            <w:r>
              <w:t>Étude de cas intégrant recherche, logique et TCD.</w:t>
            </w:r>
          </w:p>
        </w:tc>
        <w:tc>
          <w:tcPr>
            <w:tcW w:w="29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070928D" w14:textId="77777777" w:rsidR="00BB21FA" w:rsidRDefault="00BB21FA">
            <w:r>
              <w:t>Cas pratique : rapport de ventes trimestriel complet avec TCD et graphique dynamique.</w:t>
            </w:r>
          </w:p>
        </w:tc>
      </w:tr>
    </w:tbl>
    <w:p w14:paraId="70F069D9" w14:textId="77777777" w:rsidR="00B51236" w:rsidRDefault="00000000">
      <w:r>
        <w:br w:type="page"/>
      </w:r>
    </w:p>
    <w:p w14:paraId="52199EA5" w14:textId="77777777" w:rsidR="00B51236" w:rsidRDefault="00000000">
      <w:pPr>
        <w:pStyle w:val="Titre1"/>
      </w:pPr>
      <w:bookmarkStart w:id="7" w:name="_Toc237975145"/>
      <w:r>
        <w:lastRenderedPageBreak/>
        <w:t>4. Niveau 3 — Avancé : Analyse approfondie</w:t>
      </w:r>
      <w:bookmarkEnd w:id="7"/>
    </w:p>
    <w:p w14:paraId="3BE800AD" w14:textId="77777777" w:rsidR="00B51236" w:rsidRDefault="00000000">
      <w:pPr>
        <w:spacing w:after="120"/>
      </w:pPr>
      <w:r>
        <w:t>Objectif du niveau : passer maîtriser les tableaux croisés dynamiques avancés et les fonctions matricielles pour produire des analyses fiables sur de gros volumes de données.</w:t>
      </w:r>
    </w:p>
    <w:tbl>
      <w:tblPr>
        <w:tblW w:w="103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2400"/>
        <w:gridCol w:w="4300"/>
        <w:gridCol w:w="2900"/>
      </w:tblGrid>
      <w:tr w:rsidR="00BB21FA" w14:paraId="60C9FAFC" w14:textId="77777777" w:rsidTr="00BB21FA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00" w:type="dxa"/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E6EB36E" w14:textId="77777777" w:rsidR="00BB21FA" w:rsidRDefault="00BB21FA">
            <w:r>
              <w:rPr>
                <w:b/>
                <w:bCs/>
                <w:color w:val="FFFFFF"/>
              </w:rPr>
              <w:t>N°</w:t>
            </w:r>
          </w:p>
        </w:tc>
        <w:tc>
          <w:tcPr>
            <w:tcW w:w="2400" w:type="dxa"/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7E660DA" w14:textId="77777777" w:rsidR="00BB21FA" w:rsidRDefault="00BB21FA">
            <w:r>
              <w:rPr>
                <w:b/>
                <w:bCs/>
                <w:color w:val="FFFFFF"/>
              </w:rPr>
              <w:t>Module</w:t>
            </w:r>
          </w:p>
        </w:tc>
        <w:tc>
          <w:tcPr>
            <w:tcW w:w="4300" w:type="dxa"/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C1E2F2A" w14:textId="77777777" w:rsidR="00BB21FA" w:rsidRDefault="00BB21FA">
            <w:r>
              <w:rPr>
                <w:b/>
                <w:bCs/>
                <w:color w:val="FFFFFF"/>
              </w:rPr>
              <w:t>Contenu détaillé</w:t>
            </w:r>
          </w:p>
        </w:tc>
        <w:tc>
          <w:tcPr>
            <w:tcW w:w="2900" w:type="dxa"/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13D1E8E" w14:textId="77777777" w:rsidR="00BB21FA" w:rsidRDefault="00BB21FA">
            <w:r>
              <w:rPr>
                <w:b/>
                <w:bCs/>
                <w:color w:val="FFFFFF"/>
              </w:rPr>
              <w:t>Exercice pratique</w:t>
            </w:r>
          </w:p>
        </w:tc>
      </w:tr>
      <w:tr w:rsidR="00BB21FA" w14:paraId="2DC2B840" w14:textId="77777777" w:rsidTr="00BB21FA">
        <w:tblPrEx>
          <w:tblCellMar>
            <w:top w:w="0" w:type="dxa"/>
            <w:bottom w:w="0" w:type="dxa"/>
          </w:tblCellMar>
        </w:tblPrEx>
        <w:tc>
          <w:tcPr>
            <w:tcW w:w="7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FAE87BD" w14:textId="77777777" w:rsidR="00BB21FA" w:rsidRDefault="00BB21FA">
            <w:r>
              <w:t>14</w:t>
            </w:r>
          </w:p>
        </w:tc>
        <w:tc>
          <w:tcPr>
            <w:tcW w:w="24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59A309C" w14:textId="77777777" w:rsidR="00BB21FA" w:rsidRDefault="00BB21FA">
            <w:r>
              <w:rPr>
                <w:b/>
                <w:bCs/>
              </w:rPr>
              <w:t>TCD et graphiques avancés</w:t>
            </w:r>
          </w:p>
        </w:tc>
        <w:tc>
          <w:tcPr>
            <w:tcW w:w="43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7478712" w14:textId="77777777" w:rsidR="00BB21FA" w:rsidRDefault="00BB21FA">
            <w:r>
              <w:t>Champs calculés, éléments calculés, regroupement par dates/tranches, mise en forme de rapport, TCD multi-sources.</w:t>
            </w:r>
          </w:p>
        </w:tc>
        <w:tc>
          <w:tcPr>
            <w:tcW w:w="29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C9F7E73" w14:textId="77777777" w:rsidR="00BB21FA" w:rsidRDefault="00BB21FA">
            <w:r>
              <w:t xml:space="preserve">Construire un tableau de bord commercial </w:t>
            </w:r>
            <w:proofErr w:type="spellStart"/>
            <w:r>
              <w:t>multi-critères</w:t>
            </w:r>
            <w:proofErr w:type="spellEnd"/>
            <w:r>
              <w:t xml:space="preserve"> avec segments liés.</w:t>
            </w:r>
          </w:p>
        </w:tc>
      </w:tr>
      <w:tr w:rsidR="00BB21FA" w14:paraId="091E91C6" w14:textId="77777777" w:rsidTr="00BB21FA">
        <w:tblPrEx>
          <w:tblCellMar>
            <w:top w:w="0" w:type="dxa"/>
            <w:bottom w:w="0" w:type="dxa"/>
          </w:tblCellMar>
        </w:tblPrEx>
        <w:tc>
          <w:tcPr>
            <w:tcW w:w="700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2234B1D" w14:textId="77777777" w:rsidR="00BB21FA" w:rsidRDefault="00BB21FA">
            <w:r>
              <w:t>15</w:t>
            </w:r>
          </w:p>
        </w:tc>
        <w:tc>
          <w:tcPr>
            <w:tcW w:w="2400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F056589" w14:textId="77777777" w:rsidR="00BB21FA" w:rsidRDefault="00BB21FA">
            <w:r>
              <w:rPr>
                <w:b/>
                <w:bCs/>
              </w:rPr>
              <w:t>Fonctions avancées et matricielles</w:t>
            </w:r>
          </w:p>
        </w:tc>
        <w:tc>
          <w:tcPr>
            <w:tcW w:w="4300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D1515FB" w14:textId="77777777" w:rsidR="00BB21FA" w:rsidRDefault="00BB21FA">
            <w:r>
              <w:t xml:space="preserve">SOMME.SI.ENS, NB.SI.ENS, INDEX/EQUIV </w:t>
            </w:r>
            <w:proofErr w:type="spellStart"/>
            <w:r>
              <w:t>multi-critères</w:t>
            </w:r>
            <w:proofErr w:type="spellEnd"/>
            <w:r>
              <w:t>, fonctions matricielles dynamiques (FILTRE, UNIQUE, TRIER, SEQUENCE).</w:t>
            </w:r>
          </w:p>
        </w:tc>
        <w:tc>
          <w:tcPr>
            <w:tcW w:w="2900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AE1F270" w14:textId="77777777" w:rsidR="00BB21FA" w:rsidRDefault="00BB21FA">
            <w:r>
              <w:t xml:space="preserve">Automatiser un tableau de </w:t>
            </w:r>
            <w:proofErr w:type="spellStart"/>
            <w:r>
              <w:t>reporting</w:t>
            </w:r>
            <w:proofErr w:type="spellEnd"/>
            <w:r>
              <w:t xml:space="preserve"> qui se met à jour seul selon des critères multiples.</w:t>
            </w:r>
          </w:p>
        </w:tc>
      </w:tr>
    </w:tbl>
    <w:p w14:paraId="74CB1FA9" w14:textId="77777777" w:rsidR="00B51236" w:rsidRDefault="00000000">
      <w:r>
        <w:br w:type="page"/>
      </w:r>
    </w:p>
    <w:p w14:paraId="2F8A8238" w14:textId="77777777" w:rsidR="00B51236" w:rsidRDefault="00000000">
      <w:pPr>
        <w:pStyle w:val="Titre1"/>
      </w:pPr>
      <w:bookmarkStart w:id="8" w:name="_Toc237975146"/>
      <w:r>
        <w:lastRenderedPageBreak/>
        <w:t>5. Évaluation et certification</w:t>
      </w:r>
      <w:bookmarkEnd w:id="8"/>
    </w:p>
    <w:p w14:paraId="6FB26081" w14:textId="77777777" w:rsidR="00B51236" w:rsidRDefault="00000000">
      <w:pPr>
        <w:pStyle w:val="Titre2"/>
      </w:pPr>
      <w:bookmarkStart w:id="9" w:name="_Toc237975147"/>
      <w:r>
        <w:t>Modalités d'évaluation</w:t>
      </w:r>
      <w:bookmarkEnd w:id="9"/>
    </w:p>
    <w:p w14:paraId="292D1D9D" w14:textId="27100632" w:rsidR="00B51236" w:rsidRDefault="00000000">
      <w:pPr>
        <w:pStyle w:val="Paragraphedeliste"/>
        <w:numPr>
          <w:ilvl w:val="0"/>
          <w:numId w:val="1"/>
        </w:numPr>
        <w:spacing w:after="80"/>
      </w:pPr>
      <w:r>
        <w:t>Chaque niveau comprend un QCM de validation des connaissances</w:t>
      </w:r>
      <w:r w:rsidR="00BB21FA">
        <w:t xml:space="preserve"> d’un</w:t>
      </w:r>
      <w:r>
        <w:t xml:space="preserve"> seuil de réussite 70%.</w:t>
      </w:r>
    </w:p>
    <w:p w14:paraId="231E0C30" w14:textId="77777777" w:rsidR="00B51236" w:rsidRDefault="00000000">
      <w:pPr>
        <w:pStyle w:val="Titre2"/>
      </w:pPr>
      <w:bookmarkStart w:id="10" w:name="_Toc237975148"/>
      <w:r>
        <w:t>Certificat</w:t>
      </w:r>
      <w:bookmarkEnd w:id="10"/>
    </w:p>
    <w:p w14:paraId="52C6513F" w14:textId="60A0BAAF" w:rsidR="00B51236" w:rsidRDefault="00000000">
      <w:pPr>
        <w:spacing w:after="120"/>
      </w:pPr>
      <w:r>
        <w:t>Un certificat global est délivré après validation des 3 niveaux à valoriser directement sur un CV ou un profil LinkedIn.</w:t>
      </w:r>
    </w:p>
    <w:p w14:paraId="1D27C67D" w14:textId="77777777" w:rsidR="00B51236" w:rsidRDefault="00000000">
      <w:pPr>
        <w:pStyle w:val="Titre1"/>
      </w:pPr>
      <w:bookmarkStart w:id="11" w:name="_Toc237975149"/>
      <w:r>
        <w:t>6. Récapitulatif du parcours</w:t>
      </w:r>
      <w:bookmarkEnd w:id="11"/>
    </w:p>
    <w:tbl>
      <w:tblPr>
        <w:tblW w:w="8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2400"/>
        <w:gridCol w:w="3200"/>
      </w:tblGrid>
      <w:tr w:rsidR="00BB21FA" w14:paraId="572B20C5" w14:textId="77777777" w:rsidTr="00BB21FA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9F672C5" w14:textId="77777777" w:rsidR="00BB21FA" w:rsidRDefault="00BB21FA">
            <w:r>
              <w:rPr>
                <w:b/>
                <w:bCs/>
                <w:color w:val="FFFFFF"/>
              </w:rPr>
              <w:t>Niveau</w:t>
            </w:r>
          </w:p>
        </w:tc>
        <w:tc>
          <w:tcPr>
            <w:tcW w:w="2400" w:type="dxa"/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E9D9C60" w14:textId="77777777" w:rsidR="00BB21FA" w:rsidRDefault="00BB21FA">
            <w:r>
              <w:rPr>
                <w:b/>
                <w:bCs/>
                <w:color w:val="FFFFFF"/>
              </w:rPr>
              <w:t>Modules</w:t>
            </w:r>
          </w:p>
        </w:tc>
        <w:tc>
          <w:tcPr>
            <w:tcW w:w="3200" w:type="dxa"/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6B2DF3E" w14:textId="77777777" w:rsidR="00BB21FA" w:rsidRDefault="00BB21FA">
            <w:r>
              <w:rPr>
                <w:b/>
                <w:bCs/>
                <w:color w:val="FFFFFF"/>
              </w:rPr>
              <w:t>Compétence clé visée</w:t>
            </w:r>
          </w:p>
        </w:tc>
      </w:tr>
      <w:tr w:rsidR="00BB21FA" w14:paraId="3C46B269" w14:textId="77777777" w:rsidTr="00BB21FA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C94F7D7" w14:textId="77777777" w:rsidR="00BB21FA" w:rsidRDefault="00BB21FA">
            <w:r>
              <w:t>1 — Débutant</w:t>
            </w:r>
          </w:p>
        </w:tc>
        <w:tc>
          <w:tcPr>
            <w:tcW w:w="24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9F4B783" w14:textId="77777777" w:rsidR="00BB21FA" w:rsidRDefault="00BB21FA">
            <w:r>
              <w:t>6</w:t>
            </w:r>
          </w:p>
        </w:tc>
        <w:tc>
          <w:tcPr>
            <w:tcW w:w="32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23BD427" w14:textId="77777777" w:rsidR="00BB21FA" w:rsidRDefault="00BB21FA">
            <w:r>
              <w:t>Créer et calculer un tableau simple</w:t>
            </w:r>
          </w:p>
        </w:tc>
      </w:tr>
      <w:tr w:rsidR="00BB21FA" w14:paraId="2AF1CB3D" w14:textId="77777777" w:rsidTr="00BB21FA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F37429A" w14:textId="77777777" w:rsidR="00BB21FA" w:rsidRDefault="00BB21FA">
            <w:r>
              <w:t>2 — Intermédiaire</w:t>
            </w:r>
          </w:p>
        </w:tc>
        <w:tc>
          <w:tcPr>
            <w:tcW w:w="2400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60313B2" w14:textId="77777777" w:rsidR="00BB21FA" w:rsidRDefault="00BB21FA">
            <w:r>
              <w:t>7</w:t>
            </w:r>
          </w:p>
        </w:tc>
        <w:tc>
          <w:tcPr>
            <w:tcW w:w="3200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C64327C" w14:textId="77777777" w:rsidR="00BB21FA" w:rsidRDefault="00BB21FA">
            <w:r>
              <w:t>Analyser des données avec TCD et recherches</w:t>
            </w:r>
          </w:p>
        </w:tc>
      </w:tr>
      <w:tr w:rsidR="00BB21FA" w14:paraId="2BA7ABA8" w14:textId="77777777" w:rsidTr="00BB21FA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90EB74F" w14:textId="77777777" w:rsidR="00BB21FA" w:rsidRDefault="00BB21FA">
            <w:r>
              <w:t>3 — Avancé</w:t>
            </w:r>
          </w:p>
        </w:tc>
        <w:tc>
          <w:tcPr>
            <w:tcW w:w="24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49B0480" w14:textId="77777777" w:rsidR="00BB21FA" w:rsidRDefault="00BB21FA">
            <w:r>
              <w:t>2</w:t>
            </w:r>
          </w:p>
        </w:tc>
        <w:tc>
          <w:tcPr>
            <w:tcW w:w="32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3771D31" w14:textId="77777777" w:rsidR="00BB21FA" w:rsidRDefault="00BB21FA">
            <w:r>
              <w:t>TCD avancés et fonctions matricielles</w:t>
            </w:r>
          </w:p>
        </w:tc>
      </w:tr>
    </w:tbl>
    <w:p w14:paraId="3EAA7182" w14:textId="297B8973" w:rsidR="00B51236" w:rsidRDefault="00B51236">
      <w:pPr>
        <w:spacing w:after="120"/>
      </w:pPr>
    </w:p>
    <w:sectPr w:rsidR="00B51236">
      <w:pgSz w:w="12240" w:h="15840"/>
      <w:pgMar w:top="1000" w:right="1000" w:bottom="1000" w:left="10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FA6017F"/>
    <w:multiLevelType w:val="hybridMultilevel"/>
    <w:tmpl w:val="2B8E402C"/>
    <w:lvl w:ilvl="0" w:tplc="6D189B96">
      <w:start w:val="1"/>
      <w:numFmt w:val="bullet"/>
      <w:lvlText w:val="•"/>
      <w:lvlJc w:val="left"/>
      <w:pPr>
        <w:ind w:left="720" w:hanging="360"/>
      </w:pPr>
    </w:lvl>
    <w:lvl w:ilvl="1" w:tplc="33E65588">
      <w:numFmt w:val="decimal"/>
      <w:lvlText w:val=""/>
      <w:lvlJc w:val="left"/>
    </w:lvl>
    <w:lvl w:ilvl="2" w:tplc="D54C70A2">
      <w:numFmt w:val="decimal"/>
      <w:lvlText w:val=""/>
      <w:lvlJc w:val="left"/>
    </w:lvl>
    <w:lvl w:ilvl="3" w:tplc="74F8AFE2">
      <w:numFmt w:val="decimal"/>
      <w:lvlText w:val=""/>
      <w:lvlJc w:val="left"/>
    </w:lvl>
    <w:lvl w:ilvl="4" w:tplc="E30E12F4">
      <w:numFmt w:val="decimal"/>
      <w:lvlText w:val=""/>
      <w:lvlJc w:val="left"/>
    </w:lvl>
    <w:lvl w:ilvl="5" w:tplc="5D1447AE">
      <w:numFmt w:val="decimal"/>
      <w:lvlText w:val=""/>
      <w:lvlJc w:val="left"/>
    </w:lvl>
    <w:lvl w:ilvl="6" w:tplc="3078D0D2">
      <w:numFmt w:val="decimal"/>
      <w:lvlText w:val=""/>
      <w:lvlJc w:val="left"/>
    </w:lvl>
    <w:lvl w:ilvl="7" w:tplc="B67E75BA">
      <w:numFmt w:val="decimal"/>
      <w:lvlText w:val=""/>
      <w:lvlJc w:val="left"/>
    </w:lvl>
    <w:lvl w:ilvl="8" w:tplc="CC661F10">
      <w:numFmt w:val="decimal"/>
      <w:lvlText w:val=""/>
      <w:lvlJc w:val="left"/>
    </w:lvl>
  </w:abstractNum>
  <w:abstractNum w:abstractNumId="1" w15:restartNumberingAfterBreak="0">
    <w:nsid w:val="5B4E01F8"/>
    <w:multiLevelType w:val="hybridMultilevel"/>
    <w:tmpl w:val="8B7A53CA"/>
    <w:lvl w:ilvl="0" w:tplc="FAC02AFA">
      <w:start w:val="1"/>
      <w:numFmt w:val="bullet"/>
      <w:lvlText w:val="●"/>
      <w:lvlJc w:val="left"/>
      <w:pPr>
        <w:ind w:left="720" w:hanging="360"/>
      </w:pPr>
    </w:lvl>
    <w:lvl w:ilvl="1" w:tplc="099CFA58">
      <w:start w:val="1"/>
      <w:numFmt w:val="bullet"/>
      <w:lvlText w:val="○"/>
      <w:lvlJc w:val="left"/>
      <w:pPr>
        <w:ind w:left="1440" w:hanging="360"/>
      </w:pPr>
    </w:lvl>
    <w:lvl w:ilvl="2" w:tplc="B8925124">
      <w:start w:val="1"/>
      <w:numFmt w:val="bullet"/>
      <w:lvlText w:val="■"/>
      <w:lvlJc w:val="left"/>
      <w:pPr>
        <w:ind w:left="2160" w:hanging="360"/>
      </w:pPr>
    </w:lvl>
    <w:lvl w:ilvl="3" w:tplc="40C4F82E">
      <w:start w:val="1"/>
      <w:numFmt w:val="bullet"/>
      <w:lvlText w:val="●"/>
      <w:lvlJc w:val="left"/>
      <w:pPr>
        <w:ind w:left="2880" w:hanging="360"/>
      </w:pPr>
    </w:lvl>
    <w:lvl w:ilvl="4" w:tplc="84D66F98">
      <w:start w:val="1"/>
      <w:numFmt w:val="bullet"/>
      <w:lvlText w:val="○"/>
      <w:lvlJc w:val="left"/>
      <w:pPr>
        <w:ind w:left="3600" w:hanging="360"/>
      </w:pPr>
    </w:lvl>
    <w:lvl w:ilvl="5" w:tplc="7E42336C">
      <w:start w:val="1"/>
      <w:numFmt w:val="bullet"/>
      <w:lvlText w:val="■"/>
      <w:lvlJc w:val="left"/>
      <w:pPr>
        <w:ind w:left="4320" w:hanging="360"/>
      </w:pPr>
    </w:lvl>
    <w:lvl w:ilvl="6" w:tplc="39DAF26E">
      <w:start w:val="1"/>
      <w:numFmt w:val="bullet"/>
      <w:lvlText w:val="●"/>
      <w:lvlJc w:val="left"/>
      <w:pPr>
        <w:ind w:left="5040" w:hanging="360"/>
      </w:pPr>
    </w:lvl>
    <w:lvl w:ilvl="7" w:tplc="EFA8882E">
      <w:start w:val="1"/>
      <w:numFmt w:val="bullet"/>
      <w:lvlText w:val="●"/>
      <w:lvlJc w:val="left"/>
      <w:pPr>
        <w:ind w:left="5760" w:hanging="360"/>
      </w:pPr>
    </w:lvl>
    <w:lvl w:ilvl="8" w:tplc="E2267A04">
      <w:start w:val="1"/>
      <w:numFmt w:val="bullet"/>
      <w:lvlText w:val="●"/>
      <w:lvlJc w:val="left"/>
      <w:pPr>
        <w:ind w:left="6480" w:hanging="360"/>
      </w:pPr>
    </w:lvl>
  </w:abstractNum>
  <w:num w:numId="1" w16cid:durableId="57863371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51236"/>
    <w:rsid w:val="004C634A"/>
    <w:rsid w:val="00B51236"/>
    <w:rsid w:val="00BB21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D7635F"/>
  <w15:docId w15:val="{309713D6-B107-45CF-A1E6-BD996508DD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uiPriority w:val="9"/>
    <w:qFormat/>
    <w:pPr>
      <w:spacing w:before="400" w:after="200"/>
      <w:outlineLvl w:val="0"/>
    </w:pPr>
    <w:rPr>
      <w:b/>
      <w:bCs/>
      <w:color w:val="1F3864"/>
      <w:sz w:val="32"/>
      <w:szCs w:val="32"/>
    </w:rPr>
  </w:style>
  <w:style w:type="paragraph" w:styleId="Titre2">
    <w:name w:val="heading 2"/>
    <w:uiPriority w:val="9"/>
    <w:unhideWhenUsed/>
    <w:qFormat/>
    <w:pPr>
      <w:spacing w:before="300" w:after="150"/>
      <w:outlineLvl w:val="1"/>
    </w:pPr>
    <w:rPr>
      <w:b/>
      <w:bCs/>
      <w:color w:val="2E5F9E"/>
      <w:sz w:val="26"/>
      <w:szCs w:val="26"/>
    </w:rPr>
  </w:style>
  <w:style w:type="paragraph" w:styleId="Titre3">
    <w:name w:val="heading 3"/>
    <w:uiPriority w:val="9"/>
    <w:semiHidden/>
    <w:unhideWhenUsed/>
    <w:qFormat/>
    <w:pPr>
      <w:spacing w:before="200" w:after="100"/>
      <w:outlineLvl w:val="2"/>
    </w:pPr>
    <w:rPr>
      <w:b/>
      <w:bCs/>
      <w:color w:val="444444"/>
      <w:sz w:val="24"/>
      <w:szCs w:val="24"/>
    </w:rPr>
  </w:style>
  <w:style w:type="paragraph" w:styleId="Titre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re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re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uiPriority w:val="10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  <w:rPr>
      <w:sz w:val="20"/>
      <w:szCs w:val="20"/>
    </w:rPr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  <w:style w:type="character" w:styleId="Appeldenotedefin">
    <w:name w:val="endnote reference"/>
    <w:uiPriority w:val="99"/>
    <w:semiHidden/>
    <w:unhideWhenUsed/>
    <w:rPr>
      <w:vertAlign w:val="superscript"/>
    </w:rPr>
  </w:style>
  <w:style w:type="paragraph" w:styleId="Notedefin">
    <w:name w:val="endnote text"/>
    <w:link w:val="NotedefinCar"/>
    <w:uiPriority w:val="99"/>
    <w:semiHidden/>
    <w:unhideWhenUsed/>
    <w:rPr>
      <w:sz w:val="20"/>
      <w:szCs w:val="20"/>
    </w:rPr>
  </w:style>
  <w:style w:type="character" w:customStyle="1" w:styleId="NotedefinCar">
    <w:name w:val="Note de fin Car"/>
    <w:link w:val="Notedefin"/>
    <w:uiPriority w:val="99"/>
    <w:semiHidden/>
    <w:unhideWhenUsed/>
    <w:rPr>
      <w:sz w:val="20"/>
      <w:szCs w:val="20"/>
    </w:rPr>
  </w:style>
  <w:style w:type="paragraph" w:styleId="TM1">
    <w:name w:val="toc 1"/>
    <w:basedOn w:val="Normal"/>
    <w:next w:val="Normal"/>
    <w:autoRedefine/>
    <w:uiPriority w:val="39"/>
    <w:unhideWhenUsed/>
    <w:rsid w:val="00BB21FA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BB21FA"/>
    <w:pPr>
      <w:spacing w:after="100"/>
      <w:ind w:left="2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7</Pages>
  <Words>1053</Words>
  <Characters>5793</Characters>
  <Application>Microsoft Office Word</Application>
  <DocSecurity>0</DocSecurity>
  <Lines>48</Lines>
  <Paragraphs>13</Paragraphs>
  <ScaleCrop>false</ScaleCrop>
  <Company/>
  <LinksUpToDate>false</LinksUpToDate>
  <CharactersWithSpaces>6833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NANGA ALEXIS CAMARA</cp:lastModifiedBy>
  <cp:revision>2</cp:revision>
  <dcterms:created xsi:type="dcterms:W3CDTF">2026-08-15T09:14:00Z</dcterms:created>
  <dcterms:modified xsi:type="dcterms:W3CDTF">2026-08-18T20:01:00Z</dcterms:modified>
</cp:coreProperties>
</file>