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>כינסו</w:t>
        <w:br/>
        <w:br/>
        <w:t>יושרו הפנים וקםן וס</w:t>
        <w:br/>
        <w:br/>
        <w:t>מיינו! “אין</w:t>
        <w:br/>
        <w:t>כ' י-ניסינו</w:t>
        <w:br/>
        <w:t>.שמש ץ0 זחאװי</w:t>
        <w:br/>
        <w:br/>
        <w:t>שם המשפחה</w:t>
        <w:br/>
        <w:br/>
        <w:t>השם הפרטי</w:t>
        <w:br/>
        <w:t>של האו;</w:t>
        <w:br/>
        <w:br/>
        <w:t>השם הפרטי</w:t>
        <w:br/>
        <w:t>של האם</w:t>
        <w:br/>
        <w:br/>
        <w:t>המין</w:t>
        <w:br/>
        <w:br/>
        <w:t>הלאום</w:t>
        <w:br/>
        <w:br/>
        <w:t>המצב האישי</w:t>
        <w:br/>
        <w:t>ארד חליוה</w:t>
        <w:br/>
        <w:br/>
        <w:t>תאריך חליוה</w:t>
        <w:br/>
        <w:t>הﬠברי</w:t>
        <w:br/>
        <w:br/>
        <w:t>המוגן.</w:t>
        <w:br/>
        <w:br/>
        <w:t>תאריך הכבשה למיון.</w:t>
        <w:br/>
        <w:br/>
        <w:t>הנגרות.</w:t>
        <w:br/>
        <w:br/>
        <w:t xml:space="preserve"> </w:t>
        <w:br/>
        <w:br/>
        <w:t xml:space="preserve"> </w:t>
        <w:br/>
        <w:br/>
        <w:t>תמצית ויישום ממרשם האוכלוסין</w:t>
        <w:br/>
        <w:br/>
        <w:t>מספריים</w:t>
        <w:br/>
        <w:t>חמי</w:t>
        <w:br/>
        <w:br/>
        <w:t>טטיאטז</w:t>
        <w:br/>
        <w:br/>
        <w:t>בקנה</w:t>
        <w:br/>
        <w:t>,הורי</w:t>
        <w:br/>
        <w:br/>
        <w:t>רווק</w:t>
        <w:br/>
        <w:t>ארצות הברית</w:t>
        <w:br/>
        <w:br/>
        <w:t>רו בתשרי החשב":</w:t>
        <w:br/>
        <w:br/>
        <w:t>כפר סבא צה"ל װ דירה ן וסוװטכּ</w:t>
        <w:br/>
        <w:t>בן במאי 999!</w:t>
        <w:br/>
        <w:br/>
        <w:t>השם הפרטי אליאנה</w:t>
        <w:br/>
        <w:br/>
        <w:t>מםפר הזהות 1 0111111 3</w:t>
        <w:br/>
        <w:t>תאריך חליוה</w:t>
        <w:br/>
        <w:br/>
        <w:t>29 בינואר 1956</w:t>
        <w:br/>
        <w:br/>
        <w:t>הגרינוריאני</w:t>
        <w:br/>
        <w:br/>
        <w:t>המﬠמד אורו' 'וולה</w:t>
        <w:br/>
        <w:br/>
        <w:t>האמיר בתצורה וו הוא בהתאם לפרטים הרשומים במרשם האוכלוסין</w:t>
        <w:br/>
        <w:t>התצורה ניתנה בהתאם לסניף 29 לחוק םרנוום האוכלוסין וננווכװה יפּפֿסב</w:t>
        <w:br/>
        <w:t>בלשכת רשית האוכלוסין !ההגירה נ ראשון לציון</w:t>
        <w:br/>
        <w:br/>
        <w:t>בתאו-יוי חי</w:t>
        <w:br/>
        <w:br/>
        <w:t>חווייה וו הונפקה מהמﬠרכח הממוחשבת של מרשם האוכלוסיו</w:t>
        <w:br/>
        <w:br/>
        <w:t>בחשוון התשנ":</w:t>
        <w:br/>
        <w:br/>
        <w:t>לכבוד</w:t>
        <w:br/>
        <w:t>אליאנה מספריים</w:t>
        <w:br/>
        <w:br/>
        <w:t>צה"ל 5! דירה ג</w:t>
        <w:br/>
        <w:t>כפר סבא גסנוגסגּנ</w:t>
        <w:br/>
        <w:br/>
        <w:t>נוו נמרץ ויןםב</w:t>
        <w:br/>
        <w:br/>
        <w:t>ןשׁרי חוני!</w:t>
        <w:br/>
        <w:br/>
        <w:t>שחןקאא! [וח ?0 ץיןזאאש</w:t>
        <w:br/>
        <w:br/>
        <w:t>ויו; מתון ו</w:t>
        <w:br/>
        <w:br/>
        <w:t xml:space="preserve">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