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0E" w:rsidRPr="00E10F0E" w:rsidRDefault="00E10F0E" w:rsidP="00E10F0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E10F0E">
        <w:rPr>
          <w:rFonts w:ascii="Open Sans" w:hAnsi="Open Sans" w:cs="Open Sans"/>
          <w:bCs/>
          <w:color w:val="BA3925"/>
          <w:spacing w:val="-2"/>
          <w:sz w:val="24"/>
          <w:szCs w:val="24"/>
        </w:rPr>
        <w:t>How to create sessions with a unique session id for each user in java servlet</w:t>
      </w:r>
    </w:p>
    <w:p w:rsidR="00E10F0E" w:rsidRDefault="00E10F0E" w:rsidP="00E10F0E">
      <w:pPr>
        <w:rPr>
          <w:rFonts w:ascii="Arial" w:hAnsi="Arial" w:cs="Arial"/>
        </w:rPr>
      </w:pPr>
      <w:r w:rsidRPr="00E10F0E">
        <w:rPr>
          <w:rFonts w:ascii="Open Sans" w:hAnsi="Open Sans" w:cs="Open Sans"/>
          <w:color w:val="BA3925"/>
          <w:spacing w:val="-2"/>
          <w:sz w:val="24"/>
          <w:szCs w:val="24"/>
        </w:rPr>
        <w:t>For this, servlets provide an interface called</w:t>
      </w:r>
      <w:r w:rsidRPr="00E10F0E">
        <w:rPr>
          <w:rFonts w:ascii="Open Sans" w:hAnsi="Open Sans" w:cs="Open Sans"/>
          <w:b/>
          <w:color w:val="BA3925"/>
          <w:spacing w:val="-2"/>
          <w:sz w:val="24"/>
          <w:szCs w:val="24"/>
        </w:rPr>
        <w:t> </w:t>
      </w:r>
      <w:r w:rsidRPr="00E10F0E">
        <w:rPr>
          <w:rFonts w:ascii="Open Sans" w:hAnsi="Open Sans" w:cs="Open Sans"/>
          <w:bCs/>
          <w:color w:val="BA3925"/>
          <w:spacing w:val="-2"/>
          <w:sz w:val="24"/>
          <w:szCs w:val="24"/>
        </w:rPr>
        <w:t>‘</w:t>
      </w:r>
      <w:proofErr w:type="spellStart"/>
      <w:r w:rsidRPr="00E10F0E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HttpSessionInterface</w:t>
      </w:r>
      <w:proofErr w:type="spellEnd"/>
      <w:r w:rsidRPr="00E10F0E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’</w:t>
      </w:r>
      <w:r w:rsidRPr="00E10F0E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. </w:t>
      </w:r>
      <w:r w:rsidRPr="00E10F0E">
        <w:rPr>
          <w:rFonts w:ascii="Open Sans" w:hAnsi="Open Sans" w:cs="Open Sans"/>
          <w:color w:val="BA3925"/>
          <w:spacing w:val="-2"/>
          <w:sz w:val="24"/>
          <w:szCs w:val="24"/>
        </w:rPr>
        <w:t>The following diagram explains how Http Sessions work in servlets:</w:t>
      </w:r>
      <w:r w:rsidRPr="00E10F0E"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5867400" cy="2916423"/>
            <wp:effectExtent l="19050" t="0" r="0" b="0"/>
            <wp:docPr id="1" name="Picture 1" descr="https://media.geeksforgeeks.org/wp-content/uploads/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sess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1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0E" w:rsidRDefault="00E10F0E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Note that till now we have covered three different types to manage session in Servlet JSP application viz. using cookies, using URL Rewriting, using Hidden Form Field etc. </w:t>
      </w:r>
      <w:r w:rsidR="006A2A3C">
        <w:rPr>
          <w:rFonts w:ascii="Open Sans" w:hAnsi="Open Sans" w:cs="Open Sans"/>
          <w:b/>
          <w:color w:val="BA3925"/>
          <w:spacing w:val="-2"/>
          <w:sz w:val="24"/>
          <w:szCs w:val="24"/>
        </w:rPr>
        <w:t>**</w:t>
      </w:r>
      <w:r w:rsidRPr="00E10F0E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 xml:space="preserve">This is fourth type or way to manage session in Servlet and JSP app. Among all this is the most important one as it is used </w:t>
      </w:r>
      <w:proofErr w:type="spellStart"/>
      <w:r w:rsidRPr="00E10F0E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very</w:t>
      </w:r>
      <w:proofErr w:type="spellEnd"/>
      <w:r w:rsidRPr="00E10F0E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 xml:space="preserve"> widely in industry.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 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how to use </w:t>
      </w:r>
      <w:hyperlink r:id="rId5" w:history="1">
        <w:proofErr w:type="spellStart"/>
        <w:r w:rsidR="00294DED" w:rsidRPr="00294DED">
          <w:rPr>
            <w:rFonts w:ascii="Open Sans" w:hAnsi="Open Sans" w:cs="Open Sans"/>
            <w:b/>
            <w:color w:val="BA3925"/>
            <w:spacing w:val="-2"/>
            <w:sz w:val="24"/>
            <w:szCs w:val="24"/>
          </w:rPr>
          <w:t>javax</w:t>
        </w:r>
      </w:hyperlink>
      <w:r w:rsidR="00294DED" w:rsidRPr="00294DED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hyperlink r:id="rId6" w:history="1">
        <w:r w:rsidR="00294DED" w:rsidRPr="00294DED">
          <w:rPr>
            <w:rFonts w:ascii="Open Sans" w:hAnsi="Open Sans" w:cs="Open Sans"/>
            <w:b/>
            <w:color w:val="BA3925"/>
            <w:spacing w:val="-2"/>
            <w:sz w:val="24"/>
            <w:szCs w:val="24"/>
          </w:rPr>
          <w:t>servlet</w:t>
        </w:r>
      </w:hyperlink>
      <w:r w:rsidR="00294DED" w:rsidRPr="00294DED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hyperlink r:id="rId7" w:history="1">
        <w:r w:rsidR="00294DED" w:rsidRPr="00294DED">
          <w:rPr>
            <w:rFonts w:ascii="Open Sans" w:hAnsi="Open Sans" w:cs="Open Sans"/>
            <w:b/>
            <w:color w:val="BA3925"/>
            <w:spacing w:val="-2"/>
            <w:sz w:val="24"/>
            <w:szCs w:val="24"/>
          </w:rPr>
          <w:t>http</w:t>
        </w:r>
      </w:hyperlink>
      <w:r w:rsidR="00294DED" w:rsidRPr="00294DED">
        <w:rPr>
          <w:rFonts w:ascii="Open Sans" w:hAnsi="Open Sans" w:cs="Open Sans"/>
          <w:b/>
          <w:color w:val="BA3925"/>
          <w:spacing w:val="-2"/>
          <w:sz w:val="24"/>
          <w:szCs w:val="24"/>
        </w:rPr>
        <w:t>.HttpSession</w:t>
      </w:r>
      <w:proofErr w:type="spellEnd"/>
      <w:r w:rsidR="00294DE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object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to create and maintain HTTP session in servlet JSP project.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Before going forward please go through theory part of how to </w:t>
      </w:r>
      <w:r w:rsidR="00294DED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create and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maintain HTTP Session in JSP Servlet Notes 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This project is partial xml based i.e. servlet files in controller package are declared with @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WebServlet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annotation and only welcome files are mapped in web.xml.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Note that this project is possible with pure annotation based approach by removing web.xml file. You can try it out with little R &amp; D.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BE6B04" w:rsidRDefault="00BE6B04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381500" cy="3781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Especially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src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folder, Web Content folder(where welcome files are stored and web.xml file. Their location and structure.)</w:t>
      </w:r>
    </w:p>
    <w:p w:rsidR="005F7E71" w:rsidRDefault="005F7E71" w:rsidP="005F7E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But as this is partial xml based project, it only contains welcome file list.</w:t>
      </w:r>
    </w:p>
    <w:p w:rsidR="00BE6B04" w:rsidRDefault="00BE6B04" w:rsidP="005F7E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733925" cy="1181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this projects are in 'controller' package. We have mapped them with help of annotation hence their mapping are not present in web.xml</w:t>
      </w:r>
    </w:p>
    <w:p w:rsidR="005F7E71" w:rsidRDefault="005F7E71" w:rsidP="005F7E7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**Now here are two servlets viz. </w:t>
      </w:r>
      <w:r w:rsidR="00294DE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Validate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.java and </w:t>
      </w:r>
      <w:r w:rsidR="00294DE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Welcome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.java</w:t>
      </w:r>
    </w:p>
    <w:p w:rsidR="00576C64" w:rsidRDefault="00DA151A" w:rsidP="005F7E7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5943600" cy="4583675"/>
            <wp:effectExtent l="19050" t="0" r="0" b="0"/>
            <wp:docPr id="34" name="Picture 34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2562001"/>
            <wp:effectExtent l="19050" t="0" r="0" b="0"/>
            <wp:docPr id="33" name="Picture 33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08" w:rsidRDefault="00C371BE" w:rsidP="00C371BE">
      <w:pPr>
        <w:pStyle w:val="Heading5"/>
        <w:rPr>
          <w:rFonts w:ascii="Open Sans" w:hAnsi="Open Sans" w:cs="Open Sans"/>
          <w:color w:val="BA3925"/>
          <w:spacing w:val="-2"/>
          <w:u w:val="single"/>
        </w:rPr>
      </w:pPr>
      <w:r>
        <w:rPr>
          <w:rFonts w:ascii="Open Sans" w:hAnsi="Open Sans" w:cs="Open Sans"/>
          <w:b w:val="0"/>
          <w:color w:val="BA3925"/>
          <w:spacing w:val="-2"/>
          <w:u w:val="single"/>
        </w:rPr>
        <w:t>Validate</w:t>
      </w:r>
      <w:r w:rsidR="005F7E71">
        <w:rPr>
          <w:rFonts w:ascii="Open Sans" w:hAnsi="Open Sans" w:cs="Open Sans"/>
          <w:b w:val="0"/>
          <w:color w:val="BA3925"/>
          <w:spacing w:val="-2"/>
          <w:u w:val="single"/>
        </w:rPr>
        <w:t xml:space="preserve"> contains core operation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. It verifies user input and if password of the user matches with particular condition it </w:t>
      </w:r>
      <w:r>
        <w:rPr>
          <w:rFonts w:ascii="Open Sans" w:hAnsi="Open Sans" w:cs="Open Sans"/>
          <w:color w:val="BA3925"/>
          <w:spacing w:val="-2"/>
          <w:u w:val="single"/>
        </w:rPr>
        <w:t xml:space="preserve">creates new object of interface </w:t>
      </w:r>
      <w:hyperlink r:id="rId12" w:history="1">
        <w:proofErr w:type="spellStart"/>
        <w:r w:rsidRPr="00C371BE">
          <w:rPr>
            <w:rFonts w:ascii="Open Sans" w:eastAsiaTheme="minorEastAsia" w:hAnsi="Open Sans" w:cs="Open Sans"/>
            <w:bCs w:val="0"/>
            <w:color w:val="BA3925"/>
            <w:spacing w:val="-2"/>
            <w:u w:val="single"/>
          </w:rPr>
          <w:t>javax</w:t>
        </w:r>
      </w:hyperlink>
      <w:r w:rsidRPr="00C371BE">
        <w:rPr>
          <w:rFonts w:ascii="Open Sans" w:eastAsiaTheme="minorEastAsia" w:hAnsi="Open Sans" w:cs="Open Sans"/>
          <w:bCs w:val="0"/>
          <w:color w:val="BA3925"/>
          <w:spacing w:val="-2"/>
          <w:u w:val="single"/>
        </w:rPr>
        <w:t>.</w:t>
      </w:r>
      <w:hyperlink r:id="rId13" w:history="1">
        <w:r w:rsidRPr="00C371BE">
          <w:rPr>
            <w:rFonts w:ascii="Open Sans" w:eastAsiaTheme="minorEastAsia" w:hAnsi="Open Sans" w:cs="Open Sans"/>
            <w:bCs w:val="0"/>
            <w:color w:val="BA3925"/>
            <w:spacing w:val="-2"/>
            <w:u w:val="single"/>
          </w:rPr>
          <w:t>servlet</w:t>
        </w:r>
      </w:hyperlink>
      <w:r w:rsidRPr="00C371BE">
        <w:rPr>
          <w:rFonts w:ascii="Open Sans" w:eastAsiaTheme="minorEastAsia" w:hAnsi="Open Sans" w:cs="Open Sans"/>
          <w:bCs w:val="0"/>
          <w:color w:val="BA3925"/>
          <w:spacing w:val="-2"/>
          <w:u w:val="single"/>
        </w:rPr>
        <w:t>.</w:t>
      </w:r>
      <w:hyperlink r:id="rId14" w:history="1">
        <w:r w:rsidRPr="00C371BE">
          <w:rPr>
            <w:rFonts w:ascii="Open Sans" w:eastAsiaTheme="minorEastAsia" w:hAnsi="Open Sans" w:cs="Open Sans"/>
            <w:bCs w:val="0"/>
            <w:color w:val="BA3925"/>
            <w:spacing w:val="-2"/>
            <w:u w:val="single"/>
          </w:rPr>
          <w:t>http</w:t>
        </w:r>
      </w:hyperlink>
      <w:r w:rsidRPr="00C371BE">
        <w:rPr>
          <w:rFonts w:ascii="Open Sans" w:eastAsiaTheme="minorEastAsia" w:hAnsi="Open Sans" w:cs="Open Sans"/>
          <w:bCs w:val="0"/>
          <w:color w:val="BA3925"/>
          <w:spacing w:val="-2"/>
          <w:u w:val="single"/>
        </w:rPr>
        <w:t>.HttpSession</w:t>
      </w:r>
      <w:proofErr w:type="spellEnd"/>
      <w:r w:rsidRPr="00C371BE">
        <w:rPr>
          <w:rFonts w:ascii="Open Sans" w:eastAsiaTheme="minorEastAsia" w:hAnsi="Open Sans" w:cs="Open Sans"/>
          <w:bCs w:val="0"/>
          <w:color w:val="BA3925"/>
          <w:spacing w:val="-2"/>
          <w:u w:val="single"/>
        </w:rPr>
        <w:t xml:space="preserve"> and add attribute user to it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 and  </w:t>
      </w:r>
      <w:r w:rsidR="00DB3B08">
        <w:rPr>
          <w:rFonts w:ascii="Open Sans" w:hAnsi="Open Sans" w:cs="Open Sans"/>
          <w:color w:val="BA3925"/>
          <w:spacing w:val="-2"/>
          <w:u w:val="single"/>
        </w:rPr>
        <w:t>forward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 it to </w:t>
      </w:r>
      <w:r>
        <w:rPr>
          <w:rFonts w:ascii="Open Sans" w:hAnsi="Open Sans" w:cs="Open Sans"/>
          <w:color w:val="BA3925"/>
          <w:spacing w:val="-2"/>
          <w:u w:val="single"/>
        </w:rPr>
        <w:t>Welcome.java serv</w:t>
      </w:r>
      <w:r w:rsidR="005F7E71">
        <w:rPr>
          <w:rFonts w:ascii="Open Sans" w:hAnsi="Open Sans" w:cs="Open Sans"/>
          <w:color w:val="BA3925"/>
          <w:spacing w:val="-2"/>
          <w:u w:val="single"/>
        </w:rPr>
        <w:t>l</w:t>
      </w:r>
      <w:r>
        <w:rPr>
          <w:rFonts w:ascii="Open Sans" w:hAnsi="Open Sans" w:cs="Open Sans"/>
          <w:color w:val="BA3925"/>
          <w:spacing w:val="-2"/>
          <w:u w:val="single"/>
        </w:rPr>
        <w:t>e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t </w:t>
      </w:r>
    </w:p>
    <w:p w:rsidR="00DB3B08" w:rsidRDefault="00DB3B08" w:rsidP="00C371BE">
      <w:pPr>
        <w:pStyle w:val="Heading5"/>
        <w:rPr>
          <w:rFonts w:ascii="Open Sans" w:hAnsi="Open Sans" w:cs="Open Sans"/>
          <w:color w:val="BA3925"/>
          <w:spacing w:val="-2"/>
          <w:u w:val="single"/>
        </w:rPr>
      </w:pPr>
    </w:p>
    <w:p w:rsidR="001B7D42" w:rsidRDefault="0069004E" w:rsidP="00C371BE">
      <w:pPr>
        <w:pStyle w:val="Heading5"/>
        <w:rPr>
          <w:rFonts w:ascii="Open Sans" w:hAnsi="Open Sans" w:cs="Open Sans"/>
          <w:color w:val="BA3925"/>
          <w:spacing w:val="-2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u w:val="single"/>
        </w:rPr>
        <w:drawing>
          <wp:inline distT="0" distB="0" distL="0" distR="0">
            <wp:extent cx="5943600" cy="5063292"/>
            <wp:effectExtent l="19050" t="0" r="0" b="0"/>
            <wp:docPr id="35" name="Picture 35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42" w:rsidRDefault="001B7D42" w:rsidP="00C371BE">
      <w:pPr>
        <w:pStyle w:val="Heading5"/>
        <w:rPr>
          <w:rFonts w:ascii="Open Sans" w:hAnsi="Open Sans" w:cs="Open Sans"/>
          <w:color w:val="BA3925"/>
          <w:spacing w:val="-2"/>
          <w:u w:val="single"/>
        </w:rPr>
      </w:pPr>
    </w:p>
    <w:p w:rsidR="005F7E71" w:rsidRDefault="001B7D42" w:rsidP="00C371BE">
      <w:pPr>
        <w:pStyle w:val="Heading5"/>
        <w:rPr>
          <w:rFonts w:ascii="Open Sans" w:hAnsi="Open Sans" w:cs="Open Sans"/>
          <w:color w:val="BA3925"/>
          <w:spacing w:val="-2"/>
          <w:u w:val="single"/>
        </w:rPr>
      </w:pPr>
      <w:r>
        <w:rPr>
          <w:rFonts w:ascii="Open Sans" w:hAnsi="Open Sans" w:cs="Open Sans"/>
          <w:color w:val="BA3925"/>
          <w:spacing w:val="-2"/>
          <w:u w:val="single"/>
        </w:rPr>
        <w:t>Welcome.java servlet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 read </w:t>
      </w:r>
      <w:r w:rsidR="00C371BE">
        <w:rPr>
          <w:rFonts w:ascii="Open Sans" w:hAnsi="Open Sans" w:cs="Open Sans"/>
          <w:color w:val="BA3925"/>
          <w:spacing w:val="-2"/>
          <w:u w:val="single"/>
        </w:rPr>
        <w:t xml:space="preserve">value of 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user </w:t>
      </w:r>
      <w:r w:rsidR="00C371BE">
        <w:rPr>
          <w:rFonts w:ascii="Open Sans" w:hAnsi="Open Sans" w:cs="Open Sans"/>
          <w:color w:val="BA3925"/>
          <w:spacing w:val="-2"/>
          <w:u w:val="single"/>
        </w:rPr>
        <w:t xml:space="preserve">attribute added to session scope </w:t>
      </w:r>
      <w:r w:rsidR="005F7E71">
        <w:rPr>
          <w:rFonts w:ascii="Open Sans" w:hAnsi="Open Sans" w:cs="Open Sans"/>
          <w:color w:val="BA3925"/>
          <w:spacing w:val="-2"/>
          <w:u w:val="single"/>
        </w:rPr>
        <w:t xml:space="preserve"> and displays welcome message on the console. If there is any other password other than specified, then it redirects to Error.jsp page.</w:t>
      </w:r>
    </w:p>
    <w:p w:rsidR="005F7E71" w:rsidRDefault="005F7E71" w:rsidP="005F7E71"/>
    <w:p w:rsidR="00661DEA" w:rsidRDefault="00661DEA"/>
    <w:p w:rsidR="001B7D42" w:rsidRDefault="001B7D42"/>
    <w:p w:rsidR="001B7D42" w:rsidRDefault="001B7D42"/>
    <w:p w:rsidR="001B7D42" w:rsidRDefault="001B7D42"/>
    <w:p w:rsidR="001B7D42" w:rsidRDefault="001B7D42"/>
    <w:p w:rsidR="001B7D42" w:rsidRPr="001B7D42" w:rsidRDefault="001B7D4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1B7D42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Now run the application as follows:</w:t>
      </w:r>
    </w:p>
    <w:p w:rsidR="001B7D42" w:rsidRDefault="001B7D4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the application-&gt; Run As -&gt; Run on Server</w:t>
      </w:r>
    </w:p>
    <w:p w:rsidR="001B7D42" w:rsidRPr="001B7D42" w:rsidRDefault="001B7D4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457700" cy="12573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191000" cy="11239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657725" cy="12858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171950" cy="11906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848225" cy="120967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D42" w:rsidRPr="001B7D42" w:rsidSect="0091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F7E71"/>
    <w:rsid w:val="001B7D42"/>
    <w:rsid w:val="00294DED"/>
    <w:rsid w:val="00576C64"/>
    <w:rsid w:val="005F7E71"/>
    <w:rsid w:val="00661DEA"/>
    <w:rsid w:val="0069004E"/>
    <w:rsid w:val="006A2A3C"/>
    <w:rsid w:val="00917F74"/>
    <w:rsid w:val="00BE6B04"/>
    <w:rsid w:val="00C371BE"/>
    <w:rsid w:val="00DA151A"/>
    <w:rsid w:val="00DB3B08"/>
    <w:rsid w:val="00E1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74"/>
  </w:style>
  <w:style w:type="paragraph" w:styleId="Heading5">
    <w:name w:val="heading 5"/>
    <w:basedOn w:val="Normal"/>
    <w:link w:val="Heading5Char"/>
    <w:uiPriority w:val="9"/>
    <w:qFormat/>
    <w:rsid w:val="00C371BE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DE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371BE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F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611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9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.servlet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.servlet.http" TargetMode="External"/><Relationship Id="rId12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.servlet" TargetMode="External"/><Relationship Id="rId11" Type="http://schemas.openxmlformats.org/officeDocument/2006/relationships/image" Target="media/image5.png"/><Relationship Id="rId5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eclipse-javadoc:%E2%98%82=ServletSessionHTTPSessionDemo/E:%5C/Prashant%5C/Java%5C/Eclipes%5C/sts3.9.2%5C/sts-bundle%5C/pivotal-tc-server-developer-3.2.8.RELEASE%5C/tomcat-8.5.23.A.RELEASE%5C/lib%5C/servlet-api.jar%3Cjavax.servlet.htt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2020-06-16T11:26:00Z</dcterms:created>
  <dcterms:modified xsi:type="dcterms:W3CDTF">2020-09-11T13:52:00Z</dcterms:modified>
</cp:coreProperties>
</file>