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9"/>
        <w:rPr>
          <w:rFonts w:hint="eastAsia"/>
          <w:lang w:val="en-US" w:eastAsia="zh-CN"/>
        </w:rPr>
      </w:pPr>
      <w:r>
        <w:rPr>
          <w:rFonts w:hint="eastAsia"/>
          <w:lang w:val="en-US" w:eastAsia="zh-CN"/>
        </w:rPr>
        <w:t>初审方案</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r>
        <w:rPr>
          <w:rFonts w:hint="eastAsia"/>
          <w:lang w:val="en-US" w:eastAsia="zh-CN"/>
        </w:rPr>
        <w:t>一、方案总述</w:t>
      </w:r>
    </w:p>
    <w:p>
      <w:pPr>
        <w:outlineLvl w:val="9"/>
        <w:rPr>
          <w:rFonts w:hint="eastAsia"/>
          <w:lang w:val="en-US" w:eastAsia="zh-CN"/>
        </w:rPr>
      </w:pPr>
      <w:r>
        <w:rPr>
          <w:rFonts w:hint="eastAsia"/>
          <w:lang w:val="en-US" w:eastAsia="zh-CN"/>
        </w:rPr>
        <w:t>1.1 机器人功能设计</w:t>
      </w:r>
    </w:p>
    <w:p>
      <w:pPr>
        <w:rPr>
          <w:rFonts w:hint="eastAsia"/>
          <w:lang w:val="en-US" w:eastAsia="zh-CN"/>
        </w:rPr>
      </w:pPr>
      <w:r>
        <w:rPr>
          <w:rFonts w:hint="eastAsia"/>
          <w:lang w:val="en-US" w:eastAsia="zh-CN"/>
        </w:rPr>
        <w:t xml:space="preserve">    机器人主要包括机械部分，电路部分以及控制部分组成。机械部分包括轮子和电机以及机械臂。电路部分包含电路布线，相关传感器。控制部分包括上位机，视觉识别程序（基于C++的OpenCV）和各个结构之间的通信。</w:t>
      </w:r>
    </w:p>
    <w:p>
      <w:pPr>
        <w:rPr>
          <w:rFonts w:hint="eastAsia"/>
          <w:highlight w:val="yellow"/>
          <w:lang w:val="en-US" w:eastAsia="zh-CN"/>
        </w:rPr>
      </w:pPr>
      <w:r>
        <w:rPr>
          <w:rFonts w:hint="eastAsia"/>
          <w:lang w:val="en-US" w:eastAsia="zh-CN"/>
        </w:rPr>
        <w:t>整个机器人重量： 不超过5</w:t>
      </w:r>
      <w:r>
        <w:rPr>
          <w:rFonts w:hint="eastAsia"/>
          <w:highlight w:val="none"/>
          <w:lang w:val="en-US" w:eastAsia="zh-CN"/>
        </w:rPr>
        <w:t xml:space="preserve">KG </w:t>
      </w:r>
      <w:r>
        <w:rPr>
          <w:rFonts w:hint="eastAsia"/>
          <w:lang w:val="en-US" w:eastAsia="zh-CN"/>
        </w:rPr>
        <w:t xml:space="preserve">    大小：</w:t>
      </w:r>
      <w:r>
        <w:rPr>
          <w:rFonts w:hint="eastAsia"/>
          <w:highlight w:val="yellow"/>
          <w:lang w:val="en-US" w:eastAsia="zh-CN"/>
        </w:rPr>
        <w:t>350mm*350mm</w:t>
      </w:r>
    </w:p>
    <w:p>
      <w:pPr>
        <w:outlineLvl w:val="9"/>
        <w:rPr>
          <w:rFonts w:hint="eastAsia"/>
          <w:lang w:val="en-US" w:eastAsia="zh-CN"/>
        </w:rPr>
      </w:pPr>
      <w:r>
        <w:rPr>
          <w:rFonts w:hint="eastAsia"/>
          <w:lang w:val="en-US" w:eastAsia="zh-CN"/>
        </w:rPr>
        <w:t>1.2 取胜思路和可行性分析</w:t>
      </w:r>
    </w:p>
    <w:p>
      <w:pPr>
        <w:ind w:firstLine="420"/>
        <w:rPr>
          <w:rFonts w:hint="eastAsia"/>
          <w:lang w:val="en-US" w:eastAsia="zh-CN"/>
        </w:rPr>
      </w:pPr>
      <w:r>
        <w:rPr>
          <w:rFonts w:hint="eastAsia"/>
          <w:lang w:val="en-US" w:eastAsia="zh-CN"/>
        </w:rPr>
        <w:t>因为这次道路上会出现障碍物，我们选择直接避开障碍物。</w:t>
      </w:r>
    </w:p>
    <w:p>
      <w:pPr>
        <w:ind w:firstLine="420"/>
        <w:rPr>
          <w:rFonts w:hint="eastAsia"/>
          <w:lang w:val="en-US" w:eastAsia="zh-CN"/>
        </w:rPr>
      </w:pPr>
      <w:r>
        <w:rPr>
          <w:rFonts w:hint="eastAsia"/>
          <w:lang w:val="en-US" w:eastAsia="zh-CN"/>
        </w:rPr>
        <w:drawing>
          <wp:anchor distT="0" distB="0" distL="114300" distR="114300" simplePos="0" relativeHeight="251660288" behindDoc="0" locked="0" layoutInCell="1" allowOverlap="1">
            <wp:simplePos x="0" y="0"/>
            <wp:positionH relativeFrom="column">
              <wp:posOffset>3324225</wp:posOffset>
            </wp:positionH>
            <wp:positionV relativeFrom="page">
              <wp:posOffset>2566035</wp:posOffset>
            </wp:positionV>
            <wp:extent cx="1388745" cy="1388745"/>
            <wp:effectExtent l="0" t="0" r="8255" b="8255"/>
            <wp:wrapTopAndBottom/>
            <wp:docPr id="1" name="图片 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3"/>
                    <pic:cNvPicPr>
                      <a:picLocks noChangeAspect="1"/>
                    </pic:cNvPicPr>
                  </pic:nvPicPr>
                  <pic:blipFill>
                    <a:blip r:embed="rId4"/>
                    <a:stretch>
                      <a:fillRect/>
                    </a:stretch>
                  </pic:blipFill>
                  <pic:spPr>
                    <a:xfrm>
                      <a:off x="0" y="0"/>
                      <a:ext cx="1388745" cy="1388745"/>
                    </a:xfrm>
                    <a:prstGeom prst="rect">
                      <a:avLst/>
                    </a:prstGeom>
                  </pic:spPr>
                </pic:pic>
              </a:graphicData>
            </a:graphic>
          </wp:anchor>
        </w:drawing>
      </w:r>
      <w:r>
        <w:rPr>
          <w:rFonts w:hint="eastAsia"/>
          <w:lang w:val="en-US" w:eastAsia="zh-CN"/>
        </w:rPr>
        <w:drawing>
          <wp:anchor distT="0" distB="0" distL="114300" distR="114300" simplePos="0" relativeHeight="251659264" behindDoc="0" locked="0" layoutInCell="1" allowOverlap="1">
            <wp:simplePos x="0" y="0"/>
            <wp:positionH relativeFrom="column">
              <wp:posOffset>1716405</wp:posOffset>
            </wp:positionH>
            <wp:positionV relativeFrom="page">
              <wp:posOffset>2564130</wp:posOffset>
            </wp:positionV>
            <wp:extent cx="1376045" cy="1376045"/>
            <wp:effectExtent l="0" t="0" r="8255" b="8255"/>
            <wp:wrapTopAndBottom/>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5"/>
                    <a:stretch>
                      <a:fillRect/>
                    </a:stretch>
                  </pic:blipFill>
                  <pic:spPr>
                    <a:xfrm>
                      <a:off x="0" y="0"/>
                      <a:ext cx="1376045" cy="1376045"/>
                    </a:xfrm>
                    <a:prstGeom prst="rect">
                      <a:avLst/>
                    </a:prstGeom>
                  </pic:spPr>
                </pic:pic>
              </a:graphicData>
            </a:graphic>
          </wp:anchor>
        </w:drawing>
      </w:r>
      <w:r>
        <w:rPr>
          <w:rFonts w:hint="eastAsia"/>
          <w:lang w:val="en-US" w:eastAsia="zh-CN"/>
        </w:rPr>
        <w:drawing>
          <wp:anchor distT="0" distB="0" distL="114300" distR="114300" simplePos="0" relativeHeight="251658240" behindDoc="0" locked="0" layoutInCell="1" allowOverlap="1">
            <wp:simplePos x="0" y="0"/>
            <wp:positionH relativeFrom="column">
              <wp:posOffset>26035</wp:posOffset>
            </wp:positionH>
            <wp:positionV relativeFrom="page">
              <wp:posOffset>2585085</wp:posOffset>
            </wp:positionV>
            <wp:extent cx="1396365" cy="1396365"/>
            <wp:effectExtent l="0" t="0" r="635" b="635"/>
            <wp:wrapTopAndBottom/>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6"/>
                    <a:stretch>
                      <a:fillRect/>
                    </a:stretch>
                  </pic:blipFill>
                  <pic:spPr>
                    <a:xfrm>
                      <a:off x="0" y="0"/>
                      <a:ext cx="1396365" cy="1396365"/>
                    </a:xfrm>
                    <a:prstGeom prst="rect">
                      <a:avLst/>
                    </a:prstGeom>
                  </pic:spPr>
                </pic:pic>
              </a:graphicData>
            </a:graphic>
          </wp:anchor>
        </w:drawing>
      </w:r>
      <w:r>
        <w:rPr>
          <w:rFonts w:hint="eastAsia"/>
          <w:lang w:val="en-US" w:eastAsia="zh-CN"/>
        </w:rPr>
        <w:t>先进入内圈识别补货区的物体，并取下三个一号货架上所需的货物。一圈之后进入外圈对一号货架进行补货和识别。随后再进入内圈取货，进入外圈补货，循环往复，直到货架都被放置。</w:t>
      </w:r>
    </w:p>
    <w:p>
      <w:pPr>
        <w:ind w:firstLine="420"/>
        <w:rPr>
          <w:rFonts w:hint="eastAsia"/>
          <w:lang w:val="en-US" w:eastAsia="zh-CN"/>
        </w:rPr>
      </w:pPr>
      <w:r>
        <w:rPr>
          <w:rFonts w:hint="eastAsia"/>
          <w:lang w:val="en-US" w:eastAsia="zh-CN"/>
        </w:rPr>
        <w:t>虽然可以通过算法减少所走路程，但随之而来的是大量的转弯和避障，加之此次比赛无法使用全向轮，又要在逼仄（有障碍物处）转弯，都给小车定位和安全造成风险，走简单路线并不见得花费更多时间。</w:t>
      </w:r>
    </w:p>
    <w:p>
      <w:pPr>
        <w:ind w:firstLine="420"/>
        <w:rPr>
          <w:rFonts w:hint="eastAsia"/>
          <w:lang w:val="en-US" w:eastAsia="zh-CN"/>
        </w:rPr>
      </w:pPr>
      <w:r>
        <w:rPr>
          <w:rFonts w:hint="eastAsia"/>
          <w:lang w:val="en-US" w:eastAsia="zh-CN"/>
        </w:rPr>
        <w:t>抓取物体：抓取物体时利用超声波传感器（可能不好用）配合照相模块来定位抓取。</w:t>
      </w:r>
    </w:p>
    <w:p>
      <w:pPr>
        <w:ind w:firstLine="420"/>
        <w:rPr>
          <w:rFonts w:hint="eastAsia"/>
          <w:lang w:val="en-US" w:eastAsia="zh-CN"/>
        </w:rPr>
      </w:pPr>
      <w:r>
        <w:rPr>
          <w:rFonts w:hint="eastAsia"/>
          <w:lang w:val="en-US" w:eastAsia="zh-CN"/>
        </w:rPr>
        <w:t>巡线：红外巡线4*4（或3*4）在车的头部，左右侧安装巡线传感器（主）配合车头车尾的超声波传感器定位（辅/主要在迷路的时候重定位）</w:t>
      </w:r>
    </w:p>
    <w:p>
      <w:pPr>
        <w:ind w:firstLine="420"/>
        <w:rPr>
          <w:rFonts w:hint="eastAsia"/>
          <w:b/>
          <w:bCs/>
          <w:lang w:val="en-US" w:eastAsia="zh-CN"/>
        </w:rPr>
      </w:pPr>
      <w:r>
        <w:rPr>
          <w:rFonts w:hint="eastAsia"/>
          <w:b/>
          <w:bCs/>
          <w:lang w:val="en-US" w:eastAsia="zh-CN"/>
        </w:rPr>
        <w:t>可能遇到的问题（目前想到的）：</w:t>
      </w:r>
    </w:p>
    <w:p>
      <w:pPr>
        <w:ind w:firstLine="420"/>
        <w:rPr>
          <w:rFonts w:hint="eastAsia"/>
          <w:b w:val="0"/>
          <w:bCs w:val="0"/>
          <w:lang w:val="en-US" w:eastAsia="zh-CN"/>
        </w:rPr>
      </w:pPr>
      <w:r>
        <w:rPr>
          <w:rFonts w:hint="eastAsia"/>
          <w:b w:val="0"/>
          <w:bCs w:val="0"/>
          <w:lang w:val="en-US" w:eastAsia="zh-CN"/>
        </w:rPr>
        <w:t>物体倾倒：增强图像识别</w:t>
      </w:r>
    </w:p>
    <w:p>
      <w:pPr>
        <w:ind w:firstLine="420"/>
        <w:rPr>
          <w:rFonts w:hint="eastAsia"/>
          <w:b w:val="0"/>
          <w:bCs w:val="0"/>
          <w:lang w:val="en-US" w:eastAsia="zh-CN"/>
        </w:rPr>
      </w:pPr>
      <w:r>
        <w:rPr>
          <w:rFonts w:hint="eastAsia"/>
          <w:b w:val="0"/>
          <w:bCs w:val="0"/>
          <w:lang w:val="en-US" w:eastAsia="zh-CN"/>
        </w:rPr>
        <w:t>物体掉落在地上：一上一下的超声波传感器发现前方障碍物不是物块，则进入附加程序，拾起障碍物，将其放回补货架上。</w:t>
      </w:r>
    </w:p>
    <w:p>
      <w:pPr>
        <w:ind w:firstLine="420"/>
        <w:rPr>
          <w:rFonts w:hint="eastAsia"/>
          <w:b w:val="0"/>
          <w:bCs w:val="0"/>
          <w:lang w:val="en-US" w:eastAsia="zh-CN"/>
        </w:rPr>
      </w:pPr>
      <w:r>
        <w:rPr>
          <w:rFonts w:hint="eastAsia"/>
          <w:b w:val="0"/>
          <w:bCs w:val="0"/>
          <w:lang w:val="en-US" w:eastAsia="zh-CN"/>
        </w:rPr>
        <w:t>迷路：通过超声波，确定自己是否在外圈路径中，若不是，则进入外圈。随后识别货架上的物体和空货架位置，来判断方位。（因为每个方格和巡迹线是一一对应的）</w:t>
      </w:r>
    </w:p>
    <w:p>
      <w:pPr>
        <w:ind w:firstLine="420"/>
        <w:rPr>
          <w:rFonts w:hint="eastAsia"/>
          <w:b w:val="0"/>
          <w:bCs w:val="0"/>
          <w:lang w:val="en-US" w:eastAsia="zh-CN"/>
        </w:rPr>
      </w:pPr>
      <w:r>
        <w:rPr>
          <w:rFonts w:hint="eastAsia"/>
          <w:b w:val="0"/>
          <w:bCs w:val="0"/>
          <w:lang w:val="en-US" w:eastAsia="zh-CN"/>
        </w:rPr>
        <w:t>其他：凉了，重启吧。</w:t>
      </w:r>
    </w:p>
    <w:p>
      <w:pPr>
        <w:numPr>
          <w:ilvl w:val="0"/>
          <w:numId w:val="1"/>
        </w:numPr>
        <w:outlineLvl w:val="9"/>
        <w:rPr>
          <w:rFonts w:hint="eastAsia"/>
          <w:b w:val="0"/>
          <w:bCs w:val="0"/>
          <w:lang w:val="en-US" w:eastAsia="zh-CN"/>
        </w:rPr>
      </w:pPr>
      <w:r>
        <w:rPr>
          <w:rFonts w:hint="eastAsia"/>
          <w:b w:val="0"/>
          <w:bCs w:val="0"/>
          <w:lang w:val="en-US" w:eastAsia="zh-CN"/>
        </w:rPr>
        <w:t>机械部分</w:t>
      </w:r>
    </w:p>
    <w:p>
      <w:pPr>
        <w:numPr>
          <w:ilvl w:val="0"/>
          <w:numId w:val="0"/>
        </w:numPr>
        <w:outlineLvl w:val="9"/>
        <w:rPr>
          <w:rFonts w:hint="eastAsia"/>
          <w:b w:val="0"/>
          <w:bCs w:val="0"/>
          <w:lang w:val="en-US" w:eastAsia="zh-CN"/>
        </w:rPr>
      </w:pPr>
      <w:r>
        <w:rPr>
          <w:rFonts w:hint="eastAsia"/>
          <w:b w:val="0"/>
          <w:bCs w:val="0"/>
          <w:lang w:val="en-US" w:eastAsia="zh-CN"/>
        </w:rPr>
        <w:t>2.1 机械臂</w:t>
      </w:r>
    </w:p>
    <w:p>
      <w:pPr>
        <w:numPr>
          <w:ilvl w:val="0"/>
          <w:numId w:val="0"/>
        </w:numPr>
        <w:ind w:firstLine="420"/>
        <w:rPr>
          <w:rFonts w:hint="eastAsia"/>
          <w:b w:val="0"/>
          <w:bCs w:val="0"/>
          <w:lang w:val="en-US" w:eastAsia="zh-CN"/>
        </w:rPr>
      </w:pPr>
      <w:r>
        <w:rPr>
          <w:rFonts w:hint="eastAsia"/>
          <w:b w:val="0"/>
          <w:bCs w:val="0"/>
          <w:lang w:val="en-US" w:eastAsia="zh-CN"/>
        </w:rPr>
        <w:t>在多次设计后又推翻之后，我们选择购买设计好的6自由度机械臂。底部云台可以实现270度的旋转，较为灵活。</w:t>
      </w:r>
    </w:p>
    <w:p>
      <w:pPr>
        <w:numPr>
          <w:ilvl w:val="0"/>
          <w:numId w:val="0"/>
        </w:num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4462145" cy="4462145"/>
            <wp:effectExtent l="0" t="0" r="8255" b="825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7"/>
                    <a:stretch>
                      <a:fillRect/>
                    </a:stretch>
                  </pic:blipFill>
                  <pic:spPr>
                    <a:xfrm>
                      <a:off x="0" y="0"/>
                      <a:ext cx="4462145" cy="4462145"/>
                    </a:xfrm>
                    <a:prstGeom prst="rect">
                      <a:avLst/>
                    </a:prstGeom>
                    <a:noFill/>
                    <a:ln w="9525">
                      <a:noFill/>
                    </a:ln>
                  </pic:spPr>
                </pic:pic>
              </a:graphicData>
            </a:graphic>
          </wp:inline>
        </w:drawing>
      </w:r>
    </w:p>
    <w:p>
      <w:pPr>
        <w:numPr>
          <w:ilvl w:val="0"/>
          <w:numId w:val="0"/>
        </w:num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4704715" cy="3493770"/>
            <wp:effectExtent l="0" t="0" r="698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8"/>
                    <a:stretch>
                      <a:fillRect/>
                    </a:stretch>
                  </pic:blipFill>
                  <pic:spPr>
                    <a:xfrm>
                      <a:off x="0" y="0"/>
                      <a:ext cx="4704715" cy="3493770"/>
                    </a:xfrm>
                    <a:prstGeom prst="rect">
                      <a:avLst/>
                    </a:prstGeom>
                    <a:noFill/>
                    <a:ln w="9525">
                      <a:noFill/>
                    </a:ln>
                  </pic:spPr>
                </pic:pic>
              </a:graphicData>
            </a:graphic>
          </wp:inline>
        </w:drawing>
      </w:r>
    </w:p>
    <w:p>
      <w:pPr>
        <w:numPr>
          <w:ilvl w:val="0"/>
          <w:numId w:val="0"/>
        </w:numPr>
        <w:outlineLvl w:val="9"/>
        <w:rPr>
          <w:rFonts w:hint="eastAsia"/>
          <w:b w:val="0"/>
          <w:bCs w:val="0"/>
          <w:lang w:val="en-US" w:eastAsia="zh-CN"/>
        </w:rPr>
      </w:pPr>
      <w:r>
        <w:rPr>
          <w:rFonts w:hint="eastAsia"/>
          <w:b w:val="0"/>
          <w:bCs w:val="0"/>
          <w:lang w:val="en-US" w:eastAsia="zh-CN"/>
        </w:rPr>
        <w:t>2.2顶层</w:t>
      </w:r>
    </w:p>
    <w:p>
      <w:pPr>
        <w:numPr>
          <w:ilvl w:val="0"/>
          <w:numId w:val="0"/>
        </w:numPr>
        <w:ind w:firstLine="420"/>
        <w:rPr>
          <w:rFonts w:hint="eastAsia"/>
          <w:b w:val="0"/>
          <w:bCs w:val="0"/>
          <w:lang w:val="en-US" w:eastAsia="zh-CN"/>
        </w:rPr>
      </w:pPr>
      <w:r>
        <w:rPr>
          <w:rFonts w:hint="eastAsia"/>
          <w:b w:val="0"/>
          <w:bCs w:val="0"/>
          <w:lang w:val="en-US" w:eastAsia="zh-CN"/>
        </w:rPr>
        <w:t>顶层放置</w:t>
      </w:r>
      <w:r>
        <w:rPr>
          <w:rFonts w:hint="eastAsia"/>
          <w:b/>
          <w:bCs/>
          <w:lang w:val="en-US" w:eastAsia="zh-CN"/>
        </w:rPr>
        <w:t>机械臂整体</w:t>
      </w:r>
      <w:r>
        <w:rPr>
          <w:rFonts w:hint="eastAsia"/>
          <w:b w:val="0"/>
          <w:bCs w:val="0"/>
          <w:lang w:val="en-US" w:eastAsia="zh-CN"/>
        </w:rPr>
        <w:t>、</w:t>
      </w:r>
      <w:r>
        <w:rPr>
          <w:rFonts w:hint="eastAsia"/>
          <w:b/>
          <w:bCs/>
          <w:lang w:val="en-US" w:eastAsia="zh-CN"/>
        </w:rPr>
        <w:t>摄像头模块</w:t>
      </w:r>
      <w:r>
        <w:rPr>
          <w:rFonts w:hint="eastAsia"/>
          <w:b w:val="0"/>
          <w:bCs w:val="0"/>
          <w:lang w:val="en-US" w:eastAsia="zh-CN"/>
        </w:rPr>
        <w:t>与</w:t>
      </w:r>
      <w:r>
        <w:rPr>
          <w:rFonts w:hint="eastAsia"/>
          <w:b/>
          <w:bCs/>
          <w:lang w:val="en-US" w:eastAsia="zh-CN"/>
        </w:rPr>
        <w:t>货仓</w:t>
      </w:r>
      <w:r>
        <w:rPr>
          <w:rFonts w:hint="eastAsia"/>
          <w:b w:val="0"/>
          <w:bCs w:val="0"/>
          <w:lang w:val="en-US" w:eastAsia="zh-CN"/>
        </w:rPr>
        <w:t>，三层亚克力板都为350mm*350mm*5mm。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72230" cy="3712210"/>
            <wp:effectExtent l="0" t="0" r="1270" b="889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9"/>
                    <a:stretch>
                      <a:fillRect/>
                    </a:stretch>
                  </pic:blipFill>
                  <pic:spPr>
                    <a:xfrm>
                      <a:off x="0" y="0"/>
                      <a:ext cx="3872230" cy="3712210"/>
                    </a:xfrm>
                    <a:prstGeom prst="rect">
                      <a:avLst/>
                    </a:prstGeom>
                    <a:noFill/>
                    <a:ln w="9525">
                      <a:noFill/>
                    </a:ln>
                  </pic:spPr>
                </pic:pic>
              </a:graphicData>
            </a:graphic>
          </wp:inline>
        </w:drawing>
      </w:r>
    </w:p>
    <w:p>
      <w:pPr>
        <w:numPr>
          <w:ilvl w:val="0"/>
          <w:numId w:val="0"/>
        </w:numPr>
        <w:ind w:firstLine="420"/>
        <w:rPr>
          <w:rFonts w:hint="eastAsia"/>
          <w:b w:val="0"/>
          <w:bCs w:val="0"/>
          <w:lang w:val="en-US" w:eastAsia="zh-CN"/>
        </w:rPr>
      </w:pPr>
      <w:r>
        <w:rPr>
          <w:rFonts w:hint="eastAsia"/>
          <w:b w:val="0"/>
          <w:bCs w:val="0"/>
          <w:lang w:val="en-US" w:eastAsia="zh-CN"/>
        </w:rPr>
        <w:t>上下方没有孔的位置预留给安装货仓，大圆用来通线。</w:t>
      </w:r>
    </w:p>
    <w:p>
      <w:pPr>
        <w:numPr>
          <w:ilvl w:val="0"/>
          <w:numId w:val="0"/>
        </w:numPr>
        <w:outlineLvl w:val="9"/>
        <w:rPr>
          <w:rFonts w:hint="eastAsia"/>
          <w:b w:val="0"/>
          <w:bCs w:val="0"/>
          <w:lang w:val="en-US" w:eastAsia="zh-CN"/>
        </w:rPr>
      </w:pPr>
      <w:r>
        <w:rPr>
          <w:rFonts w:hint="eastAsia"/>
          <w:b w:val="0"/>
          <w:bCs w:val="0"/>
          <w:lang w:val="en-US" w:eastAsia="zh-CN"/>
        </w:rPr>
        <w:t>2.3 中间层</w:t>
      </w:r>
    </w:p>
    <w:p>
      <w:pPr>
        <w:numPr>
          <w:ilvl w:val="0"/>
          <w:numId w:val="0"/>
        </w:numPr>
        <w:ind w:firstLine="420"/>
        <w:rPr>
          <w:rFonts w:hint="eastAsia"/>
          <w:b w:val="0"/>
          <w:bCs w:val="0"/>
          <w:lang w:val="en-US" w:eastAsia="zh-CN"/>
        </w:rPr>
      </w:pPr>
      <w:r>
        <w:rPr>
          <w:rFonts w:hint="eastAsia"/>
          <w:b w:val="0"/>
          <w:bCs w:val="0"/>
          <w:lang w:val="en-US" w:eastAsia="zh-CN"/>
        </w:rPr>
        <w:t>中间层用来放置上位机电脑，并与上下层通信。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59860" cy="3550920"/>
            <wp:effectExtent l="0" t="0" r="2540" b="508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0"/>
                    <a:stretch>
                      <a:fillRect/>
                    </a:stretch>
                  </pic:blipFill>
                  <pic:spPr>
                    <a:xfrm>
                      <a:off x="0" y="0"/>
                      <a:ext cx="3959860" cy="3550920"/>
                    </a:xfrm>
                    <a:prstGeom prst="rect">
                      <a:avLst/>
                    </a:prstGeom>
                    <a:noFill/>
                    <a:ln w="9525">
                      <a:noFill/>
                    </a:ln>
                  </pic:spPr>
                </pic:pic>
              </a:graphicData>
            </a:graphic>
          </wp:inline>
        </w:drawing>
      </w: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2.4 最下层</w:t>
      </w:r>
    </w:p>
    <w:p>
      <w:pPr>
        <w:keepNext w:val="0"/>
        <w:keepLines w:val="0"/>
        <w:widowControl/>
        <w:suppressLineNumbers w:val="0"/>
        <w:ind w:firstLine="420"/>
        <w:jc w:val="left"/>
        <w:rPr>
          <w:rFonts w:hint="eastAsia"/>
          <w:b w:val="0"/>
          <w:bCs w:val="0"/>
          <w:lang w:val="en-US" w:eastAsia="zh-CN"/>
        </w:rPr>
      </w:pPr>
      <w:r>
        <w:rPr>
          <w:rFonts w:hint="eastAsia"/>
          <w:b w:val="0"/>
          <w:bCs w:val="0"/>
          <w:lang w:val="en-US" w:eastAsia="zh-CN"/>
        </w:rPr>
        <w:t>最下层为下位机arduino、各种传感器模块和电池。三层板之间由铜柱相连接。同时我们选择了直径为72mm的橡胶车轮。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89705" cy="3082290"/>
            <wp:effectExtent l="0" t="0" r="10795" b="3810"/>
            <wp:docPr id="2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56"/>
                    <pic:cNvPicPr>
                      <a:picLocks noChangeAspect="1"/>
                    </pic:cNvPicPr>
                  </pic:nvPicPr>
                  <pic:blipFill>
                    <a:blip r:embed="rId11"/>
                    <a:stretch>
                      <a:fillRect/>
                    </a:stretch>
                  </pic:blipFill>
                  <pic:spPr>
                    <a:xfrm flipV="1">
                      <a:off x="0" y="0"/>
                      <a:ext cx="3989705" cy="3082290"/>
                    </a:xfrm>
                    <a:prstGeom prst="rect">
                      <a:avLst/>
                    </a:prstGeom>
                    <a:noFill/>
                    <a:ln w="9525">
                      <a:noFill/>
                    </a:ln>
                  </pic:spPr>
                </pic:pic>
              </a:graphicData>
            </a:graphic>
          </wp:inline>
        </w:drawing>
      </w:r>
    </w:p>
    <w:p>
      <w:pPr>
        <w:keepNext w:val="0"/>
        <w:keepLines w:val="0"/>
        <w:widowControl/>
        <w:suppressLineNumbers w:val="0"/>
        <w:ind w:firstLine="420"/>
        <w:jc w:val="left"/>
        <w:rPr>
          <w:rFonts w:hint="eastAsia"/>
          <w:b w:val="0"/>
          <w:bCs w:val="0"/>
          <w:lang w:val="en-US" w:eastAsia="zh-CN"/>
        </w:rPr>
      </w:pP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2.5电机选择合理性验证</w:t>
      </w: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 xml:space="preserve">    机器人重量：5KG</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滚动摩擦系数：0.06</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速度（MAX）：0.5m/s</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功率：1.5W</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轮子半径：3.6cm</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总扭矩：0.06*5KG*9.8m/s²*3.6cm=0.10584N·m=1.08KG·cm</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单轮扭矩：1.08KG·cm/4=0.27KG·cm</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转速：50厘米/秒*60秒/分/(3.14*7.2厘米)≈130转/分</w:t>
      </w: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 xml:space="preserve">    选取电机：GM25-370直流减速电机</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额定电压：12V</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额定转速：200r/min</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额定扭矩：5KG·cm</w:t>
      </w:r>
    </w:p>
    <w:p>
      <w:pPr>
        <w:keepNext w:val="0"/>
        <w:keepLines w:val="0"/>
        <w:widowControl/>
        <w:suppressLineNumbers w:val="0"/>
        <w:ind w:firstLine="420" w:firstLineChars="200"/>
        <w:jc w:val="left"/>
        <w:outlineLvl w:val="9"/>
        <w:rPr>
          <w:rFonts w:hint="eastAsia"/>
          <w:b w:val="0"/>
          <w:bCs w:val="0"/>
          <w:lang w:val="en-US" w:eastAsia="zh-CN"/>
        </w:rPr>
      </w:pPr>
      <w:r>
        <w:rPr>
          <w:rFonts w:hint="eastAsia"/>
          <w:b w:val="0"/>
          <w:bCs w:val="0"/>
          <w:lang w:val="en-US" w:eastAsia="zh-CN"/>
        </w:rPr>
        <w:t>电机参数：</w:t>
      </w:r>
    </w:p>
    <w:tbl>
      <w:tblPr>
        <w:tblStyle w:val="3"/>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FFFFFF"/>
                <w:sz w:val="21"/>
                <w:szCs w:val="21"/>
                <w:lang w:val="en-US" w:eastAsia="zh-CN"/>
              </w:rPr>
            </w:pPr>
          </w:p>
        </w:tc>
        <w:tc>
          <w:tcPr>
            <w:tcW w:w="4262"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FFFFFF"/>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FFFFFF"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使用电压</w:t>
            </w:r>
          </w:p>
        </w:tc>
        <w:tc>
          <w:tcPr>
            <w:tcW w:w="4262" w:type="dxa"/>
            <w:tcBorders>
              <w:top w:val="single" w:color="FFFFFF"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DC 12.0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空载转速</w:t>
            </w:r>
          </w:p>
        </w:tc>
        <w:tc>
          <w:tcPr>
            <w:tcW w:w="426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350 rpm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空载电流</w:t>
            </w:r>
          </w:p>
        </w:tc>
        <w:tc>
          <w:tcPr>
            <w:tcW w:w="426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0.2 A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额定负载</w:t>
            </w:r>
          </w:p>
        </w:tc>
        <w:tc>
          <w:tcPr>
            <w:tcW w:w="426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5.0 kg.cm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额定转速</w:t>
            </w:r>
          </w:p>
        </w:tc>
        <w:tc>
          <w:tcPr>
            <w:tcW w:w="426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200 rpm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额定电流</w:t>
            </w:r>
          </w:p>
        </w:tc>
        <w:tc>
          <w:tcPr>
            <w:tcW w:w="426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1.5 A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额定功率</w:t>
            </w:r>
          </w:p>
        </w:tc>
        <w:tc>
          <w:tcPr>
            <w:tcW w:w="426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kern w:val="2"/>
                <w:sz w:val="21"/>
                <w:szCs w:val="21"/>
                <w:u w:val="none"/>
                <w:lang w:val="en-US" w:eastAsia="zh-CN" w:bidi="ar-SA"/>
              </w:rPr>
            </w:pPr>
            <w:r>
              <w:rPr>
                <w:rFonts w:hint="eastAsia" w:ascii="华文细黑" w:hAnsi="华文细黑" w:eastAsia="华文细黑" w:cs="华文细黑"/>
                <w:b w:val="0"/>
                <w:bCs w:val="0"/>
                <w:color w:val="000000"/>
                <w:kern w:val="2"/>
                <w:sz w:val="21"/>
                <w:szCs w:val="21"/>
                <w:u w:val="none"/>
                <w:lang w:val="en-US" w:eastAsia="zh-CN" w:bidi="ar-SA"/>
              </w:rPr>
              <w:t>8.5W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堵转扭矩</w:t>
            </w:r>
          </w:p>
        </w:tc>
        <w:tc>
          <w:tcPr>
            <w:tcW w:w="426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kern w:val="2"/>
                <w:sz w:val="21"/>
                <w:szCs w:val="21"/>
                <w:u w:val="none"/>
                <w:lang w:val="en-US" w:eastAsia="zh-CN" w:bidi="ar-SA"/>
              </w:rPr>
            </w:pPr>
            <w:r>
              <w:rPr>
                <w:rFonts w:hint="eastAsia" w:ascii="华文细黑" w:hAnsi="华文细黑" w:eastAsia="华文细黑" w:cs="华文细黑"/>
                <w:b w:val="0"/>
                <w:bCs w:val="0"/>
                <w:color w:val="000000"/>
                <w:kern w:val="2"/>
                <w:sz w:val="21"/>
                <w:szCs w:val="21"/>
                <w:u w:val="none"/>
                <w:lang w:val="en-US" w:eastAsia="zh-CN" w:bidi="ar-SA"/>
              </w:rPr>
              <w:t>&gt; 12 Kg.cm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堵转电流</w:t>
            </w:r>
          </w:p>
        </w:tc>
        <w:tc>
          <w:tcPr>
            <w:tcW w:w="426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kern w:val="2"/>
                <w:sz w:val="21"/>
                <w:szCs w:val="21"/>
                <w:u w:val="none"/>
                <w:lang w:val="en-US" w:eastAsia="zh-CN" w:bidi="ar-SA"/>
              </w:rPr>
            </w:pPr>
            <w:r>
              <w:rPr>
                <w:rFonts w:hint="eastAsia" w:ascii="华文细黑" w:hAnsi="华文细黑" w:eastAsia="华文细黑" w:cs="华文细黑"/>
                <w:b w:val="0"/>
                <w:bCs w:val="0"/>
                <w:color w:val="000000"/>
                <w:kern w:val="2"/>
                <w:sz w:val="21"/>
                <w:szCs w:val="21"/>
                <w:u w:val="none"/>
                <w:lang w:val="en-US" w:eastAsia="zh-CN" w:bidi="ar-SA"/>
              </w:rPr>
              <w:t>&lt; 5.5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输出霍尔分辨率</w:t>
            </w:r>
          </w:p>
        </w:tc>
        <w:tc>
          <w:tcPr>
            <w:tcW w:w="426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kern w:val="2"/>
                <w:sz w:val="21"/>
                <w:szCs w:val="21"/>
                <w:u w:val="none"/>
                <w:lang w:val="en-US" w:eastAsia="zh-CN" w:bidi="ar-SA"/>
              </w:rPr>
            </w:pPr>
            <w:r>
              <w:rPr>
                <w:rFonts w:hint="eastAsia" w:ascii="华文细黑" w:hAnsi="华文细黑" w:eastAsia="华文细黑" w:cs="华文细黑"/>
                <w:b w:val="0"/>
                <w:bCs w:val="0"/>
                <w:color w:val="000000"/>
                <w:kern w:val="2"/>
                <w:sz w:val="21"/>
                <w:szCs w:val="21"/>
                <w:u w:val="none"/>
                <w:lang w:val="en-US" w:eastAsia="zh-CN" w:bidi="ar-SA"/>
              </w:rPr>
              <w:t>基础11PPR×i34.02=374.22PPR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sz w:val="21"/>
                <w:szCs w:val="21"/>
                <w:lang w:val="en-US" w:eastAsia="zh-CN"/>
              </w:rPr>
            </w:pPr>
            <w:r>
              <w:rPr>
                <w:rFonts w:hint="eastAsia" w:ascii="华文细黑" w:hAnsi="华文细黑" w:eastAsia="华文细黑" w:cs="华文细黑"/>
                <w:b w:val="0"/>
                <w:bCs w:val="0"/>
                <w:color w:val="000000"/>
                <w:sz w:val="21"/>
                <w:szCs w:val="21"/>
                <w:lang w:val="en-US" w:eastAsia="zh-CN"/>
              </w:rPr>
              <w:t>齿轮减速比</w:t>
            </w:r>
          </w:p>
        </w:tc>
        <w:tc>
          <w:tcPr>
            <w:tcW w:w="426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widowControl/>
              <w:suppressLineNumbers w:val="0"/>
              <w:ind w:firstLine="420" w:firstLineChars="200"/>
              <w:jc w:val="left"/>
              <w:outlineLvl w:val="9"/>
              <w:rPr>
                <w:rFonts w:hint="eastAsia" w:ascii="华文细黑" w:hAnsi="华文细黑" w:eastAsia="华文细黑" w:cs="华文细黑"/>
                <w:b w:val="0"/>
                <w:bCs w:val="0"/>
                <w:color w:val="000000"/>
                <w:kern w:val="2"/>
                <w:sz w:val="21"/>
                <w:szCs w:val="21"/>
                <w:u w:val="none"/>
                <w:lang w:val="en-US" w:eastAsia="zh-CN" w:bidi="ar-SA"/>
              </w:rPr>
            </w:pPr>
            <w:r>
              <w:rPr>
                <w:rFonts w:hint="eastAsia" w:ascii="华文细黑" w:hAnsi="华文细黑" w:eastAsia="华文细黑" w:cs="华文细黑"/>
                <w:b w:val="0"/>
                <w:bCs w:val="0"/>
                <w:color w:val="000000"/>
                <w:kern w:val="2"/>
                <w:sz w:val="21"/>
                <w:szCs w:val="21"/>
                <w:u w:val="none"/>
                <w:lang w:val="en-US" w:eastAsia="zh-CN" w:bidi="ar-SA"/>
              </w:rPr>
              <w:t>1:34.02</w:t>
            </w:r>
          </w:p>
        </w:tc>
      </w:tr>
    </w:tbl>
    <w:p>
      <w:pPr>
        <w:keepNext w:val="0"/>
        <w:keepLines w:val="0"/>
        <w:widowControl/>
        <w:suppressLineNumbers w:val="0"/>
        <w:jc w:val="left"/>
      </w:pP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尺寸图：</w:t>
      </w: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drawing>
          <wp:inline distT="0" distB="0" distL="114300" distR="114300">
            <wp:extent cx="4857115" cy="1992630"/>
            <wp:effectExtent l="0" t="0" r="6985" b="1270"/>
            <wp:docPr id="26" name="图片 26" descr="TIM图片2018122311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IM图片20181223110350"/>
                    <pic:cNvPicPr>
                      <a:picLocks noChangeAspect="1"/>
                    </pic:cNvPicPr>
                  </pic:nvPicPr>
                  <pic:blipFill>
                    <a:blip r:embed="rId12"/>
                    <a:stretch>
                      <a:fillRect/>
                    </a:stretch>
                  </pic:blipFill>
                  <pic:spPr>
                    <a:xfrm>
                      <a:off x="0" y="0"/>
                      <a:ext cx="4857115" cy="1992630"/>
                    </a:xfrm>
                    <a:prstGeom prst="rect">
                      <a:avLst/>
                    </a:prstGeom>
                  </pic:spPr>
                </pic:pic>
              </a:graphicData>
            </a:graphic>
          </wp:inline>
        </w:drawing>
      </w:r>
    </w:p>
    <w:p>
      <w:pPr>
        <w:keepNext w:val="0"/>
        <w:keepLines w:val="0"/>
        <w:widowControl/>
        <w:suppressLineNumbers w:val="0"/>
        <w:jc w:val="left"/>
        <w:outlineLvl w:val="9"/>
        <w:rPr>
          <w:rFonts w:hint="eastAsia"/>
          <w:b w:val="0"/>
          <w:bCs w:val="0"/>
          <w:lang w:val="en-US" w:eastAsia="zh-CN"/>
        </w:rPr>
      </w:pPr>
      <w:r>
        <w:rPr>
          <w:rFonts w:hint="eastAsia"/>
          <w:b w:val="0"/>
          <w:bCs w:val="0"/>
          <w:lang w:val="en-US" w:eastAsia="zh-CN"/>
        </w:rPr>
        <w:t>2.6 整体</w:t>
      </w:r>
    </w:p>
    <w:p>
      <w:pPr>
        <w:keepNext w:val="0"/>
        <w:keepLines w:val="0"/>
        <w:widowControl/>
        <w:suppressLineNumbers w:val="0"/>
        <w:ind w:firstLine="420"/>
        <w:jc w:val="left"/>
        <w:outlineLvl w:val="9"/>
        <w:rPr>
          <w:rFonts w:hint="eastAsia"/>
          <w:b w:val="0"/>
          <w:bCs w:val="0"/>
          <w:lang w:val="en-US" w:eastAsia="zh-CN"/>
        </w:rPr>
      </w:pPr>
      <w:r>
        <w:rPr>
          <w:rFonts w:hint="eastAsia"/>
          <w:b w:val="0"/>
          <w:bCs w:val="0"/>
          <w:lang w:val="en-US" w:eastAsia="zh-CN"/>
        </w:rPr>
        <w:t>整辆小车重量不超过5KG，三块平行板的设计，有利于安装和拆卸，比较清晰。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7595" cy="2932430"/>
            <wp:effectExtent l="0" t="0" r="1905" b="12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3"/>
                    <a:stretch>
                      <a:fillRect/>
                    </a:stretch>
                  </pic:blipFill>
                  <pic:spPr>
                    <a:xfrm>
                      <a:off x="0" y="0"/>
                      <a:ext cx="4887595" cy="2932430"/>
                    </a:xfrm>
                    <a:prstGeom prst="rect">
                      <a:avLst/>
                    </a:prstGeom>
                    <a:noFill/>
                    <a:ln w="9525">
                      <a:noFill/>
                    </a:ln>
                  </pic:spPr>
                </pic:pic>
              </a:graphicData>
            </a:graphic>
          </wp:inline>
        </w:drawing>
      </w:r>
    </w:p>
    <w:p>
      <w:pPr>
        <w:keepNext w:val="0"/>
        <w:keepLines w:val="0"/>
        <w:widowControl/>
        <w:suppressLineNumbers w:val="0"/>
        <w:ind w:firstLine="420"/>
        <w:jc w:val="left"/>
        <w:outlineLvl w:val="9"/>
        <w:rPr>
          <w:rFonts w:hint="eastAsia"/>
          <w:b w:val="0"/>
          <w:bCs w:val="0"/>
          <w:lang w:val="en-US" w:eastAsia="zh-CN"/>
        </w:rPr>
      </w:pPr>
      <w:r>
        <w:rPr>
          <w:rFonts w:hint="eastAsia"/>
          <w:b w:val="0"/>
          <w:bCs w:val="0"/>
          <w:lang w:val="en-US" w:eastAsia="zh-CN"/>
        </w:rPr>
        <w:t>【注】机械臂未画出</w:t>
      </w:r>
    </w:p>
    <w:p>
      <w:pPr>
        <w:keepNext w:val="0"/>
        <w:keepLines w:val="0"/>
        <w:widowControl/>
        <w:suppressLineNumbers w:val="0"/>
        <w:ind w:firstLine="420"/>
        <w:jc w:val="left"/>
        <w:outlineLvl w:val="9"/>
        <w:rPr>
          <w:rFonts w:hint="eastAsia"/>
          <w:b w:val="0"/>
          <w:bCs w:val="0"/>
          <w:lang w:val="en-US" w:eastAsia="zh-CN"/>
        </w:rPr>
      </w:pPr>
      <w:r>
        <w:rPr>
          <w:rFonts w:hint="eastAsia"/>
          <w:b w:val="0"/>
          <w:bCs w:val="0"/>
          <w:lang w:val="en-US" w:eastAsia="zh-CN"/>
        </w:rPr>
        <w:t>除机械臂部分以外，其他部分几乎都是对称的，保证了小车重心较为稳定。同时我们采用了直径为7.2mm的橡胶轮胎，保证小车的重心稳定。</w:t>
      </w:r>
    </w:p>
    <w:p>
      <w:pPr>
        <w:keepNext w:val="0"/>
        <w:keepLines w:val="0"/>
        <w:widowControl/>
        <w:suppressLineNumbers w:val="0"/>
        <w:jc w:val="left"/>
        <w:outlineLvl w:val="9"/>
        <w:rPr>
          <w:rFonts w:hint="eastAsia"/>
          <w:b w:val="0"/>
          <w:bCs w:val="0"/>
          <w:lang w:val="en-US" w:eastAsia="zh-CN"/>
        </w:rPr>
      </w:pPr>
    </w:p>
    <w:p>
      <w:pPr>
        <w:numPr>
          <w:ilvl w:val="0"/>
          <w:numId w:val="1"/>
        </w:numPr>
        <w:outlineLvl w:val="9"/>
        <w:rPr>
          <w:rFonts w:hint="eastAsia"/>
          <w:b w:val="0"/>
          <w:bCs w:val="0"/>
          <w:lang w:val="en-US" w:eastAsia="zh-CN"/>
        </w:rPr>
      </w:pPr>
      <w:r>
        <w:rPr>
          <w:rFonts w:hint="eastAsia"/>
          <w:b w:val="0"/>
          <w:bCs w:val="0"/>
          <w:lang w:val="en-US" w:eastAsia="zh-CN"/>
        </w:rPr>
        <w:t>电路部分</w:t>
      </w:r>
    </w:p>
    <w:p>
      <w:pPr>
        <w:numPr>
          <w:ilvl w:val="0"/>
          <w:numId w:val="0"/>
        </w:numPr>
        <w:outlineLvl w:val="9"/>
        <w:rPr>
          <w:rFonts w:hint="eastAsia"/>
          <w:b w:val="0"/>
          <w:bCs w:val="0"/>
          <w:lang w:val="en-US" w:eastAsia="zh-CN"/>
        </w:rPr>
      </w:pPr>
      <w:r>
        <w:rPr>
          <w:rFonts w:hint="eastAsia"/>
          <w:b w:val="0"/>
          <w:bCs w:val="0"/>
          <w:lang w:val="en-US" w:eastAsia="zh-CN"/>
        </w:rPr>
        <w:t>3.1 电路功能描述</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66055" cy="2747645"/>
            <wp:effectExtent l="0" t="0" r="0" b="0"/>
            <wp:docPr id="4" name="图片 4" descr="C:\Users\pc\Desktop\电气系统(1).png电气系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pc\Desktop\电气系统(1).png电气系统(1)"/>
                    <pic:cNvPicPr>
                      <a:picLocks noChangeAspect="1"/>
                    </pic:cNvPicPr>
                  </pic:nvPicPr>
                  <pic:blipFill>
                    <a:blip r:embed="rId14"/>
                    <a:srcRect/>
                    <a:stretch>
                      <a:fillRect/>
                    </a:stretch>
                  </pic:blipFill>
                  <pic:spPr>
                    <a:xfrm>
                      <a:off x="0" y="0"/>
                      <a:ext cx="5266055" cy="274764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机械臂部分由于我们选择购买设计好的机械臂，不在此累述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58030" cy="3288030"/>
            <wp:effectExtent l="0" t="0" r="1270" b="127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5"/>
                    <a:stretch>
                      <a:fillRect/>
                    </a:stretch>
                  </pic:blipFill>
                  <pic:spPr>
                    <a:xfrm>
                      <a:off x="0" y="0"/>
                      <a:ext cx="4558030" cy="3288030"/>
                    </a:xfrm>
                    <a:prstGeom prst="rect">
                      <a:avLst/>
                    </a:prstGeom>
                    <a:noFill/>
                    <a:ln w="9525">
                      <a:noFill/>
                    </a:ln>
                  </pic:spPr>
                </pic:pic>
              </a:graphicData>
            </a:graphic>
          </wp:inline>
        </w:drawing>
      </w:r>
    </w:p>
    <w:p>
      <w:pPr>
        <w:numPr>
          <w:ilvl w:val="0"/>
          <w:numId w:val="0"/>
        </w:numPr>
        <w:outlineLvl w:val="9"/>
        <w:rPr>
          <w:rFonts w:hint="eastAsia"/>
          <w:b w:val="0"/>
          <w:bCs w:val="0"/>
          <w:lang w:val="en-US" w:eastAsia="zh-CN"/>
        </w:rPr>
      </w:pPr>
      <w:r>
        <w:rPr>
          <w:rFonts w:hint="eastAsia"/>
          <w:b w:val="0"/>
          <w:bCs w:val="0"/>
          <w:lang w:val="en-US" w:eastAsia="zh-CN"/>
        </w:rPr>
        <w:t>3.2 电池</w:t>
      </w:r>
    </w:p>
    <w:p>
      <w:pPr>
        <w:numPr>
          <w:ilvl w:val="0"/>
          <w:numId w:val="0"/>
        </w:numPr>
        <w:ind w:firstLine="420"/>
        <w:rPr>
          <w:rFonts w:hint="eastAsia"/>
          <w:b w:val="0"/>
          <w:bCs w:val="0"/>
          <w:lang w:val="en-US" w:eastAsia="zh-CN"/>
        </w:rPr>
      </w:pPr>
      <w:r>
        <w:rPr>
          <w:rFonts w:hint="eastAsia"/>
          <w:b w:val="0"/>
          <w:bCs w:val="0"/>
          <w:lang w:val="en-US" w:eastAsia="zh-CN"/>
        </w:rPr>
        <w:t>我们选用了两块5600mAh 12V的锂电池分别对两个电机供电，5600mAh电池容量较大，可以经得起较长时间的放电，尽量避免没电的尴尬。</w:t>
      </w:r>
    </w:p>
    <w:p>
      <w:pPr>
        <w:numPr>
          <w:ilvl w:val="0"/>
          <w:numId w:val="0"/>
        </w:numPr>
        <w:rPr>
          <w:rFonts w:hint="eastAsia"/>
          <w:b w:val="0"/>
          <w:bCs w:val="0"/>
          <w:lang w:val="en-US" w:eastAsia="zh-CN"/>
        </w:rPr>
      </w:pPr>
      <w:r>
        <w:rPr>
          <w:rFonts w:hint="eastAsia"/>
          <w:b w:val="0"/>
          <w:bCs w:val="0"/>
          <w:lang w:val="en-US" w:eastAsia="zh-CN"/>
        </w:rPr>
        <w:t>电池参数：</w:t>
      </w:r>
    </w:p>
    <w:p>
      <w:pPr>
        <w:keepNext w:val="0"/>
        <w:keepLines w:val="0"/>
        <w:widowControl/>
        <w:suppressLineNumbers w:val="0"/>
        <w:jc w:val="left"/>
        <w:rPr>
          <w:rFonts w:hint="eastAsia"/>
          <w:b w:val="0"/>
          <w:bCs w:val="0"/>
          <w:lang w:val="en-US" w:eastAsia="zh-CN"/>
        </w:rPr>
      </w:pPr>
      <w:r>
        <w:rPr>
          <w:rFonts w:ascii="宋体" w:hAnsi="宋体" w:eastAsia="宋体" w:cs="宋体"/>
          <w:kern w:val="0"/>
          <w:sz w:val="24"/>
          <w:szCs w:val="24"/>
          <w:lang w:val="en-US" w:eastAsia="zh-CN" w:bidi="ar"/>
        </w:rPr>
        <w:drawing>
          <wp:inline distT="0" distB="0" distL="114300" distR="114300">
            <wp:extent cx="3829685" cy="3046095"/>
            <wp:effectExtent l="0" t="0" r="5715" b="1905"/>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16"/>
                    <a:stretch>
                      <a:fillRect/>
                    </a:stretch>
                  </pic:blipFill>
                  <pic:spPr>
                    <a:xfrm>
                      <a:off x="0" y="0"/>
                      <a:ext cx="3829685" cy="3046095"/>
                    </a:xfrm>
                    <a:prstGeom prst="rect">
                      <a:avLst/>
                    </a:prstGeom>
                    <a:noFill/>
                    <a:ln w="9525">
                      <a:noFill/>
                    </a:ln>
                  </pic:spPr>
                </pic:pic>
              </a:graphicData>
            </a:graphic>
          </wp:inline>
        </w:drawing>
      </w:r>
    </w:p>
    <w:p>
      <w:pPr>
        <w:numPr>
          <w:ilvl w:val="0"/>
          <w:numId w:val="0"/>
        </w:numPr>
        <w:ind w:firstLine="420"/>
        <w:rPr>
          <w:rFonts w:hint="eastAsia"/>
          <w:b w:val="0"/>
          <w:bCs w:val="0"/>
          <w:lang w:val="en-US" w:eastAsia="zh-CN"/>
        </w:rPr>
      </w:pPr>
      <w:r>
        <w:rPr>
          <w:rFonts w:hint="eastAsia"/>
          <w:b w:val="0"/>
          <w:bCs w:val="0"/>
          <w:lang w:val="en-US" w:eastAsia="zh-CN"/>
        </w:rPr>
        <w:t>电池最大负荷为110W，远超控制器与电机的额定功率。可持续电流为9A，电机额定电流1.5A*2，电机堵转电流≤5.5A*2，加上L298N所需的内部电流和传感器所需电流，也不会超出其最大电流。</w:t>
      </w:r>
    </w:p>
    <w:p>
      <w:pPr>
        <w:numPr>
          <w:ilvl w:val="0"/>
          <w:numId w:val="0"/>
        </w:numPr>
        <w:ind w:firstLine="420"/>
        <w:rPr>
          <w:rFonts w:hint="eastAsia"/>
          <w:b w:val="0"/>
          <w:bCs w:val="0"/>
          <w:lang w:val="en-US" w:eastAsia="zh-CN"/>
        </w:rPr>
      </w:pPr>
      <w:r>
        <w:rPr>
          <w:rFonts w:hint="eastAsia"/>
          <w:b w:val="0"/>
          <w:bCs w:val="0"/>
          <w:lang w:val="en-US" w:eastAsia="zh-CN"/>
        </w:rPr>
        <w:t>对于上位机电脑，我们不进行供电，依靠其自身电池。</w:t>
      </w:r>
    </w:p>
    <w:p>
      <w:pPr>
        <w:numPr>
          <w:ilvl w:val="0"/>
          <w:numId w:val="0"/>
        </w:numPr>
        <w:ind w:firstLine="420"/>
        <w:rPr>
          <w:rFonts w:hint="eastAsia"/>
          <w:b w:val="0"/>
          <w:bCs w:val="0"/>
          <w:lang w:val="en-US" w:eastAsia="zh-CN"/>
        </w:rPr>
      </w:pPr>
      <w:r>
        <w:rPr>
          <w:rFonts w:hint="eastAsia"/>
          <w:b w:val="0"/>
          <w:bCs w:val="0"/>
          <w:lang w:val="en-US" w:eastAsia="zh-CN"/>
        </w:rPr>
        <w:t>我们采用充电宝对arduino进行供电，保证其电流稳定。</w:t>
      </w:r>
    </w:p>
    <w:p>
      <w:pPr>
        <w:numPr>
          <w:ilvl w:val="0"/>
          <w:numId w:val="0"/>
        </w:numPr>
        <w:outlineLvl w:val="9"/>
        <w:rPr>
          <w:rFonts w:hint="eastAsia"/>
          <w:b w:val="0"/>
          <w:bCs w:val="0"/>
          <w:lang w:val="en-US" w:eastAsia="zh-CN"/>
        </w:rPr>
      </w:pPr>
      <w:r>
        <w:rPr>
          <w:rFonts w:hint="eastAsia"/>
          <w:b w:val="0"/>
          <w:bCs w:val="0"/>
          <w:lang w:val="en-US" w:eastAsia="zh-CN"/>
        </w:rPr>
        <w:t>3.3 红外传感器</w:t>
      </w:r>
    </w:p>
    <w:p>
      <w:pPr>
        <w:numPr>
          <w:ilvl w:val="0"/>
          <w:numId w:val="0"/>
        </w:numPr>
        <w:ind w:firstLine="420"/>
        <w:rPr>
          <w:rFonts w:hint="eastAsia"/>
          <w:b w:val="0"/>
          <w:bCs w:val="0"/>
          <w:lang w:val="en-US" w:eastAsia="zh-CN"/>
        </w:rPr>
      </w:pPr>
      <w:r>
        <w:rPr>
          <w:rFonts w:hint="eastAsia"/>
          <w:b w:val="0"/>
          <w:bCs w:val="0"/>
          <w:lang w:val="en-US" w:eastAsia="zh-CN"/>
        </w:rPr>
        <w:t>我们准备采用4*3个红外传感器进行定位，分别装在车头和两侧。利用不同颜色对红外线放射能力不同的原理，得到模拟电压值1/0，实时矫正机器人的路线。数据通过串口的方式输出到arduino，arduino对接收到的数据进行处理分析解算得到相应的任务指令需求，并命令电机和机械臂执行相应的动作。</w:t>
      </w:r>
    </w:p>
    <w:p>
      <w:pPr>
        <w:numPr>
          <w:ilvl w:val="0"/>
          <w:numId w:val="0"/>
        </w:numPr>
        <w:ind w:firstLine="420"/>
        <w:rPr>
          <w:rFonts w:hint="eastAsia"/>
          <w:b w:val="0"/>
          <w:bCs w:val="0"/>
          <w:lang w:val="en-US" w:eastAsia="zh-CN"/>
        </w:rPr>
      </w:pPr>
      <w:r>
        <w:rPr>
          <w:rFonts w:hint="eastAsia"/>
          <w:b w:val="0"/>
          <w:bCs w:val="0"/>
          <w:lang w:val="en-US" w:eastAsia="zh-CN"/>
        </w:rPr>
        <w:t>在拜读前辈们的技术报告之后，我们发现学长普遍反映传感器的数量不够，所以后期我们会视实际情况增加传感器数量。</w:t>
      </w:r>
    </w:p>
    <w:p>
      <w:pPr>
        <w:numPr>
          <w:ilvl w:val="0"/>
          <w:numId w:val="0"/>
        </w:numPr>
        <w:ind w:firstLine="420"/>
      </w:pPr>
      <w:r>
        <w:drawing>
          <wp:inline distT="0" distB="0" distL="0" distR="0">
            <wp:extent cx="2214880" cy="1065530"/>
            <wp:effectExtent l="0" t="0" r="762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14880" cy="1065530"/>
                    </a:xfrm>
                    <a:prstGeom prst="rect">
                      <a:avLst/>
                    </a:prstGeom>
                    <a:noFill/>
                    <a:ln>
                      <a:noFill/>
                    </a:ln>
                    <a:effectLst/>
                  </pic:spPr>
                </pic:pic>
              </a:graphicData>
            </a:graphic>
          </wp:inline>
        </w:drawing>
      </w:r>
    </w:p>
    <w:p>
      <w:pPr>
        <w:numPr>
          <w:ilvl w:val="0"/>
          <w:numId w:val="0"/>
        </w:numPr>
        <w:ind w:firstLine="420"/>
        <w:rPr>
          <w:rFonts w:hint="eastAsia"/>
          <w:lang w:val="en-US" w:eastAsia="zh-CN"/>
        </w:rPr>
      </w:pPr>
      <w:r>
        <w:rPr>
          <w:rFonts w:hint="eastAsia"/>
          <w:lang w:val="en-US" w:eastAsia="zh-CN"/>
        </w:rPr>
        <w:t>原理图：</w:t>
      </w:r>
    </w:p>
    <w:p>
      <w:pPr>
        <w:numPr>
          <w:ilvl w:val="0"/>
          <w:numId w:val="0"/>
        </w:num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2741295" cy="2122170"/>
            <wp:effectExtent l="0" t="0" r="1905" b="1143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8"/>
                    <a:stretch>
                      <a:fillRect/>
                    </a:stretch>
                  </pic:blipFill>
                  <pic:spPr>
                    <a:xfrm>
                      <a:off x="0" y="0"/>
                      <a:ext cx="2741295" cy="2122170"/>
                    </a:xfrm>
                    <a:prstGeom prst="rect">
                      <a:avLst/>
                    </a:prstGeom>
                    <a:noFill/>
                    <a:ln w="9525">
                      <a:noFill/>
                    </a:ln>
                  </pic:spPr>
                </pic:pic>
              </a:graphicData>
            </a:graphic>
          </wp:inline>
        </w:drawing>
      </w:r>
    </w:p>
    <w:p>
      <w:pPr>
        <w:numPr>
          <w:ilvl w:val="0"/>
          <w:numId w:val="0"/>
        </w:numPr>
        <w:outlineLvl w:val="9"/>
        <w:rPr>
          <w:rFonts w:hint="eastAsia"/>
          <w:lang w:val="en-US" w:eastAsia="zh-CN"/>
        </w:rPr>
      </w:pPr>
      <w:r>
        <w:rPr>
          <w:rFonts w:hint="eastAsia"/>
          <w:lang w:val="en-US" w:eastAsia="zh-CN"/>
        </w:rPr>
        <w:t>3.4 超声波传感器</w:t>
      </w:r>
    </w:p>
    <w:p>
      <w:pPr>
        <w:numPr>
          <w:ilvl w:val="0"/>
          <w:numId w:val="0"/>
        </w:numPr>
        <w:ind w:firstLine="420"/>
        <w:rPr>
          <w:rFonts w:hint="eastAsia"/>
          <w:lang w:val="en-US" w:eastAsia="zh-CN"/>
        </w:rPr>
      </w:pPr>
      <w:r>
        <w:rPr>
          <w:rFonts w:hint="eastAsia"/>
          <w:lang w:val="en-US" w:eastAsia="zh-CN"/>
        </w:rPr>
        <w:t>超声波传感器分别置于小车的一二三层，用来辅助确定小车的位置和避障。因为相较于激光传感器，超声波传感器受外界光影响较小，具有很好的灵敏度和较强的抗干扰能力。</w:t>
      </w:r>
    </w:p>
    <w:p>
      <w:pPr>
        <w:numPr>
          <w:ilvl w:val="0"/>
          <w:numId w:val="0"/>
        </w:numPr>
        <w:ind w:firstLine="420"/>
        <w:rPr>
          <w:rFonts w:hint="eastAsia"/>
          <w:lang w:val="en-US" w:eastAsia="zh-CN"/>
        </w:rPr>
      </w:pPr>
      <w:r>
        <w:rPr>
          <w:rFonts w:hint="eastAsia"/>
          <w:lang w:val="en-US" w:eastAsia="zh-CN"/>
        </w:rPr>
        <w:drawing>
          <wp:inline distT="0" distB="0" distL="114300" distR="114300">
            <wp:extent cx="2193290" cy="1376680"/>
            <wp:effectExtent l="0" t="0" r="3810" b="7620"/>
            <wp:docPr id="14" name="图片 14" descr="a3809636f40e25e86e998f2715666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3809636f40e25e86e998f2715666ac6"/>
                    <pic:cNvPicPr>
                      <a:picLocks noChangeAspect="1"/>
                    </pic:cNvPicPr>
                  </pic:nvPicPr>
                  <pic:blipFill>
                    <a:blip r:embed="rId19"/>
                    <a:srcRect t="18855" b="18000"/>
                    <a:stretch>
                      <a:fillRect/>
                    </a:stretch>
                  </pic:blipFill>
                  <pic:spPr>
                    <a:xfrm>
                      <a:off x="0" y="0"/>
                      <a:ext cx="2193290" cy="1376680"/>
                    </a:xfrm>
                    <a:prstGeom prst="rect">
                      <a:avLst/>
                    </a:prstGeom>
                  </pic:spPr>
                </pic:pic>
              </a:graphicData>
            </a:graphic>
          </wp:inline>
        </w:drawing>
      </w:r>
    </w:p>
    <w:p>
      <w:pPr>
        <w:numPr>
          <w:ilvl w:val="0"/>
          <w:numId w:val="0"/>
        </w:numPr>
        <w:ind w:firstLine="420"/>
        <w:rPr>
          <w:rFonts w:hint="eastAsia"/>
          <w:lang w:val="en-US" w:eastAsia="zh-CN"/>
        </w:rPr>
      </w:pPr>
      <w:r>
        <w:rPr>
          <w:rFonts w:hint="eastAsia"/>
          <w:lang w:val="en-US" w:eastAsia="zh-CN"/>
        </w:rPr>
        <w:t>原理图：</w:t>
      </w:r>
    </w:p>
    <w:p>
      <w:pPr>
        <w:numPr>
          <w:ilvl w:val="0"/>
          <w:numId w:val="0"/>
        </w:num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2988310" cy="2167890"/>
            <wp:effectExtent l="0" t="0" r="8890" b="381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20"/>
                    <a:stretch>
                      <a:fillRect/>
                    </a:stretch>
                  </pic:blipFill>
                  <pic:spPr>
                    <a:xfrm>
                      <a:off x="0" y="0"/>
                      <a:ext cx="2988310" cy="2167890"/>
                    </a:xfrm>
                    <a:prstGeom prst="rect">
                      <a:avLst/>
                    </a:prstGeom>
                    <a:noFill/>
                    <a:ln w="9525">
                      <a:noFill/>
                    </a:ln>
                  </pic:spPr>
                </pic:pic>
              </a:graphicData>
            </a:graphic>
          </wp:inline>
        </w:drawing>
      </w:r>
    </w:p>
    <w:p>
      <w:pPr>
        <w:numPr>
          <w:ilvl w:val="0"/>
          <w:numId w:val="0"/>
        </w:numPr>
        <w:outlineLvl w:val="9"/>
        <w:rPr>
          <w:rFonts w:hint="eastAsia"/>
          <w:lang w:val="en-US" w:eastAsia="zh-CN"/>
        </w:rPr>
      </w:pPr>
      <w:r>
        <w:rPr>
          <w:rFonts w:hint="eastAsia"/>
          <w:lang w:val="en-US" w:eastAsia="zh-CN"/>
        </w:rPr>
        <w:t>3.5 三轴陀螺仪角度传感器（备选）</w:t>
      </w:r>
    </w:p>
    <w:p>
      <w:pPr>
        <w:numPr>
          <w:ilvl w:val="0"/>
          <w:numId w:val="0"/>
        </w:numPr>
        <w:rPr>
          <w:rFonts w:hint="eastAsia"/>
          <w:lang w:val="en-US" w:eastAsia="zh-CN"/>
        </w:rPr>
      </w:pPr>
      <w:r>
        <w:rPr>
          <w:rFonts w:hint="eastAsia"/>
          <w:lang w:val="en-US" w:eastAsia="zh-CN"/>
        </w:rPr>
        <w:t xml:space="preserve">    MPU6050三轴陀螺仪角度传感器可能会用来对转弯进行校准。</w:t>
      </w:r>
    </w:p>
    <w:p>
      <w:pPr>
        <w:numPr>
          <w:ilvl w:val="0"/>
          <w:numId w:val="0"/>
        </w:numPr>
        <w:outlineLvl w:val="9"/>
        <w:rPr>
          <w:rFonts w:hint="eastAsia"/>
          <w:lang w:val="en-US" w:eastAsia="zh-CN"/>
        </w:rPr>
      </w:pPr>
      <w:r>
        <w:rPr>
          <w:rFonts w:hint="eastAsia"/>
          <w:lang w:val="en-US" w:eastAsia="zh-CN"/>
        </w:rPr>
        <w:t>3.6 稳压模块</w:t>
      </w:r>
    </w:p>
    <w:p>
      <w:pPr>
        <w:numPr>
          <w:ilvl w:val="0"/>
          <w:numId w:val="0"/>
        </w:numPr>
        <w:ind w:firstLine="420"/>
        <w:rPr>
          <w:rFonts w:hint="eastAsia"/>
          <w:lang w:val="en-US" w:eastAsia="zh-CN"/>
        </w:rPr>
      </w:pPr>
      <w:r>
        <w:rPr>
          <w:rFonts w:hint="eastAsia"/>
          <w:lang w:val="en-US" w:eastAsia="zh-CN"/>
        </w:rPr>
        <w:t>我们采用LM1117-5.0将12V电池电压稳定到传感器所需的5.0V，提高传感器精度。</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1278255" cy="1041400"/>
            <wp:effectExtent l="0" t="0" r="4445" b="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21"/>
                    <a:srcRect l="35275" t="34689" r="27857" b="35275"/>
                    <a:stretch>
                      <a:fillRect/>
                    </a:stretch>
                  </pic:blipFill>
                  <pic:spPr>
                    <a:xfrm>
                      <a:off x="0" y="0"/>
                      <a:ext cx="1278255" cy="1041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原理图：</w:t>
      </w:r>
    </w:p>
    <w:p>
      <w:pPr>
        <w:numPr>
          <w:ilvl w:val="0"/>
          <w:numId w:val="0"/>
        </w:numPr>
        <w:rPr>
          <w:rFonts w:hint="eastAsia"/>
          <w:lang w:val="en-US" w:eastAsia="zh-CN"/>
        </w:rPr>
      </w:pPr>
      <w:r>
        <w:rPr>
          <w:rFonts w:hint="eastAsia"/>
          <w:lang w:val="en-US" w:eastAsia="zh-CN"/>
        </w:rPr>
        <w:drawing>
          <wp:inline distT="0" distB="0" distL="114300" distR="114300">
            <wp:extent cx="2545080" cy="961390"/>
            <wp:effectExtent l="0" t="0" r="7620" b="3810"/>
            <wp:docPr id="18" name="图片 18" descr="266a68fb8666007da25874633b550c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66a68fb8666007da25874633b550c98"/>
                    <pic:cNvPicPr>
                      <a:picLocks noChangeAspect="1"/>
                    </pic:cNvPicPr>
                  </pic:nvPicPr>
                  <pic:blipFill>
                    <a:blip r:embed="rId22"/>
                    <a:stretch>
                      <a:fillRect/>
                    </a:stretch>
                  </pic:blipFill>
                  <pic:spPr>
                    <a:xfrm>
                      <a:off x="0" y="0"/>
                      <a:ext cx="2545080" cy="961390"/>
                    </a:xfrm>
                    <a:prstGeom prst="rect">
                      <a:avLst/>
                    </a:prstGeom>
                  </pic:spPr>
                </pic:pic>
              </a:graphicData>
            </a:graphic>
          </wp:inline>
        </w:drawing>
      </w:r>
    </w:p>
    <w:p>
      <w:pPr>
        <w:numPr>
          <w:ilvl w:val="0"/>
          <w:numId w:val="0"/>
        </w:numPr>
        <w:outlineLvl w:val="9"/>
        <w:rPr>
          <w:rFonts w:hint="eastAsia"/>
          <w:lang w:val="en-US" w:eastAsia="zh-CN"/>
        </w:rPr>
      </w:pPr>
      <w:r>
        <w:rPr>
          <w:rFonts w:hint="eastAsia"/>
          <w:lang w:val="en-US" w:eastAsia="zh-CN"/>
        </w:rPr>
        <w:t xml:space="preserve">3.7 L298N </w:t>
      </w:r>
    </w:p>
    <w:p>
      <w:pPr>
        <w:numPr>
          <w:ilvl w:val="0"/>
          <w:numId w:val="0"/>
        </w:numPr>
        <w:ind w:firstLine="420"/>
        <w:rPr>
          <w:rFonts w:hint="eastAsia"/>
          <w:lang w:val="en-US" w:eastAsia="zh-CN"/>
        </w:rPr>
      </w:pPr>
      <w:r>
        <w:rPr>
          <w:rFonts w:hint="eastAsia"/>
          <w:lang w:val="en-US" w:eastAsia="zh-CN"/>
        </w:rPr>
        <w:t>L298N 是一种双H桥电机驱动芯片，其中每个H桥可以提供2A的电流，功率部分的供电电压范围是2.5-48v，逻辑部分5V供电，接受5vTTL电平。一般情况下，功率部分的电压应大于6V（我们电机的额定功率为12V）否则芯片可能不能正常工作。</w:t>
      </w:r>
    </w:p>
    <w:p>
      <w:pPr>
        <w:numPr>
          <w:ilvl w:val="0"/>
          <w:numId w:val="0"/>
        </w:numPr>
        <w:ind w:firstLine="420"/>
        <w:rPr>
          <w:rFonts w:hint="eastAsia"/>
          <w:lang w:val="en-US" w:eastAsia="zh-CN"/>
        </w:rPr>
      </w:pPr>
      <w:r>
        <w:rPr>
          <w:rFonts w:ascii="宋体" w:hAnsi="宋体" w:eastAsia="宋体" w:cs="宋体"/>
          <w:sz w:val="24"/>
          <w:szCs w:val="24"/>
        </w:rPr>
        <w:drawing>
          <wp:inline distT="0" distB="0" distL="114300" distR="114300">
            <wp:extent cx="1939925" cy="1939925"/>
            <wp:effectExtent l="0" t="0" r="3175" b="3175"/>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23"/>
                    <a:stretch>
                      <a:fillRect/>
                    </a:stretch>
                  </pic:blipFill>
                  <pic:spPr>
                    <a:xfrm>
                      <a:off x="0" y="0"/>
                      <a:ext cx="1939925" cy="19399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通过H桥的设计，不但可以实现正反转向，还可以实现刹车等功能。</w:t>
      </w:r>
    </w:p>
    <w:p>
      <w:pPr>
        <w:numPr>
          <w:ilvl w:val="0"/>
          <w:numId w:val="0"/>
        </w:numPr>
        <w:rPr>
          <w:rFonts w:hint="eastAsia"/>
          <w:lang w:val="en-US" w:eastAsia="zh-CN"/>
        </w:rPr>
      </w:pPr>
      <w:r>
        <w:rPr>
          <w:rFonts w:hint="eastAsia"/>
          <w:lang w:val="en-US" w:eastAsia="zh-CN"/>
        </w:rPr>
        <w:t>真值表：</w:t>
      </w:r>
    </w:p>
    <w:p>
      <w:pPr>
        <w:numPr>
          <w:ilvl w:val="0"/>
          <w:numId w:val="0"/>
        </w:numPr>
        <w:rPr>
          <w:rFonts w:hint="eastAsia"/>
          <w:lang w:val="en-US" w:eastAsia="zh-CN"/>
        </w:rPr>
      </w:pPr>
      <w:r>
        <w:rPr>
          <w:rFonts w:hint="eastAsia"/>
          <w:lang w:val="en-US" w:eastAsia="zh-CN"/>
        </w:rPr>
        <w:drawing>
          <wp:inline distT="0" distB="0" distL="114300" distR="114300">
            <wp:extent cx="3623945" cy="1456690"/>
            <wp:effectExtent l="0" t="0" r="8255" b="3810"/>
            <wp:docPr id="20" name="图片 20" descr="IMG_20181221_21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0181221_211741"/>
                    <pic:cNvPicPr>
                      <a:picLocks noChangeAspect="1"/>
                    </pic:cNvPicPr>
                  </pic:nvPicPr>
                  <pic:blipFill>
                    <a:blip r:embed="rId24">
                      <a:lum bright="-24000" contrast="66000"/>
                    </a:blip>
                    <a:stretch>
                      <a:fillRect/>
                    </a:stretch>
                  </pic:blipFill>
                  <pic:spPr>
                    <a:xfrm>
                      <a:off x="0" y="0"/>
                      <a:ext cx="3623945" cy="145669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刹车部分程序：</w:t>
      </w:r>
    </w:p>
    <w:p>
      <w:pPr>
        <w:numPr>
          <w:ilvl w:val="0"/>
          <w:numId w:val="0"/>
        </w:numPr>
        <w:ind w:firstLine="210" w:firstLineChars="100"/>
        <w:rPr>
          <w:rFonts w:hint="eastAsia"/>
          <w:lang w:val="en-US" w:eastAsia="zh-CN"/>
        </w:rPr>
      </w:pPr>
      <w:r>
        <w:rPr>
          <w:rFonts w:hint="eastAsia"/>
          <w:lang w:val="en-US" w:eastAsia="zh-CN"/>
        </w:rPr>
        <w:t xml:space="preserve">analogWrite(ENABLE,255); </w:t>
      </w:r>
    </w:p>
    <w:p>
      <w:pPr>
        <w:numPr>
          <w:ilvl w:val="0"/>
          <w:numId w:val="0"/>
        </w:numPr>
        <w:rPr>
          <w:rFonts w:hint="eastAsia"/>
          <w:lang w:val="en-US" w:eastAsia="zh-CN"/>
        </w:rPr>
      </w:pPr>
      <w:r>
        <w:rPr>
          <w:rFonts w:hint="eastAsia"/>
          <w:lang w:val="en-US" w:eastAsia="zh-CN"/>
        </w:rPr>
        <w:t xml:space="preserve">  analogWrite(ENABLE2, 255);</w:t>
      </w:r>
    </w:p>
    <w:p>
      <w:pPr>
        <w:numPr>
          <w:ilvl w:val="0"/>
          <w:numId w:val="0"/>
        </w:numPr>
        <w:rPr>
          <w:rFonts w:hint="eastAsia"/>
          <w:lang w:val="en-US" w:eastAsia="zh-CN"/>
        </w:rPr>
      </w:pPr>
      <w:r>
        <w:rPr>
          <w:rFonts w:hint="eastAsia"/>
          <w:lang w:val="en-US" w:eastAsia="zh-CN"/>
        </w:rPr>
        <w:t xml:space="preserve">  digitalWrite(MOTOR3, HIGH);  </w:t>
      </w:r>
    </w:p>
    <w:p>
      <w:pPr>
        <w:numPr>
          <w:ilvl w:val="0"/>
          <w:numId w:val="0"/>
        </w:numPr>
        <w:rPr>
          <w:rFonts w:hint="eastAsia"/>
          <w:lang w:val="en-US" w:eastAsia="zh-CN"/>
        </w:rPr>
      </w:pPr>
      <w:r>
        <w:rPr>
          <w:rFonts w:hint="eastAsia"/>
          <w:lang w:val="en-US" w:eastAsia="zh-CN"/>
        </w:rPr>
        <w:t xml:space="preserve">  digitalWrite(MOTOR4, HIGH); </w:t>
      </w:r>
    </w:p>
    <w:p>
      <w:pPr>
        <w:numPr>
          <w:ilvl w:val="0"/>
          <w:numId w:val="0"/>
        </w:numPr>
        <w:rPr>
          <w:rFonts w:hint="eastAsia"/>
          <w:lang w:val="en-US" w:eastAsia="zh-CN"/>
        </w:rPr>
      </w:pPr>
      <w:r>
        <w:rPr>
          <w:rFonts w:hint="eastAsia"/>
          <w:lang w:val="en-US" w:eastAsia="zh-CN"/>
        </w:rPr>
        <w:t xml:space="preserve">  digitalWrite(MOTOR1, HIGH); </w:t>
      </w:r>
    </w:p>
    <w:p>
      <w:pPr>
        <w:numPr>
          <w:ilvl w:val="0"/>
          <w:numId w:val="0"/>
        </w:numPr>
        <w:rPr>
          <w:rFonts w:hint="eastAsia"/>
          <w:lang w:val="en-US" w:eastAsia="zh-CN"/>
        </w:rPr>
      </w:pPr>
      <w:r>
        <w:rPr>
          <w:rFonts w:hint="eastAsia"/>
          <w:lang w:val="en-US" w:eastAsia="zh-CN"/>
        </w:rPr>
        <w:t xml:space="preserve">  digitalWrite(MOTOR2, HIGH);</w:t>
      </w:r>
    </w:p>
    <w:p>
      <w:pPr>
        <w:numPr>
          <w:ilvl w:val="0"/>
          <w:numId w:val="0"/>
        </w:numPr>
        <w:rPr>
          <w:rFonts w:hint="eastAsia"/>
          <w:lang w:val="en-US" w:eastAsia="zh-CN"/>
        </w:rPr>
      </w:pPr>
      <w:r>
        <w:rPr>
          <w:rFonts w:hint="eastAsia"/>
          <w:lang w:val="en-US" w:eastAsia="zh-CN"/>
        </w:rPr>
        <w:t>电路图：</w:t>
      </w:r>
    </w:p>
    <w:p>
      <w:pPr>
        <w:numPr>
          <w:ilvl w:val="0"/>
          <w:numId w:val="0"/>
        </w:numPr>
        <w:rPr>
          <w:rFonts w:hint="eastAsia"/>
          <w:lang w:val="en-US" w:eastAsia="zh-CN"/>
        </w:rPr>
      </w:pPr>
      <w:r>
        <w:rPr>
          <w:rFonts w:hint="eastAsia"/>
          <w:lang w:val="en-US" w:eastAsia="zh-CN"/>
        </w:rPr>
        <w:drawing>
          <wp:inline distT="0" distB="0" distL="114300" distR="114300">
            <wp:extent cx="3980815" cy="3025140"/>
            <wp:effectExtent l="0" t="0" r="6985" b="10160"/>
            <wp:docPr id="21" name="图片 21" descr="TIM图片2018122121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图片20181221212358"/>
                    <pic:cNvPicPr>
                      <a:picLocks noChangeAspect="1"/>
                    </pic:cNvPicPr>
                  </pic:nvPicPr>
                  <pic:blipFill>
                    <a:blip r:embed="rId25"/>
                    <a:stretch>
                      <a:fillRect/>
                    </a:stretch>
                  </pic:blipFill>
                  <pic:spPr>
                    <a:xfrm>
                      <a:off x="0" y="0"/>
                      <a:ext cx="3980815" cy="3025140"/>
                    </a:xfrm>
                    <a:prstGeom prst="rect">
                      <a:avLst/>
                    </a:prstGeom>
                  </pic:spPr>
                </pic:pic>
              </a:graphicData>
            </a:graphic>
          </wp:inline>
        </w:drawing>
      </w:r>
    </w:p>
    <w:p>
      <w:pPr>
        <w:numPr>
          <w:ilvl w:val="0"/>
          <w:numId w:val="0"/>
        </w:numPr>
        <w:outlineLvl w:val="9"/>
        <w:rPr>
          <w:rFonts w:hint="eastAsia"/>
          <w:lang w:val="en-US" w:eastAsia="zh-CN"/>
        </w:rPr>
      </w:pPr>
      <w:r>
        <w:rPr>
          <w:rFonts w:hint="eastAsia"/>
          <w:lang w:val="en-US" w:eastAsia="zh-CN"/>
        </w:rPr>
        <w:t>3.8 摄像头</w:t>
      </w:r>
    </w:p>
    <w:p>
      <w:pPr>
        <w:numPr>
          <w:ilvl w:val="0"/>
          <w:numId w:val="0"/>
        </w:numPr>
      </w:pPr>
      <w:r>
        <w:drawing>
          <wp:inline distT="0" distB="0" distL="0" distR="0">
            <wp:extent cx="1574165" cy="1423035"/>
            <wp:effectExtent l="0" t="0" r="63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74165" cy="1423035"/>
                    </a:xfrm>
                    <a:prstGeom prst="rect">
                      <a:avLst/>
                    </a:prstGeom>
                    <a:noFill/>
                    <a:ln>
                      <a:noFill/>
                    </a:ln>
                    <a:effectLst/>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免驱动多兼容的摄像头模块利于我们的后期开发。</w:t>
      </w:r>
    </w:p>
    <w:p>
      <w:pPr>
        <w:numPr>
          <w:ilvl w:val="0"/>
          <w:numId w:val="0"/>
        </w:numPr>
        <w:outlineLvl w:val="9"/>
        <w:rPr>
          <w:rFonts w:hint="eastAsia"/>
          <w:lang w:val="en-US" w:eastAsia="zh-CN"/>
        </w:rPr>
      </w:pPr>
      <w:r>
        <w:rPr>
          <w:rFonts w:hint="eastAsia"/>
          <w:lang w:val="en-US" w:eastAsia="zh-CN"/>
        </w:rPr>
        <w:t>3.9电机</w:t>
      </w:r>
      <w:bookmarkStart w:id="0" w:name="_GoBack"/>
      <w:bookmarkEnd w:id="0"/>
    </w:p>
    <w:p>
      <w:pPr>
        <w:keepNext w:val="0"/>
        <w:keepLines w:val="0"/>
        <w:widowControl/>
        <w:suppressLineNumbers w:val="0"/>
        <w:jc w:val="left"/>
        <w:rPr>
          <w:lang w:val="en-US"/>
        </w:rPr>
      </w:pPr>
      <w:r>
        <w:rPr>
          <w:rFonts w:hint="eastAsia"/>
          <w:lang w:val="en-US" w:eastAsia="zh-CN"/>
        </w:rPr>
        <w:t xml:space="preserve">   自带编码器，利用PWM波实现差动等行为。</w:t>
      </w:r>
    </w:p>
    <w:p>
      <w:pPr>
        <w:numPr>
          <w:ilvl w:val="0"/>
          <w:numId w:val="0"/>
        </w:numPr>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661312" behindDoc="0" locked="0" layoutInCell="1" allowOverlap="1">
            <wp:simplePos x="0" y="0"/>
            <wp:positionH relativeFrom="column">
              <wp:posOffset>71120</wp:posOffset>
            </wp:positionH>
            <wp:positionV relativeFrom="paragraph">
              <wp:posOffset>21590</wp:posOffset>
            </wp:positionV>
            <wp:extent cx="5133975" cy="1892935"/>
            <wp:effectExtent l="0" t="0" r="9525" b="12065"/>
            <wp:wrapTopAndBottom/>
            <wp:docPr id="2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56"/>
                    <pic:cNvPicPr>
                      <a:picLocks noChangeAspect="1"/>
                    </pic:cNvPicPr>
                  </pic:nvPicPr>
                  <pic:blipFill>
                    <a:blip r:embed="rId27"/>
                    <a:stretch>
                      <a:fillRect/>
                    </a:stretch>
                  </pic:blipFill>
                  <pic:spPr>
                    <a:xfrm>
                      <a:off x="0" y="0"/>
                      <a:ext cx="5133975" cy="1892935"/>
                    </a:xfrm>
                    <a:prstGeom prst="rect">
                      <a:avLst/>
                    </a:prstGeom>
                    <a:noFill/>
                    <a:ln w="9525">
                      <a:noFill/>
                    </a:ln>
                  </pic:spPr>
                </pic:pic>
              </a:graphicData>
            </a:graphic>
          </wp:anchor>
        </w:drawing>
      </w:r>
    </w:p>
    <w:p>
      <w:pPr>
        <w:numPr>
          <w:ilvl w:val="0"/>
          <w:numId w:val="1"/>
        </w:numPr>
        <w:ind w:left="0" w:leftChars="0" w:firstLine="0" w:firstLineChars="0"/>
        <w:rPr>
          <w:rFonts w:hint="eastAsia"/>
          <w:lang w:val="en-US" w:eastAsia="zh-CN"/>
        </w:rPr>
      </w:pPr>
      <w:r>
        <w:rPr>
          <w:rFonts w:hint="eastAsia"/>
          <w:lang w:val="en-US" w:eastAsia="zh-CN"/>
        </w:rPr>
        <w:t xml:space="preserve"> 预算</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FFFFFF" w:sz="4" w:space="0"/>
              <w:right w:val="single" w:color="4BACC6" w:sz="8" w:space="0"/>
            </w:tcBorders>
            <w:shd w:val="clear" w:color="auto" w:fill="4BACC6"/>
          </w:tcPr>
          <w:p>
            <w:pPr>
              <w:numPr>
                <w:ilvl w:val="0"/>
                <w:numId w:val="0"/>
              </w:numPr>
              <w:rPr>
                <w:rFonts w:hint="eastAsia"/>
                <w:color w:val="FFFFFF"/>
                <w:vertAlign w:val="baseline"/>
                <w:lang w:val="en-US" w:eastAsia="zh-CN"/>
              </w:rPr>
            </w:pPr>
            <w:r>
              <w:rPr>
                <w:rFonts w:hint="eastAsia"/>
                <w:color w:val="FFFFFF"/>
                <w:vertAlign w:val="baseline"/>
                <w:lang w:val="en-US" w:eastAsia="zh-CN"/>
              </w:rPr>
              <w:t>名称</w:t>
            </w:r>
          </w:p>
        </w:tc>
        <w:tc>
          <w:tcPr>
            <w:tcW w:w="2841" w:type="dxa"/>
            <w:tcBorders>
              <w:top w:val="single" w:color="4BACC6" w:sz="8" w:space="0"/>
              <w:left w:val="single" w:color="4BACC6" w:sz="8" w:space="0"/>
              <w:bottom w:val="single" w:color="FFFFFF" w:sz="4" w:space="0"/>
              <w:right w:val="single" w:color="4BACC6" w:sz="8" w:space="0"/>
            </w:tcBorders>
            <w:shd w:val="clear" w:color="auto" w:fill="4BACC6"/>
          </w:tcPr>
          <w:p>
            <w:pPr>
              <w:numPr>
                <w:ilvl w:val="0"/>
                <w:numId w:val="0"/>
              </w:numPr>
              <w:rPr>
                <w:rFonts w:hint="eastAsia"/>
                <w:color w:val="FFFFFF"/>
                <w:vertAlign w:val="baseline"/>
                <w:lang w:val="en-US" w:eastAsia="zh-CN"/>
              </w:rPr>
            </w:pPr>
            <w:r>
              <w:rPr>
                <w:rFonts w:hint="eastAsia"/>
                <w:color w:val="FFFFFF"/>
                <w:vertAlign w:val="baseline"/>
                <w:lang w:val="en-US" w:eastAsia="zh-CN"/>
              </w:rPr>
              <w:t>价格</w:t>
            </w:r>
          </w:p>
        </w:tc>
        <w:tc>
          <w:tcPr>
            <w:tcW w:w="2841" w:type="dxa"/>
            <w:tcBorders>
              <w:top w:val="single" w:color="4BACC6" w:sz="8" w:space="0"/>
              <w:left w:val="single" w:color="4BACC6" w:sz="8" w:space="0"/>
              <w:bottom w:val="single" w:color="FFFFFF" w:sz="4" w:space="0"/>
              <w:right w:val="single" w:color="4BACC6" w:sz="8" w:space="0"/>
            </w:tcBorders>
            <w:shd w:val="clear" w:color="auto" w:fill="4BACC6"/>
          </w:tcPr>
          <w:p>
            <w:pPr>
              <w:numPr>
                <w:ilvl w:val="0"/>
                <w:numId w:val="0"/>
              </w:numPr>
              <w:rPr>
                <w:rFonts w:hint="eastAsia"/>
                <w:color w:val="FFFFFF"/>
                <w:vertAlign w:val="baseline"/>
                <w:lang w:val="en-US" w:eastAsia="zh-CN"/>
              </w:rPr>
            </w:pPr>
            <w:r>
              <w:rPr>
                <w:rFonts w:hint="eastAsia"/>
                <w:color w:val="FFFFFF"/>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FFFFFF" w:sz="4"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Arduino UNO</w:t>
            </w:r>
          </w:p>
        </w:tc>
        <w:tc>
          <w:tcPr>
            <w:tcW w:w="2841" w:type="dxa"/>
            <w:tcBorders>
              <w:top w:val="single" w:color="FFFFFF" w:sz="4"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80</w:t>
            </w:r>
          </w:p>
        </w:tc>
        <w:tc>
          <w:tcPr>
            <w:tcW w:w="2841" w:type="dxa"/>
            <w:tcBorders>
              <w:top w:val="single" w:color="FFFFFF" w:sz="4"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机械臂</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700</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亚克力板</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50</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 xml:space="preserve">L298N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15</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红外传感器</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4</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超声波传感器</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2</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电机（带编码器）</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48</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轮胎</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7</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电脑</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自备</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LM1117</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2</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电池</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100</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相机模块</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100</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numPr>
                <w:ilvl w:val="0"/>
                <w:numId w:val="0"/>
              </w:numPr>
              <w:rPr>
                <w:rFonts w:hint="eastAsia"/>
                <w:color w:val="000000"/>
                <w:vertAlign w:val="baseline"/>
                <w:lang w:val="en-US" w:eastAsia="zh-CN"/>
              </w:rPr>
            </w:pPr>
            <w:r>
              <w:rPr>
                <w:rFonts w:hint="eastAsia"/>
                <w:color w:val="000000"/>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共计</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1824</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numPr>
                <w:ilvl w:val="0"/>
                <w:numId w:val="0"/>
              </w:numPr>
              <w:rPr>
                <w:rFonts w:hint="eastAsia"/>
                <w:color w:val="000000"/>
                <w:vertAlign w:val="baseline"/>
                <w:lang w:val="en-US" w:eastAsia="zh-CN"/>
              </w:rPr>
            </w:pPr>
            <w:r>
              <w:rPr>
                <w:rFonts w:hint="eastAsia"/>
                <w:color w:val="000000"/>
                <w:vertAlign w:val="baseline"/>
                <w:lang w:val="en-US" w:eastAsia="zh-CN"/>
              </w:rPr>
              <w:t>/</w:t>
            </w:r>
          </w:p>
        </w:tc>
      </w:tr>
    </w:tbl>
    <w:p>
      <w:pPr>
        <w:numPr>
          <w:ilvl w:val="0"/>
          <w:numId w:val="1"/>
        </w:numPr>
        <w:ind w:left="0" w:leftChars="0" w:firstLine="0" w:firstLineChars="0"/>
        <w:rPr>
          <w:rFonts w:hint="eastAsia"/>
          <w:lang w:val="en-US" w:eastAsia="zh-CN"/>
        </w:rPr>
      </w:pPr>
      <w:r>
        <w:rPr>
          <w:rFonts w:hint="eastAsia"/>
          <w:lang w:val="en-US" w:eastAsia="zh-CN"/>
        </w:rPr>
        <w:t>视觉识别</w:t>
      </w:r>
      <w:r>
        <w:rPr>
          <w:rFonts w:ascii="宋体" w:hAnsi="宋体" w:eastAsia="宋体" w:cs="宋体"/>
          <w:kern w:val="0"/>
          <w:sz w:val="24"/>
          <w:szCs w:val="24"/>
          <w:lang w:val="en-US" w:eastAsia="zh-CN" w:bidi="ar"/>
        </w:rPr>
        <w:br w:type="textWrapping"/>
      </w:r>
      <w:r>
        <w:rPr>
          <w:rFonts w:hint="eastAsia"/>
          <w:lang w:val="en-US" w:eastAsia="zh-CN"/>
        </w:rPr>
        <w:t>我们计划用电脑作上位机，以VS作为代码工具，使用C/C++语言编写，配置Opencv环境，完成主要的识别代码，收集部分由VS2012+opencv+directShow(CcameraDS)实现。以上述代码完成我们的视觉识别。</w:t>
      </w:r>
      <w:r>
        <w:rPr>
          <w:rFonts w:hint="eastAsia"/>
          <w:lang w:val="en-US" w:eastAsia="zh-CN"/>
        </w:rPr>
        <w:br w:type="textWrapping"/>
      </w:r>
      <w:r>
        <w:rPr>
          <w:rFonts w:hint="eastAsia"/>
          <w:lang w:val="en-US" w:eastAsia="zh-CN"/>
        </w:rPr>
        <w:t>我们初步拟定采用训练机器的想法，让我们的识别部件掌握识别工作。我们计划使用比较标准的图片以及手动拍摄的比赛出现物品照片对其进行训练识别，查看识别结果，将错误识别告知识别部分，同时寻求实现识别代码的优化改进。</w:t>
      </w:r>
      <w:r>
        <w:rPr>
          <w:rFonts w:hint="eastAsia"/>
          <w:lang w:val="en-US" w:eastAsia="zh-CN"/>
        </w:rPr>
        <w:br w:type="textWrapping"/>
      </w:r>
      <w:r>
        <w:rPr>
          <w:rFonts w:hint="eastAsia"/>
          <w:lang w:val="en-US" w:eastAsia="zh-CN"/>
        </w:rPr>
        <w:t>具体的操作我们还没有十分明确的构想，作为大一新生我们在以后的时间里还会再进行学习研究，下列为部分参考网站和资料：</w:t>
      </w:r>
      <w:r>
        <w:rPr>
          <w:rFonts w:hint="eastAsia"/>
          <w:lang w:val="en-US" w:eastAsia="zh-CN"/>
        </w:rPr>
        <w:br w:type="textWrapping"/>
      </w:r>
      <w:r>
        <w:rPr>
          <w:rFonts w:hint="eastAsia"/>
          <w:lang w:val="en-US" w:eastAsia="zh-CN"/>
        </w:rPr>
        <w:t>1.http://download.csdn.net/download/bcj296050240/9651955    </w:t>
      </w:r>
    </w:p>
    <w:p>
      <w:pPr>
        <w:numPr>
          <w:ilvl w:val="0"/>
          <w:numId w:val="0"/>
        </w:numPr>
        <w:ind w:leftChars="0"/>
        <w:rPr>
          <w:rFonts w:hint="eastAsia"/>
          <w:lang w:val="en-US" w:eastAsia="zh-CN"/>
        </w:rPr>
      </w:pPr>
      <w:r>
        <w:rPr>
          <w:rFonts w:hint="eastAsia"/>
          <w:lang w:val="en-US" w:eastAsia="zh-CN"/>
        </w:rPr>
        <w:t>qedit.h头文件</w:t>
      </w:r>
      <w:r>
        <w:rPr>
          <w:rFonts w:hint="eastAsia"/>
          <w:lang w:val="en-US" w:eastAsia="zh-CN"/>
        </w:rPr>
        <w:br w:type="textWrapping"/>
      </w:r>
      <w:r>
        <w:rPr>
          <w:rFonts w:hint="eastAsia"/>
          <w:lang w:val="en-US" w:eastAsia="zh-CN"/>
        </w:rPr>
        <w:t>2.http://wiki.opencv.org.cn/index.php/%E4%BD%BF%E7%94%A8DirectShow%E9%87%87%E9%9B%86%E5%9B%BE%E5%83%8F  </w:t>
      </w:r>
    </w:p>
    <w:p>
      <w:pPr>
        <w:numPr>
          <w:ilvl w:val="0"/>
          <w:numId w:val="0"/>
        </w:numPr>
        <w:ind w:leftChars="0"/>
        <w:rPr>
          <w:rFonts w:hint="eastAsia"/>
          <w:lang w:val="en-US" w:eastAsia="zh-CN"/>
        </w:rPr>
      </w:pPr>
      <w:r>
        <w:rPr>
          <w:rFonts w:hint="eastAsia"/>
          <w:lang w:val="en-US" w:eastAsia="zh-CN"/>
        </w:rPr>
        <w:t>使用DirectShow完成识别的相关代码和教学</w:t>
      </w:r>
      <w:r>
        <w:rPr>
          <w:rFonts w:hint="eastAsia"/>
          <w:lang w:val="en-US" w:eastAsia="zh-CN"/>
        </w:rPr>
        <w:br w:type="textWrapping"/>
      </w:r>
      <w:r>
        <w:rPr>
          <w:rFonts w:hint="eastAsia"/>
          <w:lang w:val="en-US" w:eastAsia="zh-CN"/>
        </w:rPr>
        <w:t>3.https://blog.csdn.net/qq_27063119/article/details/79247266 </w:t>
      </w:r>
    </w:p>
    <w:p>
      <w:pPr>
        <w:numPr>
          <w:ilvl w:val="0"/>
          <w:numId w:val="0"/>
        </w:numPr>
        <w:ind w:leftChars="0"/>
        <w:rPr>
          <w:rFonts w:hint="eastAsia"/>
          <w:lang w:val="en-US" w:eastAsia="zh-CN"/>
        </w:rPr>
      </w:pPr>
      <w:r>
        <w:rPr>
          <w:rFonts w:hint="eastAsia"/>
          <w:lang w:val="en-US" w:eastAsia="zh-CN"/>
        </w:rPr>
        <w:t>识别的相关介绍文章</w:t>
      </w:r>
    </w:p>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MingLiU">
    <w:altName w:val="SWAstro"/>
    <w:panose1 w:val="00000000000000000000"/>
    <w:charset w:val="00"/>
    <w:family w:val="auto"/>
    <w:pitch w:val="default"/>
    <w:sig w:usb0="00000000" w:usb1="00000000" w:usb2="00000000" w:usb3="00000000" w:csb0="00000000" w:csb1="00000000"/>
  </w:font>
  <w:font w:name="MingLiU">
    <w:altName w:val="SWAstro"/>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5F6B2"/>
    <w:multiLevelType w:val="singleLevel"/>
    <w:tmpl w:val="16E5F6B2"/>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71D90"/>
    <w:rsid w:val="16CC228C"/>
    <w:rsid w:val="30A72120"/>
    <w:rsid w:val="321845FF"/>
    <w:rsid w:val="3A7969F5"/>
    <w:rsid w:val="3F5206B9"/>
    <w:rsid w:val="476C61C7"/>
    <w:rsid w:val="484D23BA"/>
    <w:rsid w:val="4CFA5999"/>
    <w:rsid w:val="4EFA4A05"/>
    <w:rsid w:val="547F36B1"/>
    <w:rsid w:val="6B7D3CC1"/>
    <w:rsid w:val="769379F5"/>
    <w:rsid w:val="78900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Body text|2"/>
    <w:basedOn w:val="1"/>
    <w:link w:val="7"/>
    <w:qFormat/>
    <w:uiPriority w:val="0"/>
    <w:pPr>
      <w:widowControl w:val="0"/>
      <w:shd w:val="clear" w:color="auto" w:fill="FFFFFF"/>
    </w:pPr>
    <w:rPr>
      <w:sz w:val="20"/>
      <w:szCs w:val="20"/>
      <w:u w:val="none"/>
    </w:rPr>
  </w:style>
  <w:style w:type="character" w:customStyle="1" w:styleId="6">
    <w:name w:val="Body text|2 + PMingLiU"/>
    <w:basedOn w:val="7"/>
    <w:semiHidden/>
    <w:unhideWhenUsed/>
    <w:qFormat/>
    <w:uiPriority w:val="0"/>
    <w:rPr>
      <w:rFonts w:ascii="PMingLiU" w:hAnsi="PMingLiU" w:eastAsia="PMingLiU" w:cs="PMingLiU"/>
      <w:color w:val="000000"/>
      <w:spacing w:val="80"/>
      <w:w w:val="100"/>
      <w:position w:val="0"/>
      <w:sz w:val="15"/>
      <w:szCs w:val="15"/>
      <w:lang w:val="zh-CN" w:eastAsia="zh-CN" w:bidi="zh-CN"/>
    </w:rPr>
  </w:style>
  <w:style w:type="character" w:customStyle="1" w:styleId="7">
    <w:name w:val="Body text|2_"/>
    <w:basedOn w:val="4"/>
    <w:link w:val="5"/>
    <w:qFormat/>
    <w:uiPriority w:val="0"/>
    <w:rPr>
      <w:sz w:val="20"/>
      <w:szCs w:val="20"/>
      <w:u w:val="none"/>
    </w:rPr>
  </w:style>
  <w:style w:type="character" w:customStyle="1" w:styleId="8">
    <w:name w:val="Body text|2 + Arial"/>
    <w:basedOn w:val="7"/>
    <w:semiHidden/>
    <w:unhideWhenUsed/>
    <w:qFormat/>
    <w:uiPriority w:val="0"/>
    <w:rPr>
      <w:rFonts w:ascii="Arial" w:hAnsi="Arial" w:eastAsia="Arial" w:cs="Arial"/>
      <w:color w:val="000000"/>
      <w:spacing w:val="0"/>
      <w:w w:val="100"/>
      <w:position w:val="0"/>
      <w:sz w:val="15"/>
      <w:szCs w:val="15"/>
      <w:lang w:val="en-US" w:eastAsia="en-US" w:bidi="en-US"/>
    </w:rPr>
  </w:style>
  <w:style w:type="character" w:customStyle="1" w:styleId="9">
    <w:name w:val="Body text|2 + MingLiU"/>
    <w:basedOn w:val="7"/>
    <w:semiHidden/>
    <w:unhideWhenUsed/>
    <w:qFormat/>
    <w:uiPriority w:val="0"/>
    <w:rPr>
      <w:rFonts w:ascii="MingLiU" w:hAnsi="MingLiU" w:eastAsia="MingLiU" w:cs="MingLiU"/>
      <w:color w:val="000000"/>
      <w:spacing w:val="0"/>
      <w:w w:val="100"/>
      <w:position w:val="0"/>
      <w:sz w:val="19"/>
      <w:szCs w:val="19"/>
      <w:lang w:val="en-US" w:eastAsia="en-US" w:bidi="en-US"/>
    </w:rPr>
  </w:style>
  <w:style w:type="character" w:customStyle="1" w:styleId="10">
    <w:name w:val="Body text|2 + 11.5 pt"/>
    <w:basedOn w:val="7"/>
    <w:semiHidden/>
    <w:unhideWhenUsed/>
    <w:qFormat/>
    <w:uiPriority w:val="0"/>
    <w:rPr>
      <w:rFonts w:ascii="Times New Roman" w:hAnsi="Times New Roman" w:eastAsia="Times New Roman" w:cs="Times New Roman"/>
      <w:color w:val="000000"/>
      <w:spacing w:val="0"/>
      <w:w w:val="100"/>
      <w:position w:val="0"/>
      <w:sz w:val="23"/>
      <w:szCs w:val="23"/>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1972</Words>
  <Characters>2568</Characters>
  <Lines>0</Lines>
  <Paragraphs>0</Paragraphs>
  <TotalTime>18</TotalTime>
  <ScaleCrop>false</ScaleCrop>
  <LinksUpToDate>false</LinksUpToDate>
  <CharactersWithSpaces>2656</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polyethylene</cp:lastModifiedBy>
  <dcterms:modified xsi:type="dcterms:W3CDTF">2019-05-13T15:18:39Z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y fmtid="{D5CDD505-2E9C-101B-9397-08002B2CF9AE}" pid="3" name="KSORubyTemplateID" linkTarget="0">
    <vt:lpwstr>6</vt:lpwstr>
  </property>
</Properties>
</file>