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49" w:rsidRDefault="00C32549" w:rsidP="00C32549">
      <w:pPr>
        <w:spacing w:before="100" w:beforeAutospacing="1" w:after="100" w:afterAutospacing="1" w:line="240" w:lineRule="auto"/>
        <w:ind w:firstLine="0"/>
        <w:jc w:val="left"/>
        <w:outlineLvl w:val="1"/>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Tên:Nguyễn</w:t>
      </w:r>
      <w:proofErr w:type="gramEnd"/>
      <w:r>
        <w:rPr>
          <w:rFonts w:ascii="Times New Roman" w:eastAsia="Times New Roman" w:hAnsi="Times New Roman" w:cs="Times New Roman"/>
          <w:b/>
          <w:bCs/>
          <w:sz w:val="26"/>
          <w:szCs w:val="26"/>
        </w:rPr>
        <w:t xml:space="preserve"> Hoàng Anh</w:t>
      </w:r>
    </w:p>
    <w:p w:rsidR="00C32549" w:rsidRDefault="00C32549" w:rsidP="00C32549">
      <w:pPr>
        <w:spacing w:before="100" w:beforeAutospacing="1" w:after="100" w:afterAutospacing="1" w:line="240" w:lineRule="auto"/>
        <w:ind w:firstLine="0"/>
        <w:jc w:val="left"/>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MSSV:1250080006</w:t>
      </w:r>
    </w:p>
    <w:p w:rsidR="00C32549" w:rsidRPr="00C32549" w:rsidRDefault="00C32549" w:rsidP="00C32549">
      <w:pPr>
        <w:spacing w:before="100" w:beforeAutospacing="1" w:after="100" w:afterAutospacing="1" w:line="240" w:lineRule="auto"/>
        <w:ind w:firstLine="0"/>
        <w:jc w:val="left"/>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Lớp:12_DH_CNPM1</w:t>
      </w:r>
      <w:bookmarkStart w:id="0" w:name="_GoBack"/>
      <w:bookmarkEnd w:id="0"/>
    </w:p>
    <w:p w:rsidR="00635676" w:rsidRDefault="00714972" w:rsidP="00714972">
      <w:pPr>
        <w:spacing w:before="100" w:beforeAutospacing="1" w:after="100" w:afterAutospacing="1" w:line="240" w:lineRule="auto"/>
        <w:ind w:firstLine="0"/>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Lab4 </w:t>
      </w:r>
      <w:r w:rsidR="00635676" w:rsidRPr="00635676">
        <w:rPr>
          <w:rFonts w:ascii="Times New Roman" w:eastAsia="Times New Roman" w:hAnsi="Times New Roman" w:cs="Times New Roman"/>
          <w:b/>
          <w:bCs/>
          <w:sz w:val="36"/>
          <w:szCs w:val="36"/>
        </w:rPr>
        <w:t>PHÂN TÍCH MÔ TẢ NGHIỆP VỤ HỆ THỐNG e-SHOPPING</w:t>
      </w:r>
    </w:p>
    <w:p w:rsidR="009F2DB6" w:rsidRPr="009F2DB6" w:rsidRDefault="009F2DB6" w:rsidP="009F2DB6">
      <w:pPr>
        <w:pStyle w:val="ListParagraph"/>
        <w:numPr>
          <w:ilvl w:val="0"/>
          <w:numId w:val="4"/>
        </w:numPr>
        <w:spacing w:before="100" w:beforeAutospacing="1" w:after="100" w:afterAutospacing="1" w:line="240" w:lineRule="auto"/>
        <w:jc w:val="left"/>
        <w:outlineLvl w:val="3"/>
        <w:rPr>
          <w:rFonts w:ascii="Times New Roman" w:eastAsia="Times New Roman" w:hAnsi="Times New Roman" w:cs="Times New Roman"/>
          <w:bCs/>
          <w:sz w:val="24"/>
          <w:szCs w:val="24"/>
        </w:rPr>
      </w:pPr>
      <w:r w:rsidRPr="009F2DB6">
        <w:rPr>
          <w:rFonts w:ascii="Times New Roman" w:eastAsia="Times New Roman" w:hAnsi="Times New Roman" w:cs="Times New Roman"/>
          <w:bCs/>
          <w:sz w:val="24"/>
          <w:szCs w:val="24"/>
        </w:rPr>
        <w:t>Phân tích nghiệp vụ</w:t>
      </w:r>
    </w:p>
    <w:p w:rsidR="009F2DB6" w:rsidRDefault="009F2DB6" w:rsidP="009F2DB6">
      <w:pPr>
        <w:spacing w:before="100" w:beforeAutospacing="1" w:after="100" w:afterAutospacing="1" w:line="240" w:lineRule="auto"/>
        <w:jc w:val="left"/>
        <w:outlineLvl w:val="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roofErr w:type="gramStart"/>
      <w:r>
        <w:rPr>
          <w:rFonts w:ascii="Times New Roman" w:eastAsia="Times New Roman" w:hAnsi="Times New Roman" w:cs="Times New Roman"/>
          <w:bCs/>
          <w:sz w:val="24"/>
          <w:szCs w:val="24"/>
        </w:rPr>
        <w:t>1.Xác</w:t>
      </w:r>
      <w:proofErr w:type="gramEnd"/>
      <w:r>
        <w:rPr>
          <w:rFonts w:ascii="Times New Roman" w:eastAsia="Times New Roman" w:hAnsi="Times New Roman" w:cs="Times New Roman"/>
          <w:bCs/>
          <w:sz w:val="24"/>
          <w:szCs w:val="24"/>
        </w:rPr>
        <w:t xml:space="preserve"> định chức năng trong hệ thống</w:t>
      </w:r>
    </w:p>
    <w:tbl>
      <w:tblPr>
        <w:tblStyle w:val="TableGrid"/>
        <w:tblW w:w="9355" w:type="dxa"/>
        <w:tblLook w:val="04A0" w:firstRow="1" w:lastRow="0" w:firstColumn="1" w:lastColumn="0" w:noHBand="0" w:noVBand="1"/>
      </w:tblPr>
      <w:tblGrid>
        <w:gridCol w:w="3086"/>
        <w:gridCol w:w="1343"/>
        <w:gridCol w:w="4926"/>
      </w:tblGrid>
      <w:tr w:rsidR="009F2DB6" w:rsidRPr="009F2DB6" w:rsidTr="009F2DB6">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Actor</w:t>
            </w:r>
          </w:p>
        </w:tc>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Loại</w:t>
            </w:r>
          </w:p>
        </w:tc>
        <w:tc>
          <w:tcPr>
            <w:tcW w:w="4926" w:type="dxa"/>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Vai trò</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Khách hàng</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Chính</w:t>
            </w:r>
          </w:p>
        </w:tc>
        <w:tc>
          <w:tcPr>
            <w:tcW w:w="4926" w:type="dxa"/>
            <w:hideMark/>
          </w:tcPr>
          <w:p w:rsidR="009F2DB6" w:rsidRPr="009F2DB6" w:rsidRDefault="009F2DB6" w:rsidP="009F2DB6">
            <w:pPr>
              <w:ind w:firstLine="0"/>
              <w:jc w:val="center"/>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Xem, chọn, đặt mua, đăng ký</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Hệ thống QL sản phẩm</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Phụ (ngoài)</w:t>
            </w:r>
          </w:p>
        </w:tc>
        <w:tc>
          <w:tcPr>
            <w:tcW w:w="4926" w:type="dxa"/>
            <w:hideMark/>
          </w:tcPr>
          <w:p w:rsidR="009F2DB6" w:rsidRPr="009F2DB6" w:rsidRDefault="009F2DB6" w:rsidP="009F2DB6">
            <w:pPr>
              <w:ind w:firstLine="0"/>
              <w:jc w:val="center"/>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Cung cấp thông tin sản phẩm</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Dịch vụ thanh toán trực tuyến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Phụ (ngoài)</w:t>
            </w:r>
          </w:p>
        </w:tc>
        <w:tc>
          <w:tcPr>
            <w:tcW w:w="4926" w:type="dxa"/>
            <w:hideMark/>
          </w:tcPr>
          <w:p w:rsidR="009F2DB6" w:rsidRPr="009F2DB6" w:rsidRDefault="009F2DB6" w:rsidP="009F2DB6">
            <w:pPr>
              <w:ind w:firstLine="0"/>
              <w:jc w:val="center"/>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Kiểm tra thẻ, khả năng thanh toán</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Dịch vụ Email</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Phụ (ngoài)</w:t>
            </w:r>
          </w:p>
        </w:tc>
        <w:tc>
          <w:tcPr>
            <w:tcW w:w="4926" w:type="dxa"/>
            <w:hideMark/>
          </w:tcPr>
          <w:p w:rsidR="009F2DB6" w:rsidRPr="009F2DB6" w:rsidRDefault="009F2DB6" w:rsidP="009F2DB6">
            <w:pPr>
              <w:ind w:firstLine="0"/>
              <w:jc w:val="center"/>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Gửi email xác nhận</w:t>
            </w:r>
          </w:p>
        </w:tc>
      </w:tr>
    </w:tbl>
    <w:p w:rsidR="009F2DB6" w:rsidRPr="009F2DB6" w:rsidRDefault="009F2DB6" w:rsidP="009F2DB6">
      <w:pPr>
        <w:spacing w:before="100" w:beforeAutospacing="1" w:after="100" w:afterAutospacing="1" w:line="240" w:lineRule="auto"/>
        <w:ind w:firstLine="0"/>
        <w:jc w:val="left"/>
        <w:outlineLvl w:val="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w:t>
      </w:r>
      <w:proofErr w:type="gramStart"/>
      <w:r>
        <w:rPr>
          <w:rFonts w:ascii="Times New Roman" w:eastAsia="Times New Roman" w:hAnsi="Times New Roman" w:cs="Times New Roman"/>
          <w:bCs/>
          <w:sz w:val="24"/>
          <w:szCs w:val="24"/>
        </w:rPr>
        <w:t>2.Xác</w:t>
      </w:r>
      <w:proofErr w:type="gramEnd"/>
      <w:r>
        <w:rPr>
          <w:rFonts w:ascii="Times New Roman" w:eastAsia="Times New Roman" w:hAnsi="Times New Roman" w:cs="Times New Roman"/>
          <w:bCs/>
          <w:sz w:val="24"/>
          <w:szCs w:val="24"/>
        </w:rPr>
        <w:t xml:space="preserve"> định Nghệp vụ</w:t>
      </w:r>
    </w:p>
    <w:tbl>
      <w:tblPr>
        <w:tblStyle w:val="TableGrid"/>
        <w:tblW w:w="0" w:type="auto"/>
        <w:tblLook w:val="04A0" w:firstRow="1" w:lastRow="0" w:firstColumn="1" w:lastColumn="0" w:noHBand="0" w:noVBand="1"/>
      </w:tblPr>
      <w:tblGrid>
        <w:gridCol w:w="1257"/>
        <w:gridCol w:w="3873"/>
        <w:gridCol w:w="2786"/>
        <w:gridCol w:w="1434"/>
      </w:tblGrid>
      <w:tr w:rsidR="009F2DB6" w:rsidRPr="009F2DB6" w:rsidTr="009F2DB6">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Nghiệp vụ</w:t>
            </w:r>
          </w:p>
        </w:tc>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Đầu vào</w:t>
            </w:r>
          </w:p>
        </w:tc>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Xử lý chính</w:t>
            </w:r>
          </w:p>
        </w:tc>
        <w:tc>
          <w:tcPr>
            <w:tcW w:w="0" w:type="auto"/>
            <w:hideMark/>
          </w:tcPr>
          <w:p w:rsidR="009F2DB6" w:rsidRPr="009F2DB6" w:rsidRDefault="009F2DB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Kết xuất</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Duyệt sản phẩm</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Nhóm sản phẩm, mã sản phẩm</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Lấy dữ liệu từ HT quản lý SP, lọc theo nhóm</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Danh sách / chi tiết sản phẩm</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Quản lý giỏ hàng</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Sản phẩm, số lượng</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Thêm, đổi số lượng, xóa; tính tạm tính</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Giỏ hàng hiện tại</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Đăng ký tài khoản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 ngày sinh,</w:t>
            </w:r>
            <w:r w:rsidRPr="009F2DB6">
              <w:rPr>
                <w:rFonts w:ascii="Times New Roman" w:eastAsia="Times New Roman" w:hAnsi="Times New Roman" w:cs="Times New Roman"/>
                <w:sz w:val="24"/>
                <w:szCs w:val="24"/>
              </w:rPr>
              <w:t>CMND/Passport, địa chỉ, điện thoại, tên đăng nhập, mật khẩu, email</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Kiểm tra bắt buộc, trùng tên đăng nhập</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Tài khoản khách hàng</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Đăng nhập</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Tên đăng nhập, mật khẩu</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Đối chiếu tài khoản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Phiên đăng nhập</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Đặt hàng &amp; tính tiền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Giỏ, loại phiếu, người nhận, thẻ tín dụng</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Tính phí giao, miễn phí theo ngưỡng, kiểm tra định dạng thẻ, xác thực thẻ, ghi đơn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Đơn đặt hàng, thông báo kết quả</w:t>
            </w:r>
          </w:p>
        </w:tc>
      </w:tr>
      <w:tr w:rsidR="009F2DB6" w:rsidRPr="009F2DB6" w:rsidTr="009F2DB6">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Gửi email xác nhận</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Đơn hàng, email khách</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Soạn nội dung (không có thông tin thẻ), gọi DV email</w:t>
            </w:r>
          </w:p>
        </w:tc>
        <w:tc>
          <w:tcPr>
            <w:tcW w:w="0" w:type="auto"/>
            <w:hideMark/>
          </w:tcPr>
          <w:p w:rsidR="009F2DB6" w:rsidRPr="009F2DB6" w:rsidRDefault="009F2DB6" w:rsidP="009F2DB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Email xác nhận</w:t>
            </w:r>
          </w:p>
        </w:tc>
      </w:tr>
    </w:tbl>
    <w:p w:rsidR="00635676" w:rsidRPr="009F2DB6" w:rsidRDefault="009F2DB6" w:rsidP="00635676">
      <w:pPr>
        <w:spacing w:before="100" w:beforeAutospacing="1" w:after="100" w:afterAutospacing="1" w:line="240" w:lineRule="auto"/>
        <w:ind w:firstLine="0"/>
        <w:outlineLvl w:val="1"/>
        <w:rPr>
          <w:rFonts w:ascii="Times New Roman" w:eastAsia="Times New Roman" w:hAnsi="Times New Roman" w:cs="Times New Roman"/>
          <w:bCs/>
          <w:sz w:val="26"/>
          <w:szCs w:val="26"/>
        </w:rPr>
      </w:pPr>
      <w:r>
        <w:rPr>
          <w:rFonts w:ascii="Times New Roman" w:eastAsia="Times New Roman" w:hAnsi="Times New Roman" w:cs="Times New Roman"/>
          <w:b/>
          <w:bCs/>
          <w:sz w:val="36"/>
          <w:szCs w:val="36"/>
        </w:rPr>
        <w:tab/>
      </w:r>
      <w:r>
        <w:rPr>
          <w:rFonts w:ascii="Times New Roman" w:eastAsia="Times New Roman" w:hAnsi="Times New Roman" w:cs="Times New Roman"/>
          <w:bCs/>
          <w:sz w:val="26"/>
          <w:szCs w:val="26"/>
        </w:rPr>
        <w:t>1.</w:t>
      </w:r>
      <w:proofErr w:type="gramStart"/>
      <w:r>
        <w:rPr>
          <w:rFonts w:ascii="Times New Roman" w:eastAsia="Times New Roman" w:hAnsi="Times New Roman" w:cs="Times New Roman"/>
          <w:bCs/>
          <w:sz w:val="26"/>
          <w:szCs w:val="26"/>
        </w:rPr>
        <w:t>3.Quy</w:t>
      </w:r>
      <w:proofErr w:type="gramEnd"/>
      <w:r>
        <w:rPr>
          <w:rFonts w:ascii="Times New Roman" w:eastAsia="Times New Roman" w:hAnsi="Times New Roman" w:cs="Times New Roman"/>
          <w:bCs/>
          <w:sz w:val="26"/>
          <w:szCs w:val="26"/>
        </w:rPr>
        <w:t xml:space="preserve"> tắc Nghiệm vụ chính </w:t>
      </w:r>
    </w:p>
    <w:tbl>
      <w:tblPr>
        <w:tblStyle w:val="TableGrid"/>
        <w:tblW w:w="0" w:type="auto"/>
        <w:tblLook w:val="04A0" w:firstRow="1" w:lastRow="0" w:firstColumn="1" w:lastColumn="0" w:noHBand="0" w:noVBand="1"/>
      </w:tblPr>
      <w:tblGrid>
        <w:gridCol w:w="777"/>
        <w:gridCol w:w="8573"/>
      </w:tblGrid>
      <w:tr w:rsidR="00636D66" w:rsidRPr="009F2DB6" w:rsidTr="00636D66">
        <w:tc>
          <w:tcPr>
            <w:tcW w:w="0" w:type="auto"/>
            <w:hideMark/>
          </w:tcPr>
          <w:p w:rsidR="00636D66" w:rsidRPr="009F2DB6" w:rsidRDefault="00636D6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Mã</w:t>
            </w:r>
          </w:p>
        </w:tc>
        <w:tc>
          <w:tcPr>
            <w:tcW w:w="0" w:type="auto"/>
            <w:hideMark/>
          </w:tcPr>
          <w:p w:rsidR="00636D66" w:rsidRPr="009F2DB6" w:rsidRDefault="00636D66" w:rsidP="009F2DB6">
            <w:pPr>
              <w:ind w:firstLine="0"/>
              <w:jc w:val="center"/>
              <w:rPr>
                <w:rFonts w:ascii="Times New Roman" w:eastAsia="Times New Roman" w:hAnsi="Times New Roman" w:cs="Times New Roman"/>
                <w:b/>
                <w:bCs/>
                <w:sz w:val="24"/>
                <w:szCs w:val="24"/>
              </w:rPr>
            </w:pPr>
            <w:r w:rsidRPr="009F2DB6">
              <w:rPr>
                <w:rFonts w:ascii="Times New Roman" w:eastAsia="Times New Roman" w:hAnsi="Times New Roman" w:cs="Times New Roman"/>
                <w:b/>
                <w:bCs/>
                <w:sz w:val="24"/>
                <w:szCs w:val="24"/>
              </w:rPr>
              <w:t>Quy định</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lastRenderedPageBreak/>
              <w:t>BR01</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Thông tin sản phẩm do HT quản lý SP có sẵn quản lý; e-Shopping chỉ kết nối để lấy khi cần</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BR02</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Mỗi sản phẩm có mã phân biệt và thuộc đúng một nhóm sản phẩm</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BR03</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Phải đăng nhập mới được đặt hàng; chưa có tài khoản thì đăng ký</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BR04</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Có 3 loại phiếu đặt hàng: thường, chuyển phát nhanh, chuyển phát nhanh trong ngày; đơn giá và thời gian xử lý khác nhau</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BR05</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Tổng trị giá đơn từ 1.000.000đ: chuyển phát nhanh miễn phí</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BR06</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Tổng trị giá đơn từ 5.000.000đ: chuyển phát nhanh trong ngày miễn phí</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BR07</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Phí giao hàng tính theo khu vực (địa chỉ người nhận) và loại hình giao hàng, cộng vào tổng hóa đơn</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BR08</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Người nhận hàng có thể khác người mua</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BR09</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Thẻ Visa/Master/Discover: số thẻ 16 chữ số, CSV 3 chữ số. Amex: số thẻ 15 chữ số, CSV 4 chữ số</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BR10</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Mỗi loại thẻ có thể có lệ phí khác nhau cho mỗi lần thanh toán</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BR11</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Phải xác thực thẻ và khả năng thanh toán qua DV thanh toán trực tuyến</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BR12</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Chỉ ghi nhận đơn khi kiểm tra thẻ thành công</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BR13</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Chỉ gửi email khi khách có email; email không chứa thông tin thẻ</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BR14</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Khách đăng ký đủ: họ tên, ngày sinh, CMND/Passport, địa chỉ, điện thoại, tên đăng nhập, mật khẩu, email</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BR15</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Chỉ cho đưa vào giỏ sản phẩm còn hàng; số lượng phải &gt; 0</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BR16</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Ngày hết hạn thẻ không được trước ngày đặt hàng</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BR17</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Tên đăng nhập là duy nhất</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BR18</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 xml:space="preserve">Ngưỡng miễn phí xét trên </w:t>
            </w:r>
            <w:r w:rsidRPr="009F2DB6">
              <w:rPr>
                <w:rFonts w:ascii="Times New Roman" w:eastAsia="Times New Roman" w:hAnsi="Times New Roman" w:cs="Times New Roman"/>
                <w:b/>
                <w:bCs/>
                <w:sz w:val="24"/>
                <w:szCs w:val="24"/>
              </w:rPr>
              <w:t>tổng tiền hàng</w:t>
            </w:r>
            <w:r w:rsidRPr="009F2DB6">
              <w:rPr>
                <w:rFonts w:ascii="Times New Roman" w:eastAsia="Times New Roman" w:hAnsi="Times New Roman" w:cs="Times New Roman"/>
                <w:sz w:val="24"/>
                <w:szCs w:val="24"/>
              </w:rPr>
              <w:t xml:space="preserve"> (chưa gồm phí giao và lệ phí thẻ)</w:t>
            </w:r>
          </w:p>
        </w:tc>
      </w:tr>
      <w:tr w:rsidR="00636D66" w:rsidRPr="009F2DB6" w:rsidTr="00636D66">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BR19</w:t>
            </w:r>
          </w:p>
        </w:tc>
        <w:tc>
          <w:tcPr>
            <w:tcW w:w="0" w:type="auto"/>
            <w:hideMark/>
          </w:tcPr>
          <w:p w:rsidR="00636D66" w:rsidRPr="009F2DB6" w:rsidRDefault="00636D66" w:rsidP="00636D66">
            <w:pPr>
              <w:ind w:firstLine="0"/>
              <w:jc w:val="left"/>
              <w:rPr>
                <w:rFonts w:ascii="Times New Roman" w:eastAsia="Times New Roman" w:hAnsi="Times New Roman" w:cs="Times New Roman"/>
                <w:sz w:val="24"/>
                <w:szCs w:val="24"/>
              </w:rPr>
            </w:pPr>
            <w:r w:rsidRPr="009F2DB6">
              <w:rPr>
                <w:rFonts w:ascii="Times New Roman" w:eastAsia="Times New Roman" w:hAnsi="Times New Roman" w:cs="Times New Roman"/>
                <w:sz w:val="24"/>
                <w:szCs w:val="24"/>
              </w:rPr>
              <w:t>Tổng hóa đơn = tiền hàng + phí giao + lệ phí thẻ</w:t>
            </w:r>
          </w:p>
        </w:tc>
      </w:tr>
    </w:tbl>
    <w:p w:rsidR="00086257" w:rsidRPr="003204D4" w:rsidRDefault="00636D66" w:rsidP="00635676">
      <w:pPr>
        <w:ind w:firstLine="0"/>
        <w:rPr>
          <w:rFonts w:ascii="Times New Roman" w:hAnsi="Times New Roman" w:cs="Times New Roman"/>
          <w:sz w:val="26"/>
          <w:szCs w:val="26"/>
        </w:rPr>
      </w:pPr>
      <w:r w:rsidRPr="003204D4">
        <w:rPr>
          <w:rFonts w:ascii="Times New Roman" w:hAnsi="Times New Roman" w:cs="Times New Roman"/>
          <w:sz w:val="26"/>
          <w:szCs w:val="26"/>
        </w:rPr>
        <w:t xml:space="preserve">2.Use case tổng quát </w:t>
      </w:r>
    </w:p>
    <w:p w:rsidR="00636D66" w:rsidRDefault="003204D4" w:rsidP="00635676">
      <w:pPr>
        <w:ind w:firstLine="0"/>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46.2pt">
            <v:imagedata r:id="rId5" o:title="usecase2"/>
          </v:shape>
        </w:pict>
      </w:r>
    </w:p>
    <w:p w:rsidR="00166B57" w:rsidRDefault="00166B57" w:rsidP="00635676">
      <w:pPr>
        <w:ind w:firstLine="0"/>
      </w:pPr>
    </w:p>
    <w:tbl>
      <w:tblPr>
        <w:tblStyle w:val="TableGrid"/>
        <w:tblW w:w="0" w:type="auto"/>
        <w:tblLook w:val="04A0" w:firstRow="1" w:lastRow="0" w:firstColumn="1" w:lastColumn="0" w:noHBand="0" w:noVBand="1"/>
      </w:tblPr>
      <w:tblGrid>
        <w:gridCol w:w="790"/>
        <w:gridCol w:w="2606"/>
        <w:gridCol w:w="2301"/>
        <w:gridCol w:w="3653"/>
      </w:tblGrid>
      <w:tr w:rsidR="003204D4" w:rsidRPr="003204D4" w:rsidTr="003204D4">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Mã</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Tên use case</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Actor</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Mô tả ngắn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UC01</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Xem danh sách sản phẩm theo nhóm</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Xem các sản phẩm thuộc một nhóm</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UC02</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Xem chi tiết sản phẩm</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Xem đầy đủ thông tin một sản phẩm</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UC03</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Thêm sản phẩm vào giỏ</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Đưa sản phẩm đang xem vào giỏ hàng</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UC04</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Quản lý giỏ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Xem giỏ, đổi số lượng, xóa sản phẩm</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UC05</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Đặt hàng &amp; tính tiền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Đặt mua chính thức và thanh toán (use case trọng tâm)</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UC06</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Đăng nhập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Xác thực tài khoản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UC07</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Đăng ký tài khoản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Khách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Tạo tài khoản mới</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UC08</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Lấy thông tin sản phẩm</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HT quản lý sản phẩm</w:t>
            </w:r>
            <w:r w:rsidRPr="003204D4">
              <w:rPr>
                <w:rFonts w:ascii="Times New Roman" w:eastAsia="Times New Roman" w:hAnsi="Times New Roman" w:cs="Times New Roman"/>
                <w:sz w:val="24"/>
                <w:szCs w:val="24"/>
              </w:rPr>
              <w:t xml:space="preserve"> (ngoài)</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Cung cấp dữ liệu sản phẩm cho hệ thống</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UC09</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Thanh toán thẻ tín dụng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DV thanh toán</w:t>
            </w:r>
            <w:r w:rsidRPr="003204D4">
              <w:rPr>
                <w:rFonts w:ascii="Times New Roman" w:eastAsia="Times New Roman" w:hAnsi="Times New Roman" w:cs="Times New Roman"/>
                <w:sz w:val="24"/>
                <w:szCs w:val="24"/>
              </w:rPr>
              <w:t xml:space="preserve"> (ngoài)</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Kiểm tra thẻ và khả năng thanh toán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UC10</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Gửi email xác nhận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DV email</w:t>
            </w:r>
            <w:r w:rsidRPr="003204D4">
              <w:rPr>
                <w:rFonts w:ascii="Times New Roman" w:eastAsia="Times New Roman" w:hAnsi="Times New Roman" w:cs="Times New Roman"/>
                <w:sz w:val="24"/>
                <w:szCs w:val="24"/>
              </w:rPr>
              <w:t xml:space="preserve"> (ngoài)</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Gửi email xác nhận đơn hàng</w:t>
            </w:r>
          </w:p>
        </w:tc>
      </w:tr>
    </w:tbl>
    <w:p w:rsidR="00166B57" w:rsidRDefault="00166B57" w:rsidP="00635676">
      <w:pPr>
        <w:ind w:firstLine="0"/>
      </w:pPr>
    </w:p>
    <w:tbl>
      <w:tblPr>
        <w:tblStyle w:val="TableGrid"/>
        <w:tblW w:w="0" w:type="auto"/>
        <w:tblLook w:val="04A0" w:firstRow="1" w:lastRow="0" w:firstColumn="1" w:lastColumn="0" w:noHBand="0" w:noVBand="1"/>
      </w:tblPr>
      <w:tblGrid>
        <w:gridCol w:w="537"/>
        <w:gridCol w:w="1689"/>
        <w:gridCol w:w="1009"/>
        <w:gridCol w:w="1498"/>
        <w:gridCol w:w="2798"/>
        <w:gridCol w:w="1819"/>
      </w:tblGrid>
      <w:tr w:rsidR="003204D4" w:rsidRPr="003204D4" w:rsidTr="003204D4">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lastRenderedPageBreak/>
              <w:t>TT</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Từ (use case gốc của mũi tên)</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Quan hệ</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Đến</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Cách đọc thành câu</w:t>
            </w:r>
          </w:p>
        </w:tc>
        <w:tc>
          <w:tcPr>
            <w:tcW w:w="0" w:type="auto"/>
            <w:hideMark/>
          </w:tcPr>
          <w:p w:rsidR="003204D4" w:rsidRPr="003204D4" w:rsidRDefault="003204D4" w:rsidP="003204D4">
            <w:pPr>
              <w:ind w:firstLine="0"/>
              <w:jc w:val="center"/>
              <w:rPr>
                <w:rFonts w:ascii="Times New Roman" w:eastAsia="Times New Roman" w:hAnsi="Times New Roman" w:cs="Times New Roman"/>
                <w:b/>
                <w:bCs/>
                <w:sz w:val="24"/>
                <w:szCs w:val="24"/>
              </w:rPr>
            </w:pPr>
            <w:r w:rsidRPr="003204D4">
              <w:rPr>
                <w:rFonts w:ascii="Times New Roman" w:eastAsia="Times New Roman" w:hAnsi="Times New Roman" w:cs="Times New Roman"/>
                <w:b/>
                <w:bCs/>
                <w:sz w:val="24"/>
                <w:szCs w:val="24"/>
              </w:rPr>
              <w:t>Căn cứ</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1</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UC03 Thêm vào giỏ</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extend</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UC01 Xem danh sách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Khi đang xem danh sách, khách </w:t>
            </w:r>
            <w:r w:rsidRPr="003204D4">
              <w:rPr>
                <w:rFonts w:ascii="Times New Roman" w:eastAsia="Times New Roman" w:hAnsi="Times New Roman" w:cs="Times New Roman"/>
                <w:b/>
                <w:bCs/>
                <w:sz w:val="24"/>
                <w:szCs w:val="24"/>
              </w:rPr>
              <w:t>có thể</w:t>
            </w:r>
            <w:r w:rsidRPr="003204D4">
              <w:rPr>
                <w:rFonts w:ascii="Times New Roman" w:eastAsia="Times New Roman" w:hAnsi="Times New Roman" w:cs="Times New Roman"/>
                <w:sz w:val="24"/>
                <w:szCs w:val="24"/>
              </w:rPr>
              <w:t xml:space="preserve"> thêm sản phẩm vào giỏ</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chọn từ danh sách</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2</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UC03 Thêm vào giỏ</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extend</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UC02 Xem chi tiết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Khi đang xem chi tiết, khách </w:t>
            </w:r>
            <w:r w:rsidRPr="003204D4">
              <w:rPr>
                <w:rFonts w:ascii="Times New Roman" w:eastAsia="Times New Roman" w:hAnsi="Times New Roman" w:cs="Times New Roman"/>
                <w:b/>
                <w:bCs/>
                <w:sz w:val="24"/>
                <w:szCs w:val="24"/>
              </w:rPr>
              <w:t>có thể</w:t>
            </w:r>
            <w:r w:rsidRPr="003204D4">
              <w:rPr>
                <w:rFonts w:ascii="Times New Roman" w:eastAsia="Times New Roman" w:hAnsi="Times New Roman" w:cs="Times New Roman"/>
                <w:sz w:val="24"/>
                <w:szCs w:val="24"/>
              </w:rPr>
              <w:t xml:space="preserve"> thêm vào giỏ</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chọn từ trang chi tiết</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3</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UC01 Xem danh sách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include</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UC08 Lấy thông tin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Xem danh sách thì </w:t>
            </w:r>
            <w:r w:rsidRPr="003204D4">
              <w:rPr>
                <w:rFonts w:ascii="Times New Roman" w:eastAsia="Times New Roman" w:hAnsi="Times New Roman" w:cs="Times New Roman"/>
                <w:b/>
                <w:bCs/>
                <w:sz w:val="24"/>
                <w:szCs w:val="24"/>
              </w:rPr>
              <w:t>luôn phải</w:t>
            </w:r>
            <w:r w:rsidRPr="003204D4">
              <w:rPr>
                <w:rFonts w:ascii="Times New Roman" w:eastAsia="Times New Roman" w:hAnsi="Times New Roman" w:cs="Times New Roman"/>
                <w:sz w:val="24"/>
                <w:szCs w:val="24"/>
              </w:rPr>
              <w:t xml:space="preserve"> lấy dữ liệu từ HT quản lý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sản phẩm do HT ngoài quản lý</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4</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UC02 Xem chi tiết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include</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UC08 Lấy thông tin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Xem chi tiết thì </w:t>
            </w:r>
            <w:r w:rsidRPr="003204D4">
              <w:rPr>
                <w:rFonts w:ascii="Times New Roman" w:eastAsia="Times New Roman" w:hAnsi="Times New Roman" w:cs="Times New Roman"/>
                <w:b/>
                <w:bCs/>
                <w:sz w:val="24"/>
                <w:szCs w:val="24"/>
              </w:rPr>
              <w:t>luôn phải</w:t>
            </w:r>
            <w:r w:rsidRPr="003204D4">
              <w:rPr>
                <w:rFonts w:ascii="Times New Roman" w:eastAsia="Times New Roman" w:hAnsi="Times New Roman" w:cs="Times New Roman"/>
                <w:sz w:val="24"/>
                <w:szCs w:val="24"/>
              </w:rPr>
              <w:t xml:space="preserve"> lấy dữ liệu từ HT quản lý SP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như trên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5</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UC05 Đặt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include</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UC06 Đăng nhập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Đặt hàng thì </w:t>
            </w:r>
            <w:r w:rsidRPr="003204D4">
              <w:rPr>
                <w:rFonts w:ascii="Times New Roman" w:eastAsia="Times New Roman" w:hAnsi="Times New Roman" w:cs="Times New Roman"/>
                <w:b/>
                <w:bCs/>
                <w:sz w:val="24"/>
                <w:szCs w:val="24"/>
              </w:rPr>
              <w:t>luôn phải</w:t>
            </w:r>
            <w:r w:rsidRPr="003204D4">
              <w:rPr>
                <w:rFonts w:ascii="Times New Roman" w:eastAsia="Times New Roman" w:hAnsi="Times New Roman" w:cs="Times New Roman"/>
                <w:sz w:val="24"/>
                <w:szCs w:val="24"/>
              </w:rPr>
              <w:t xml:space="preserve"> đăng nhập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yêu cầu đăng nhập</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6</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UC07 Đăng ký tài khoản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extend</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UC06 Đăng nhập</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Nếu</w:t>
            </w:r>
            <w:r w:rsidRPr="003204D4">
              <w:rPr>
                <w:rFonts w:ascii="Times New Roman" w:eastAsia="Times New Roman" w:hAnsi="Times New Roman" w:cs="Times New Roman"/>
                <w:sz w:val="24"/>
                <w:szCs w:val="24"/>
              </w:rPr>
              <w:t xml:space="preserve"> khách chưa có tài khoản thì đăng ký</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đăng ký khi chưa có tài khoản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7</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UC05 Đặt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include</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UC09 Thanh toán thẻ</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 xml:space="preserve">Đặt hàng thì </w:t>
            </w:r>
            <w:r w:rsidRPr="003204D4">
              <w:rPr>
                <w:rFonts w:ascii="Times New Roman" w:eastAsia="Times New Roman" w:hAnsi="Times New Roman" w:cs="Times New Roman"/>
                <w:b/>
                <w:bCs/>
                <w:sz w:val="24"/>
                <w:szCs w:val="24"/>
              </w:rPr>
              <w:t>luôn phải</w:t>
            </w:r>
            <w:r w:rsidRPr="003204D4">
              <w:rPr>
                <w:rFonts w:ascii="Times New Roman" w:eastAsia="Times New Roman" w:hAnsi="Times New Roman" w:cs="Times New Roman"/>
                <w:sz w:val="24"/>
                <w:szCs w:val="24"/>
              </w:rPr>
              <w:t xml:space="preserve"> xác thực thẻ qua DV thanh toán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kiểm tra thẻ trước khi ghi đơn</w:t>
            </w:r>
          </w:p>
        </w:tc>
      </w:tr>
      <w:tr w:rsidR="003204D4" w:rsidRPr="003204D4" w:rsidTr="003204D4">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8</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UC10 Gửi email xác nhận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extend</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UC05 Đặt hàng</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b/>
                <w:bCs/>
                <w:sz w:val="24"/>
                <w:szCs w:val="24"/>
              </w:rPr>
              <w:t>Nếu</w:t>
            </w:r>
            <w:r w:rsidRPr="003204D4">
              <w:rPr>
                <w:rFonts w:ascii="Times New Roman" w:eastAsia="Times New Roman" w:hAnsi="Times New Roman" w:cs="Times New Roman"/>
                <w:sz w:val="24"/>
                <w:szCs w:val="24"/>
              </w:rPr>
              <w:t xml:space="preserve"> khách có email thì gửi email xác nhận</w:t>
            </w:r>
          </w:p>
        </w:tc>
        <w:tc>
          <w:tcPr>
            <w:tcW w:w="0" w:type="auto"/>
            <w:hideMark/>
          </w:tcPr>
          <w:p w:rsidR="003204D4" w:rsidRPr="003204D4" w:rsidRDefault="003204D4" w:rsidP="003204D4">
            <w:pPr>
              <w:ind w:firstLine="0"/>
              <w:jc w:val="left"/>
              <w:rPr>
                <w:rFonts w:ascii="Times New Roman" w:eastAsia="Times New Roman" w:hAnsi="Times New Roman" w:cs="Times New Roman"/>
                <w:sz w:val="24"/>
                <w:szCs w:val="24"/>
              </w:rPr>
            </w:pPr>
            <w:r w:rsidRPr="003204D4">
              <w:rPr>
                <w:rFonts w:ascii="Times New Roman" w:eastAsia="Times New Roman" w:hAnsi="Times New Roman" w:cs="Times New Roman"/>
                <w:sz w:val="24"/>
                <w:szCs w:val="24"/>
              </w:rPr>
              <w:t>Đề: chỉ gửi khi có email</w:t>
            </w:r>
          </w:p>
        </w:tc>
      </w:tr>
    </w:tbl>
    <w:p w:rsidR="005953AB" w:rsidRDefault="005953AB" w:rsidP="00635676">
      <w:pPr>
        <w:ind w:firstLine="0"/>
      </w:pPr>
    </w:p>
    <w:p w:rsidR="00636D66" w:rsidRPr="00714972" w:rsidRDefault="00714972" w:rsidP="00714972">
      <w:pPr>
        <w:ind w:firstLine="0"/>
        <w:rPr>
          <w:rFonts w:ascii="Times New Roman" w:hAnsi="Times New Roman" w:cs="Times New Roman"/>
          <w:sz w:val="26"/>
          <w:szCs w:val="26"/>
        </w:rPr>
      </w:pPr>
      <w:r w:rsidRPr="00714972">
        <w:rPr>
          <w:rFonts w:ascii="Times New Roman" w:hAnsi="Times New Roman" w:cs="Times New Roman"/>
          <w:sz w:val="26"/>
          <w:szCs w:val="26"/>
        </w:rPr>
        <w:t>2.3. Biểu đồ Hoạt động và Biểu đồ Tuần tự</w:t>
      </w:r>
    </w:p>
    <w:p w:rsidR="00714972" w:rsidRDefault="00714972" w:rsidP="00714972">
      <w:pPr>
        <w:ind w:firstLine="0"/>
        <w:jc w:val="center"/>
      </w:pPr>
      <w:r>
        <w:rPr>
          <w:noProof/>
        </w:rPr>
        <w:lastRenderedPageBreak/>
        <w:drawing>
          <wp:inline distT="0" distB="0" distL="0" distR="0">
            <wp:extent cx="2404745" cy="689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ti.png"/>
                    <pic:cNvPicPr/>
                  </pic:nvPicPr>
                  <pic:blipFill>
                    <a:blip r:embed="rId6">
                      <a:extLst>
                        <a:ext uri="{28A0092B-C50C-407E-A947-70E740481C1C}">
                          <a14:useLocalDpi xmlns:a14="http://schemas.microsoft.com/office/drawing/2010/main" val="0"/>
                        </a:ext>
                      </a:extLst>
                    </a:blip>
                    <a:stretch>
                      <a:fillRect/>
                    </a:stretch>
                  </pic:blipFill>
                  <pic:spPr>
                    <a:xfrm>
                      <a:off x="0" y="0"/>
                      <a:ext cx="2404745" cy="6896100"/>
                    </a:xfrm>
                    <a:prstGeom prst="rect">
                      <a:avLst/>
                    </a:prstGeom>
                  </pic:spPr>
                </pic:pic>
              </a:graphicData>
            </a:graphic>
          </wp:inline>
        </w:drawing>
      </w:r>
    </w:p>
    <w:p w:rsidR="00714972" w:rsidRPr="00714972" w:rsidRDefault="00714972" w:rsidP="00714972">
      <w:pPr>
        <w:ind w:firstLine="0"/>
        <w:jc w:val="center"/>
        <w:rPr>
          <w:rFonts w:ascii="Times New Roman" w:hAnsi="Times New Roman" w:cs="Times New Roman"/>
          <w:b/>
          <w:sz w:val="26"/>
          <w:szCs w:val="26"/>
        </w:rPr>
      </w:pPr>
      <w:r w:rsidRPr="00714972">
        <w:rPr>
          <w:rFonts w:ascii="Times New Roman" w:hAnsi="Times New Roman" w:cs="Times New Roman"/>
          <w:b/>
          <w:sz w:val="26"/>
          <w:szCs w:val="26"/>
        </w:rPr>
        <w:t>Biểu đồ hoạt động</w:t>
      </w:r>
    </w:p>
    <w:p w:rsidR="00714972" w:rsidRDefault="00714972" w:rsidP="00714972">
      <w:pPr>
        <w:ind w:firstLine="0"/>
        <w:jc w:val="center"/>
      </w:pPr>
    </w:p>
    <w:p w:rsidR="00714972" w:rsidRDefault="00714972" w:rsidP="00714972">
      <w:pPr>
        <w:ind w:firstLine="0"/>
        <w:jc w:val="center"/>
      </w:pPr>
    </w:p>
    <w:p w:rsidR="00714972" w:rsidRDefault="00714972" w:rsidP="00714972">
      <w:pPr>
        <w:ind w:firstLine="0"/>
        <w:jc w:val="center"/>
      </w:pPr>
      <w:r>
        <w:rPr>
          <w:noProof/>
        </w:rPr>
        <w:lastRenderedPageBreak/>
        <w:drawing>
          <wp:inline distT="0" distB="0" distL="0" distR="0">
            <wp:extent cx="5943600" cy="4237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que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237990"/>
                    </a:xfrm>
                    <a:prstGeom prst="rect">
                      <a:avLst/>
                    </a:prstGeom>
                  </pic:spPr>
                </pic:pic>
              </a:graphicData>
            </a:graphic>
          </wp:inline>
        </w:drawing>
      </w:r>
    </w:p>
    <w:p w:rsidR="00714972" w:rsidRDefault="00714972" w:rsidP="00714972">
      <w:pPr>
        <w:ind w:firstLine="0"/>
        <w:jc w:val="center"/>
        <w:rPr>
          <w:rFonts w:ascii="Times New Roman" w:hAnsi="Times New Roman" w:cs="Times New Roman"/>
          <w:b/>
          <w:sz w:val="26"/>
          <w:szCs w:val="26"/>
        </w:rPr>
      </w:pPr>
      <w:r w:rsidRPr="00714972">
        <w:rPr>
          <w:rFonts w:ascii="Times New Roman" w:hAnsi="Times New Roman" w:cs="Times New Roman"/>
          <w:b/>
          <w:sz w:val="26"/>
          <w:szCs w:val="26"/>
        </w:rPr>
        <w:t>Biểu đồ tuần tự</w:t>
      </w:r>
    </w:p>
    <w:p w:rsidR="00714972" w:rsidRDefault="00714972" w:rsidP="00714972">
      <w:pPr>
        <w:ind w:firstLine="0"/>
        <w:jc w:val="left"/>
        <w:rPr>
          <w:rFonts w:ascii="Times New Roman" w:hAnsi="Times New Roman" w:cs="Times New Roman"/>
          <w:sz w:val="26"/>
          <w:szCs w:val="26"/>
        </w:rPr>
      </w:pPr>
      <w:r w:rsidRPr="00714972">
        <w:rPr>
          <w:rFonts w:ascii="Times New Roman" w:hAnsi="Times New Roman" w:cs="Times New Roman"/>
          <w:sz w:val="26"/>
          <w:szCs w:val="26"/>
        </w:rPr>
        <w:t xml:space="preserve">Mô tả </w:t>
      </w:r>
      <w:r>
        <w:rPr>
          <w:rFonts w:ascii="Times New Roman" w:hAnsi="Times New Roman" w:cs="Times New Roman"/>
          <w:sz w:val="26"/>
          <w:szCs w:val="26"/>
        </w:rPr>
        <w:t>luồng dữ liệu:</w:t>
      </w:r>
    </w:p>
    <w:p w:rsidR="00714972" w:rsidRPr="00714972" w:rsidRDefault="00714972" w:rsidP="00714972">
      <w:pPr>
        <w:spacing w:line="360" w:lineRule="auto"/>
        <w:ind w:firstLine="0"/>
        <w:rPr>
          <w:rFonts w:ascii="Times New Roman" w:hAnsi="Times New Roman" w:cs="Times New Roman"/>
          <w:sz w:val="26"/>
          <w:szCs w:val="26"/>
        </w:rPr>
      </w:pPr>
      <w:r w:rsidRPr="00714972">
        <w:rPr>
          <w:rFonts w:ascii="Times New Roman" w:hAnsi="Times New Roman" w:cs="Times New Roman"/>
          <w:sz w:val="26"/>
          <w:szCs w:val="26"/>
        </w:rPr>
        <w:t>Giai đoạn 1: Khởi tạo dữ liệu và Tính toán chi phí (UI ↔ BLL)</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Sự kiện: Khách hàng (Actor) chọn chức năng Tính tiền. Giao diện Thanh toán (</w:t>
      </w:r>
      <w:r w:rsidRPr="00714972">
        <w:rPr>
          <w:rStyle w:val="HTMLCode"/>
          <w:rFonts w:ascii="Times New Roman" w:eastAsiaTheme="majorEastAsia" w:hAnsi="Times New Roman" w:cs="Times New Roman"/>
          <w:sz w:val="26"/>
          <w:szCs w:val="26"/>
        </w:rPr>
        <w:t>FrmThanhToan</w:t>
      </w:r>
      <w:r w:rsidRPr="00714972">
        <w:rPr>
          <w:rFonts w:ascii="Times New Roman" w:hAnsi="Times New Roman" w:cs="Times New Roman"/>
          <w:sz w:val="26"/>
          <w:szCs w:val="26"/>
        </w:rPr>
        <w:t>) được khởi tạo.</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 xml:space="preserve">Luồng dữ liệu: Form gọi hàm </w:t>
      </w:r>
      <w:proofErr w:type="gramStart"/>
      <w:r w:rsidRPr="00714972">
        <w:rPr>
          <w:rStyle w:val="HTMLCode"/>
          <w:rFonts w:ascii="Times New Roman" w:eastAsiaTheme="majorEastAsia" w:hAnsi="Times New Roman" w:cs="Times New Roman"/>
          <w:sz w:val="26"/>
          <w:szCs w:val="26"/>
        </w:rPr>
        <w:t>layDonHang(</w:t>
      </w:r>
      <w:proofErr w:type="gramEnd"/>
      <w:r w:rsidRPr="00714972">
        <w:rPr>
          <w:rStyle w:val="HTMLCode"/>
          <w:rFonts w:ascii="Times New Roman" w:eastAsiaTheme="majorEastAsia" w:hAnsi="Times New Roman" w:cs="Times New Roman"/>
          <w:sz w:val="26"/>
          <w:szCs w:val="26"/>
        </w:rPr>
        <w:t>)</w:t>
      </w:r>
      <w:r w:rsidRPr="00714972">
        <w:rPr>
          <w:rFonts w:ascii="Times New Roman" w:hAnsi="Times New Roman" w:cs="Times New Roman"/>
          <w:sz w:val="26"/>
          <w:szCs w:val="26"/>
        </w:rPr>
        <w:t xml:space="preserve"> từ tầng nghiệp vụ (</w:t>
      </w:r>
      <w:r w:rsidRPr="00714972">
        <w:rPr>
          <w:rStyle w:val="HTMLCode"/>
          <w:rFonts w:ascii="Times New Roman" w:eastAsiaTheme="majorEastAsia" w:hAnsi="Times New Roman" w:cs="Times New Roman"/>
          <w:sz w:val="26"/>
          <w:szCs w:val="26"/>
        </w:rPr>
        <w:t>DatHangService</w:t>
      </w:r>
      <w:r w:rsidRPr="00714972">
        <w:rPr>
          <w:rFonts w:ascii="Times New Roman" w:hAnsi="Times New Roman" w:cs="Times New Roman"/>
          <w:sz w:val="26"/>
          <w:szCs w:val="26"/>
        </w:rPr>
        <w:t>) để lấy thông tin đơn hàng hiện tại. Khi khách hàng chọn Loại hình giao hàng và nhập Địa chỉ, UI sẽ truyền dữ liệu này cùng với tổng tiền hàng (</w:t>
      </w:r>
      <w:r w:rsidRPr="00714972">
        <w:rPr>
          <w:rStyle w:val="HTMLCode"/>
          <w:rFonts w:ascii="Times New Roman" w:eastAsiaTheme="majorEastAsia" w:hAnsi="Times New Roman" w:cs="Times New Roman"/>
          <w:sz w:val="26"/>
          <w:szCs w:val="26"/>
        </w:rPr>
        <w:t>tongTienHang</w:t>
      </w:r>
      <w:r w:rsidRPr="00714972">
        <w:rPr>
          <w:rFonts w:ascii="Times New Roman" w:hAnsi="Times New Roman" w:cs="Times New Roman"/>
          <w:sz w:val="26"/>
          <w:szCs w:val="26"/>
        </w:rPr>
        <w:t xml:space="preserve">) xuống </w:t>
      </w:r>
      <w:r w:rsidRPr="00714972">
        <w:rPr>
          <w:rStyle w:val="HTMLCode"/>
          <w:rFonts w:ascii="Times New Roman" w:eastAsiaTheme="majorEastAsia" w:hAnsi="Times New Roman" w:cs="Times New Roman"/>
          <w:sz w:val="26"/>
          <w:szCs w:val="26"/>
        </w:rPr>
        <w:t>DatHangService</w:t>
      </w:r>
      <w:r w:rsidRPr="00714972">
        <w:rPr>
          <w:rFonts w:ascii="Times New Roman" w:hAnsi="Times New Roman" w:cs="Times New Roman"/>
          <w:sz w:val="26"/>
          <w:szCs w:val="26"/>
        </w:rPr>
        <w:t>. Tầng Service áp dụng các quy tắc nghiệp vụ (kiểm tra điều kiện miễn phí ship theo mốc 1 triệu / 5 triệu) để tính toán phí giao hàng, lệ phí thẻ và trả kết quả tổng thanh toán về lại cho UI hiển thị.</w:t>
      </w:r>
    </w:p>
    <w:p w:rsidR="00714972" w:rsidRDefault="00714972" w:rsidP="00714972">
      <w:pPr>
        <w:spacing w:line="360" w:lineRule="auto"/>
        <w:ind w:firstLine="0"/>
        <w:rPr>
          <w:rFonts w:ascii="Times New Roman" w:hAnsi="Times New Roman" w:cs="Times New Roman"/>
          <w:sz w:val="26"/>
          <w:szCs w:val="26"/>
        </w:rPr>
      </w:pPr>
    </w:p>
    <w:p w:rsidR="00714972" w:rsidRPr="00714972" w:rsidRDefault="00714972" w:rsidP="00714972">
      <w:pPr>
        <w:spacing w:line="360" w:lineRule="auto"/>
        <w:ind w:firstLine="0"/>
        <w:rPr>
          <w:rFonts w:ascii="Times New Roman" w:hAnsi="Times New Roman" w:cs="Times New Roman"/>
          <w:sz w:val="26"/>
          <w:szCs w:val="26"/>
        </w:rPr>
      </w:pPr>
      <w:r w:rsidRPr="00714972">
        <w:rPr>
          <w:rFonts w:ascii="Times New Roman" w:hAnsi="Times New Roman" w:cs="Times New Roman"/>
          <w:sz w:val="26"/>
          <w:szCs w:val="26"/>
        </w:rPr>
        <w:lastRenderedPageBreak/>
        <w:t>Giai đoạn 2: Xác thực thanh toán thẻ tín dụng (BLL ↔ Adapter ↔ External Service)</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Sự kiện: Khách hàng nhập thông tin thẻ (Số thẻ, Ngày hết hạn, CSV, Loại thẻ) và nhấn "Đặt Hàng".</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 xml:space="preserve">Luồng dữ liệu: Giao diện đóng gói dữ liệu thành đối tượng </w:t>
      </w:r>
      <w:r w:rsidRPr="00714972">
        <w:rPr>
          <w:rStyle w:val="HTMLCode"/>
          <w:rFonts w:ascii="Times New Roman" w:eastAsiaTheme="majorEastAsia" w:hAnsi="Times New Roman" w:cs="Times New Roman"/>
          <w:sz w:val="26"/>
          <w:szCs w:val="26"/>
        </w:rPr>
        <w:t>ThongTinThe</w:t>
      </w:r>
      <w:r w:rsidRPr="00714972">
        <w:rPr>
          <w:rFonts w:ascii="Times New Roman" w:hAnsi="Times New Roman" w:cs="Times New Roman"/>
          <w:sz w:val="26"/>
          <w:szCs w:val="26"/>
        </w:rPr>
        <w:t xml:space="preserve"> và đối tượng </w:t>
      </w:r>
      <w:r w:rsidRPr="00714972">
        <w:rPr>
          <w:rStyle w:val="HTMLCode"/>
          <w:rFonts w:ascii="Times New Roman" w:eastAsiaTheme="majorEastAsia" w:hAnsi="Times New Roman" w:cs="Times New Roman"/>
          <w:sz w:val="26"/>
          <w:szCs w:val="26"/>
        </w:rPr>
        <w:t>DonHang</w:t>
      </w:r>
      <w:r w:rsidRPr="00714972">
        <w:rPr>
          <w:rFonts w:ascii="Times New Roman" w:hAnsi="Times New Roman" w:cs="Times New Roman"/>
          <w:sz w:val="26"/>
          <w:szCs w:val="26"/>
        </w:rPr>
        <w:t xml:space="preserve">, sau đó truyền xuống hàm </w:t>
      </w:r>
      <w:proofErr w:type="gramStart"/>
      <w:r w:rsidRPr="00714972">
        <w:rPr>
          <w:rStyle w:val="HTMLCode"/>
          <w:rFonts w:ascii="Times New Roman" w:eastAsiaTheme="majorEastAsia" w:hAnsi="Times New Roman" w:cs="Times New Roman"/>
          <w:sz w:val="26"/>
          <w:szCs w:val="26"/>
        </w:rPr>
        <w:t>DatHang(</w:t>
      </w:r>
      <w:proofErr w:type="gramEnd"/>
      <w:r w:rsidRPr="00714972">
        <w:rPr>
          <w:rStyle w:val="HTMLCode"/>
          <w:rFonts w:ascii="Times New Roman" w:eastAsiaTheme="majorEastAsia" w:hAnsi="Times New Roman" w:cs="Times New Roman"/>
          <w:sz w:val="26"/>
          <w:szCs w:val="26"/>
        </w:rPr>
        <w:t>)</w:t>
      </w:r>
      <w:r w:rsidRPr="00714972">
        <w:rPr>
          <w:rFonts w:ascii="Times New Roman" w:hAnsi="Times New Roman" w:cs="Times New Roman"/>
          <w:sz w:val="26"/>
          <w:szCs w:val="26"/>
        </w:rPr>
        <w:t xml:space="preserve"> của </w:t>
      </w:r>
      <w:r w:rsidRPr="00714972">
        <w:rPr>
          <w:rStyle w:val="HTMLCode"/>
          <w:rFonts w:ascii="Times New Roman" w:eastAsiaTheme="majorEastAsia" w:hAnsi="Times New Roman" w:cs="Times New Roman"/>
          <w:sz w:val="26"/>
          <w:szCs w:val="26"/>
        </w:rPr>
        <w:t>DatHangService</w:t>
      </w:r>
      <w:r w:rsidRPr="00714972">
        <w:rPr>
          <w:rFonts w:ascii="Times New Roman" w:hAnsi="Times New Roman" w:cs="Times New Roman"/>
          <w:sz w:val="26"/>
          <w:szCs w:val="26"/>
        </w:rPr>
        <w:t>.</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 xml:space="preserve">Xử lý: Tại tầng BLL, hệ thống tự động chạy thuật toán Luhn để kiểm tra tính hợp lệ của chuỗi số thẻ. Nếu đúng định dạng, BLL tiếp tục đẩy đối tượng </w:t>
      </w:r>
      <w:r w:rsidRPr="00714972">
        <w:rPr>
          <w:rStyle w:val="HTMLCode"/>
          <w:rFonts w:ascii="Times New Roman" w:eastAsiaTheme="majorEastAsia" w:hAnsi="Times New Roman" w:cs="Times New Roman"/>
          <w:sz w:val="26"/>
          <w:szCs w:val="26"/>
        </w:rPr>
        <w:t>ThongTinThe</w:t>
      </w:r>
      <w:r w:rsidRPr="00714972">
        <w:rPr>
          <w:rFonts w:ascii="Times New Roman" w:hAnsi="Times New Roman" w:cs="Times New Roman"/>
          <w:sz w:val="26"/>
          <w:szCs w:val="26"/>
        </w:rPr>
        <w:t xml:space="preserve"> sang </w:t>
      </w:r>
      <w:r w:rsidRPr="00714972">
        <w:rPr>
          <w:rStyle w:val="HTMLCode"/>
          <w:rFonts w:ascii="Times New Roman" w:eastAsiaTheme="majorEastAsia" w:hAnsi="Times New Roman" w:cs="Times New Roman"/>
          <w:sz w:val="26"/>
          <w:szCs w:val="26"/>
        </w:rPr>
        <w:t>IPaymentGateway</w:t>
      </w:r>
      <w:r w:rsidRPr="00714972">
        <w:rPr>
          <w:rFonts w:ascii="Times New Roman" w:hAnsi="Times New Roman" w:cs="Times New Roman"/>
          <w:sz w:val="26"/>
          <w:szCs w:val="26"/>
        </w:rPr>
        <w:t xml:space="preserve"> (Payment Adapter). Adapter này làm nhiệm vụ giao tiếp với Dịch vụ Thanh toán (Payment Service) bên ngoài để xác thực khả năng thanh toán (số dư, thẻ không bị khóa). Kết quả (Hợp lệ / Không hợp lệ) được trả ngược về tầng BLL.</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iCs/>
          <w:sz w:val="26"/>
          <w:szCs w:val="26"/>
        </w:rPr>
        <w:t>-</w:t>
      </w:r>
      <w:r w:rsidRPr="00714972">
        <w:rPr>
          <w:rFonts w:ascii="Times New Roman" w:hAnsi="Times New Roman" w:cs="Times New Roman"/>
          <w:iCs/>
          <w:sz w:val="26"/>
          <w:szCs w:val="26"/>
        </w:rPr>
        <w:t>Nhánh rẽ</w:t>
      </w:r>
      <w:r w:rsidRPr="00714972">
        <w:rPr>
          <w:rFonts w:ascii="Times New Roman" w:hAnsi="Times New Roman" w:cs="Times New Roman"/>
          <w:i/>
          <w:iCs/>
          <w:sz w:val="26"/>
          <w:szCs w:val="26"/>
        </w:rPr>
        <w:t>:</w:t>
      </w:r>
      <w:r w:rsidRPr="00714972">
        <w:rPr>
          <w:rFonts w:ascii="Times New Roman" w:hAnsi="Times New Roman" w:cs="Times New Roman"/>
          <w:sz w:val="26"/>
          <w:szCs w:val="26"/>
        </w:rPr>
        <w:t xml:space="preserve"> Nếu thông tin thẻ sai định dạng hoặc bị từ chối, luồng dữ liệu lập tức quay đầu, BLL trả về thông báo lỗi cho UI để yêu cầu khách hàng nhập lại.</w:t>
      </w:r>
    </w:p>
    <w:p w:rsidR="00714972" w:rsidRPr="00714972" w:rsidRDefault="00714972" w:rsidP="00714972">
      <w:pPr>
        <w:spacing w:line="360" w:lineRule="auto"/>
        <w:ind w:firstLine="0"/>
        <w:rPr>
          <w:rFonts w:ascii="Times New Roman" w:hAnsi="Times New Roman" w:cs="Times New Roman"/>
          <w:sz w:val="26"/>
          <w:szCs w:val="26"/>
        </w:rPr>
      </w:pPr>
      <w:r w:rsidRPr="00714972">
        <w:rPr>
          <w:rFonts w:ascii="Times New Roman" w:hAnsi="Times New Roman" w:cs="Times New Roman"/>
          <w:sz w:val="26"/>
          <w:szCs w:val="26"/>
        </w:rPr>
        <w:t>Giai đoạn 3: Lưu trữ dữ liệu Đơn hàng (BLL ↔ DAL)</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Sự kiện: Khi cổng thanh toán xác nhận giao dịch thành công.</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 xml:space="preserve">Luồng dữ liệu: </w:t>
      </w:r>
      <w:r w:rsidRPr="00714972">
        <w:rPr>
          <w:rStyle w:val="HTMLCode"/>
          <w:rFonts w:ascii="Times New Roman" w:eastAsiaTheme="majorEastAsia" w:hAnsi="Times New Roman" w:cs="Times New Roman"/>
          <w:sz w:val="26"/>
          <w:szCs w:val="26"/>
        </w:rPr>
        <w:t>DatHangService</w:t>
      </w:r>
      <w:r w:rsidRPr="00714972">
        <w:rPr>
          <w:rFonts w:ascii="Times New Roman" w:hAnsi="Times New Roman" w:cs="Times New Roman"/>
          <w:sz w:val="26"/>
          <w:szCs w:val="26"/>
        </w:rPr>
        <w:t xml:space="preserve"> tiến hành bóc tách đối tượng </w:t>
      </w:r>
      <w:r w:rsidRPr="00714972">
        <w:rPr>
          <w:rStyle w:val="HTMLCode"/>
          <w:rFonts w:ascii="Times New Roman" w:eastAsiaTheme="majorEastAsia" w:hAnsi="Times New Roman" w:cs="Times New Roman"/>
          <w:sz w:val="26"/>
          <w:szCs w:val="26"/>
        </w:rPr>
        <w:t>DonHang</w:t>
      </w:r>
      <w:r w:rsidRPr="00714972">
        <w:rPr>
          <w:rFonts w:ascii="Times New Roman" w:hAnsi="Times New Roman" w:cs="Times New Roman"/>
          <w:sz w:val="26"/>
          <w:szCs w:val="26"/>
        </w:rPr>
        <w:t xml:space="preserve"> và gọi xuống tầng dữ liệu (</w:t>
      </w:r>
      <w:r w:rsidRPr="00714972">
        <w:rPr>
          <w:rStyle w:val="HTMLCode"/>
          <w:rFonts w:ascii="Times New Roman" w:eastAsiaTheme="majorEastAsia" w:hAnsi="Times New Roman" w:cs="Times New Roman"/>
          <w:sz w:val="26"/>
          <w:szCs w:val="26"/>
        </w:rPr>
        <w:t>Db</w:t>
      </w:r>
      <w:r w:rsidRPr="00714972">
        <w:rPr>
          <w:rFonts w:ascii="Times New Roman" w:hAnsi="Times New Roman" w:cs="Times New Roman"/>
          <w:sz w:val="26"/>
          <w:szCs w:val="26"/>
        </w:rPr>
        <w:t xml:space="preserve"> / Order Repository). Tại đây, tầng DAL mở một SQL Transaction để đảm bảo tính toàn vẹn dữ liệu, sau đó thực thi lệnh </w:t>
      </w:r>
      <w:r w:rsidRPr="00714972">
        <w:rPr>
          <w:rStyle w:val="HTMLCode"/>
          <w:rFonts w:ascii="Times New Roman" w:eastAsiaTheme="majorEastAsia" w:hAnsi="Times New Roman" w:cs="Times New Roman"/>
          <w:sz w:val="26"/>
          <w:szCs w:val="26"/>
        </w:rPr>
        <w:t>INSERT</w:t>
      </w:r>
      <w:r w:rsidRPr="00714972">
        <w:rPr>
          <w:rFonts w:ascii="Times New Roman" w:hAnsi="Times New Roman" w:cs="Times New Roman"/>
          <w:sz w:val="26"/>
          <w:szCs w:val="26"/>
        </w:rPr>
        <w:t xml:space="preserve"> để lưu toàn bộ thông tin (Mã KH, Loại giao hàng, Tổng tiền, Thông tin người nhận) vào Cơ sở dữ liệu.</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Kết quả: Sau khi lưu thành công, CSDL trả về mã đơn hàng (</w:t>
      </w:r>
      <w:r w:rsidRPr="00714972">
        <w:rPr>
          <w:rStyle w:val="HTMLCode"/>
          <w:rFonts w:ascii="Times New Roman" w:eastAsiaTheme="majorEastAsia" w:hAnsi="Times New Roman" w:cs="Times New Roman"/>
          <w:sz w:val="26"/>
          <w:szCs w:val="26"/>
        </w:rPr>
        <w:t>MaDH</w:t>
      </w:r>
      <w:r w:rsidRPr="00714972">
        <w:rPr>
          <w:rFonts w:ascii="Times New Roman" w:hAnsi="Times New Roman" w:cs="Times New Roman"/>
          <w:sz w:val="26"/>
          <w:szCs w:val="26"/>
        </w:rPr>
        <w:t>) vừa được phát sinh cho tầng BLL.</w:t>
      </w:r>
    </w:p>
    <w:p w:rsidR="00714972" w:rsidRPr="00714972" w:rsidRDefault="00714972" w:rsidP="00714972">
      <w:pPr>
        <w:spacing w:line="360" w:lineRule="auto"/>
        <w:ind w:firstLine="0"/>
        <w:rPr>
          <w:rFonts w:ascii="Times New Roman" w:hAnsi="Times New Roman" w:cs="Times New Roman"/>
          <w:sz w:val="26"/>
          <w:szCs w:val="26"/>
        </w:rPr>
      </w:pPr>
      <w:r w:rsidRPr="00714972">
        <w:rPr>
          <w:rFonts w:ascii="Times New Roman" w:hAnsi="Times New Roman" w:cs="Times New Roman"/>
          <w:sz w:val="26"/>
          <w:szCs w:val="26"/>
        </w:rPr>
        <w:t>Giai đoạn 4: Gửi Email và Hoàn tất (BLL ↔ Email Adapter ↔ UI)</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Sự kiện: Lưu CSDL thành công.</w:t>
      </w:r>
    </w:p>
    <w:p w:rsidR="00714972" w:rsidRP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t>-</w:t>
      </w:r>
      <w:r w:rsidRPr="00714972">
        <w:rPr>
          <w:rFonts w:ascii="Times New Roman" w:hAnsi="Times New Roman" w:cs="Times New Roman"/>
          <w:sz w:val="26"/>
          <w:szCs w:val="26"/>
        </w:rPr>
        <w:t xml:space="preserve">Luồng dữ liệu: Tầng BLL kiểm tra xem khách hàng có cung cấp Email hay không. Nếu có, dữ liệu cơ bản của đơn hàng được đẩy qua </w:t>
      </w:r>
      <w:r w:rsidRPr="00714972">
        <w:rPr>
          <w:rStyle w:val="HTMLCode"/>
          <w:rFonts w:ascii="Times New Roman" w:eastAsiaTheme="majorEastAsia" w:hAnsi="Times New Roman" w:cs="Times New Roman"/>
          <w:sz w:val="26"/>
          <w:szCs w:val="26"/>
        </w:rPr>
        <w:t>EmailAdapter</w:t>
      </w:r>
      <w:r w:rsidRPr="00714972">
        <w:rPr>
          <w:rFonts w:ascii="Times New Roman" w:hAnsi="Times New Roman" w:cs="Times New Roman"/>
          <w:sz w:val="26"/>
          <w:szCs w:val="26"/>
        </w:rPr>
        <w:t xml:space="preserve"> để gọi Dịch vụ Email (DV Email) tiến hành gửi mail xác nhận.</w:t>
      </w:r>
    </w:p>
    <w:p w:rsidR="00714972" w:rsidRDefault="00714972" w:rsidP="0071497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w:t>
      </w:r>
      <w:r w:rsidRPr="00714972">
        <w:rPr>
          <w:rFonts w:ascii="Times New Roman" w:hAnsi="Times New Roman" w:cs="Times New Roman"/>
          <w:sz w:val="26"/>
          <w:szCs w:val="26"/>
        </w:rPr>
        <w:t xml:space="preserve">Kết thúc: Cuối cùng, </w:t>
      </w:r>
      <w:r w:rsidRPr="00714972">
        <w:rPr>
          <w:rStyle w:val="HTMLCode"/>
          <w:rFonts w:ascii="Times New Roman" w:eastAsiaTheme="majorEastAsia" w:hAnsi="Times New Roman" w:cs="Times New Roman"/>
          <w:sz w:val="26"/>
          <w:szCs w:val="26"/>
        </w:rPr>
        <w:t>DatHangService</w:t>
      </w:r>
      <w:r w:rsidRPr="00714972">
        <w:rPr>
          <w:rFonts w:ascii="Times New Roman" w:hAnsi="Times New Roman" w:cs="Times New Roman"/>
          <w:sz w:val="26"/>
          <w:szCs w:val="26"/>
        </w:rPr>
        <w:t xml:space="preserve"> đóng gói thông báo thành công và Mã đơn hàng vào đối tượng </w:t>
      </w:r>
      <w:r w:rsidRPr="00714972">
        <w:rPr>
          <w:rStyle w:val="HTMLCode"/>
          <w:rFonts w:ascii="Times New Roman" w:eastAsiaTheme="majorEastAsia" w:hAnsi="Times New Roman" w:cs="Times New Roman"/>
          <w:sz w:val="26"/>
          <w:szCs w:val="26"/>
        </w:rPr>
        <w:t>ServiceResult</w:t>
      </w:r>
      <w:r w:rsidRPr="00714972">
        <w:rPr>
          <w:rFonts w:ascii="Times New Roman" w:hAnsi="Times New Roman" w:cs="Times New Roman"/>
          <w:sz w:val="26"/>
          <w:szCs w:val="26"/>
        </w:rPr>
        <w:t xml:space="preserve"> trả về cho </w:t>
      </w:r>
      <w:r w:rsidRPr="00714972">
        <w:rPr>
          <w:rStyle w:val="HTMLCode"/>
          <w:rFonts w:ascii="Times New Roman" w:eastAsiaTheme="majorEastAsia" w:hAnsi="Times New Roman" w:cs="Times New Roman"/>
          <w:sz w:val="26"/>
          <w:szCs w:val="26"/>
        </w:rPr>
        <w:t>FrmThanhToan</w:t>
      </w:r>
      <w:r w:rsidRPr="00714972">
        <w:rPr>
          <w:rFonts w:ascii="Times New Roman" w:hAnsi="Times New Roman" w:cs="Times New Roman"/>
          <w:sz w:val="26"/>
          <w:szCs w:val="26"/>
        </w:rPr>
        <w:t>. Tầng UI đọc kết quả này, hiển thị hộp thoại thông báo thành công cho khách hàng và đóng form, kết thúc hoàn toàn luồng xử lý nghiệp vụ.</w:t>
      </w:r>
    </w:p>
    <w:p w:rsidR="00714972" w:rsidRDefault="00714972" w:rsidP="00714972">
      <w:pPr>
        <w:spacing w:line="360" w:lineRule="auto"/>
        <w:ind w:firstLine="0"/>
        <w:rPr>
          <w:rFonts w:ascii="Times New Roman" w:hAnsi="Times New Roman" w:cs="Times New Roman"/>
          <w:sz w:val="26"/>
          <w:szCs w:val="26"/>
        </w:rPr>
      </w:pPr>
      <w:r>
        <w:rPr>
          <w:rFonts w:ascii="Times New Roman" w:hAnsi="Times New Roman" w:cs="Times New Roman"/>
          <w:sz w:val="26"/>
          <w:szCs w:val="26"/>
        </w:rPr>
        <w:t>3.</w:t>
      </w:r>
      <w:r w:rsidRPr="00714972">
        <w:t xml:space="preserve"> </w:t>
      </w:r>
      <w:r w:rsidRPr="00714972">
        <w:rPr>
          <w:rFonts w:ascii="Times New Roman" w:hAnsi="Times New Roman" w:cs="Times New Roman"/>
          <w:sz w:val="26"/>
          <w:szCs w:val="26"/>
        </w:rPr>
        <w:t>THIẾT KẾ CƠ SỞ DỮ LIỆU VÀ KIẾN TRÚC FORM</w:t>
      </w:r>
    </w:p>
    <w:p w:rsidR="00BA1256" w:rsidRPr="00BA1256" w:rsidRDefault="00BA1256" w:rsidP="00BA1256">
      <w:pPr>
        <w:ind w:firstLine="0"/>
        <w:rPr>
          <w:rFonts w:ascii="Times New Roman" w:hAnsi="Times New Roman" w:cs="Times New Roman"/>
          <w:sz w:val="26"/>
          <w:szCs w:val="26"/>
        </w:rPr>
      </w:pPr>
      <w:r w:rsidRPr="00BA1256">
        <w:rPr>
          <w:rFonts w:ascii="Times New Roman" w:hAnsi="Times New Roman" w:cs="Times New Roman"/>
          <w:sz w:val="26"/>
          <w:szCs w:val="26"/>
        </w:rPr>
        <w:t>Quan hệ 1 - N (Một - Nhiều) giữa KhachHang và DonHang</w:t>
      </w:r>
    </w:p>
    <w:p w:rsidR="00BA1256" w:rsidRPr="00BA1256"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Bảng Khách Hàng (Bảng cha - 1): Mỗi khách hàng (đại diện bởi MaKH) chỉ xuất hiện 1 lần trong bảng này.</w:t>
      </w:r>
    </w:p>
    <w:p w:rsidR="00BA1256" w:rsidRPr="00BA1256"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Bảng Đơn Hàng (Bảng con - N): Cột MaKH trong bảng này đóng vai trò là Khóa ngoại (Foreign Key) trỏ về MaKH của bảng Khách Hàng.</w:t>
      </w:r>
    </w:p>
    <w:p w:rsidR="00BA1256" w:rsidRPr="00BA1256"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Ý nghĩa thực tế: Một khách hàng có thể đặt nhiều đơn hàng khác nhau theo thời gian. Tuy nhiên, mỗi một đơn hàng khi tạo ra chỉ thuộc về một khách hàng duy nhất.</w:t>
      </w:r>
    </w:p>
    <w:p w:rsidR="00BA1256" w:rsidRPr="00BA1256" w:rsidRDefault="00BA1256" w:rsidP="00BA1256">
      <w:pPr>
        <w:ind w:firstLine="0"/>
        <w:rPr>
          <w:rFonts w:ascii="Times New Roman" w:hAnsi="Times New Roman" w:cs="Times New Roman"/>
          <w:sz w:val="26"/>
          <w:szCs w:val="26"/>
        </w:rPr>
      </w:pPr>
      <w:r w:rsidRPr="00BA1256">
        <w:rPr>
          <w:rFonts w:ascii="Times New Roman" w:hAnsi="Times New Roman" w:cs="Times New Roman"/>
          <w:sz w:val="26"/>
          <w:szCs w:val="26"/>
        </w:rPr>
        <w:t>Quan hệ 1 - N (Một - Nhiều) giữa DonHang và ChiTietDonHang</w:t>
      </w:r>
    </w:p>
    <w:p w:rsidR="00BA1256" w:rsidRPr="00BA1256"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Bảng Đơn Hàng (Bảng cha - 1): Mỗi đơn hàng (đại diện bởi MaDH) chỉ có 1 dòng duy nhất lưu tổng tiền, phí giao, thông tin giao hàng.</w:t>
      </w:r>
    </w:p>
    <w:p w:rsidR="00BA1256" w:rsidRPr="00BA1256"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Bảng Chi Tiết Đơn Hàng (Bảng con - N): Cột MaDH ở đây là Khóa ngoại (Foreign Key) trỏ về MaDH của bảng Đơn Hàng.</w:t>
      </w:r>
    </w:p>
    <w:p w:rsidR="00BA1256" w:rsidRPr="00714972" w:rsidRDefault="00BA1256" w:rsidP="00BA1256">
      <w:pPr>
        <w:rPr>
          <w:rFonts w:ascii="Times New Roman" w:hAnsi="Times New Roman" w:cs="Times New Roman"/>
          <w:sz w:val="26"/>
          <w:szCs w:val="26"/>
        </w:rPr>
      </w:pPr>
      <w:r>
        <w:rPr>
          <w:rFonts w:ascii="Times New Roman" w:hAnsi="Times New Roman" w:cs="Times New Roman"/>
          <w:sz w:val="26"/>
          <w:szCs w:val="26"/>
        </w:rPr>
        <w:t>-</w:t>
      </w:r>
      <w:r w:rsidRPr="00BA1256">
        <w:rPr>
          <w:rFonts w:ascii="Times New Roman" w:hAnsi="Times New Roman" w:cs="Times New Roman"/>
          <w:sz w:val="26"/>
          <w:szCs w:val="26"/>
        </w:rPr>
        <w:t>Ý nghĩa thực tế: Một đơn hàng có thể chứa nhiều sản phẩm khác nhau (mỗi sản phẩm là một dòng chi tiết). Ngược lại, mỗi dòng chi tiết sản phẩm đó chỉ nằm trong một đơn hàng cụ thể.</w:t>
      </w:r>
    </w:p>
    <w:p w:rsidR="00714972" w:rsidRDefault="00663E85" w:rsidP="00714972">
      <w:pPr>
        <w:ind w:firstLine="0"/>
        <w:jc w:val="left"/>
        <w:rPr>
          <w:rFonts w:ascii="Times New Roman" w:hAnsi="Times New Roman" w:cs="Times New Roman"/>
          <w:sz w:val="26"/>
          <w:szCs w:val="26"/>
        </w:rPr>
      </w:pPr>
      <w:r w:rsidRPr="00663E85">
        <w:rPr>
          <w:rFonts w:ascii="Times New Roman" w:hAnsi="Times New Roman" w:cs="Times New Roman"/>
          <w:sz w:val="26"/>
          <w:szCs w:val="26"/>
        </w:rPr>
        <w:t xml:space="preserve"> Bảng </w:t>
      </w:r>
      <w:r w:rsidRPr="00663E85">
        <w:rPr>
          <w:rStyle w:val="HTMLCode"/>
          <w:rFonts w:ascii="Times New Roman" w:eastAsiaTheme="majorEastAsia" w:hAnsi="Times New Roman" w:cs="Times New Roman"/>
          <w:sz w:val="26"/>
          <w:szCs w:val="26"/>
        </w:rPr>
        <w:t>KhachHang</w:t>
      </w:r>
      <w:r w:rsidRPr="00663E85">
        <w:rPr>
          <w:rFonts w:ascii="Times New Roman" w:hAnsi="Times New Roman" w:cs="Times New Roman"/>
          <w:sz w:val="26"/>
          <w:szCs w:val="26"/>
        </w:rPr>
        <w:t xml:space="preserve"> (Thông tin khách hàng)</w:t>
      </w:r>
    </w:p>
    <w:tbl>
      <w:tblPr>
        <w:tblStyle w:val="TableGrid"/>
        <w:tblW w:w="0" w:type="auto"/>
        <w:tblLook w:val="04A0" w:firstRow="1" w:lastRow="0" w:firstColumn="1" w:lastColumn="0" w:noHBand="0" w:noVBand="1"/>
      </w:tblPr>
      <w:tblGrid>
        <w:gridCol w:w="1750"/>
        <w:gridCol w:w="2083"/>
        <w:gridCol w:w="777"/>
        <w:gridCol w:w="2106"/>
        <w:gridCol w:w="2634"/>
      </w:tblGrid>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Tên cột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Kiểu dữ liệu</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Khóa</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Ràng buộc</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Ý nghĩa</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MaKH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INT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PK</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IDENTITY(1,1), 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Mã khách hàng (Tự động tăng)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HoTen</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Họ và tên đầy đủ</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NgaySinh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DATE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Ngày tháng năm sinh</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lastRenderedPageBreak/>
              <w:t>CmndPassport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VARCHAR(20)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 xml:space="preserve">NOT NULL, </w:t>
            </w:r>
            <w:r w:rsidRPr="00663E85">
              <w:rPr>
                <w:rFonts w:ascii="Times New Roman" w:eastAsia="Times New Roman" w:hAnsi="Times New Roman" w:cs="Times New Roman"/>
                <w:b/>
                <w:bCs/>
                <w:sz w:val="24"/>
                <w:szCs w:val="24"/>
              </w:rPr>
              <w:t>UNIQUE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Số CMND/CCCD hoặc Hộ chiếu (Không trùng lặp)</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DiaChi</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NVARCHAR(200)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Địa chỉ liên hệ</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DienThoai</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VARCHAR(15)</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Số điện thoại liên lạc</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TenDangNhap</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VARCHAR(30)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 xml:space="preserve">NOT NULL, </w:t>
            </w:r>
            <w:r w:rsidRPr="00663E85">
              <w:rPr>
                <w:rFonts w:ascii="Times New Roman" w:eastAsia="Times New Roman" w:hAnsi="Times New Roman" w:cs="Times New Roman"/>
                <w:b/>
                <w:bCs/>
                <w:sz w:val="24"/>
                <w:szCs w:val="24"/>
              </w:rPr>
              <w:t>UNIQUE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Tên tài khoản đăng nhập (Không trùng lặp)</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MatKhauHash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Chuỗi mật khẩu đã được băm (PBKDF2/Bcrypt)</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Salt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Chuỗi nhiễu ngẫu nhiên dùng để băm mật khẩu</w:t>
            </w:r>
          </w:p>
        </w:tc>
      </w:tr>
      <w:tr w:rsidR="00663E85" w:rsidRPr="00663E85" w:rsidTr="00663E85">
        <w:trPr>
          <w:trHeight w:val="260"/>
        </w:trPr>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Email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Địa chỉ thư điện tử (Không bắt buộc)</w:t>
            </w:r>
          </w:p>
        </w:tc>
      </w:tr>
    </w:tbl>
    <w:p w:rsidR="00663E85" w:rsidRDefault="00663E85" w:rsidP="00663E85">
      <w:pPr>
        <w:ind w:firstLine="0"/>
        <w:jc w:val="left"/>
        <w:rPr>
          <w:rFonts w:ascii="Times New Roman" w:hAnsi="Times New Roman" w:cs="Times New Roman"/>
          <w:sz w:val="26"/>
          <w:szCs w:val="26"/>
        </w:rPr>
      </w:pPr>
      <w:r w:rsidRPr="00663E85">
        <w:rPr>
          <w:rFonts w:ascii="Times New Roman" w:hAnsi="Times New Roman" w:cs="Times New Roman"/>
          <w:sz w:val="26"/>
          <w:szCs w:val="26"/>
        </w:rPr>
        <w:t xml:space="preserve">Bảng </w:t>
      </w:r>
      <w:r w:rsidRPr="00663E85">
        <w:rPr>
          <w:rStyle w:val="HTMLCode"/>
          <w:rFonts w:ascii="Times New Roman" w:eastAsiaTheme="majorEastAsia" w:hAnsi="Times New Roman" w:cs="Times New Roman"/>
          <w:sz w:val="26"/>
          <w:szCs w:val="26"/>
        </w:rPr>
        <w:t>DonHang</w:t>
      </w:r>
      <w:r w:rsidRPr="00663E85">
        <w:rPr>
          <w:rFonts w:ascii="Times New Roman" w:hAnsi="Times New Roman" w:cs="Times New Roman"/>
          <w:sz w:val="26"/>
          <w:szCs w:val="26"/>
        </w:rPr>
        <w:t xml:space="preserve"> (Thông tin đơn đặt hàng)</w:t>
      </w:r>
    </w:p>
    <w:tbl>
      <w:tblPr>
        <w:tblStyle w:val="TableGrid"/>
        <w:tblW w:w="0" w:type="auto"/>
        <w:tblLook w:val="04A0" w:firstRow="1" w:lastRow="0" w:firstColumn="1" w:lastColumn="0" w:noHBand="0" w:noVBand="1"/>
      </w:tblPr>
      <w:tblGrid>
        <w:gridCol w:w="1857"/>
        <w:gridCol w:w="2083"/>
        <w:gridCol w:w="777"/>
        <w:gridCol w:w="2171"/>
        <w:gridCol w:w="2462"/>
      </w:tblGrid>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Tên cột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Kiểu dữ liệu</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Khóa</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Ràng buộc</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Ý nghĩa</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MaDH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INT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PK</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IDENTITY(1,1), 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Mã đơn hàng (Tự động tăng)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MaKH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INT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FK</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 xml:space="preserve">Mã khách hàng (Tham chiếu đến </w:t>
            </w:r>
            <w:r w:rsidRPr="00663E85">
              <w:rPr>
                <w:rFonts w:ascii="Courier New" w:eastAsia="Times New Roman" w:hAnsi="Courier New" w:cs="Courier New"/>
                <w:sz w:val="20"/>
                <w:szCs w:val="20"/>
              </w:rPr>
              <w:t>KhachHang.MaKH</w:t>
            </w:r>
            <w:r w:rsidRPr="00663E85">
              <w:rPr>
                <w:rFonts w:ascii="Times New Roman" w:eastAsia="Times New Roman" w:hAnsi="Times New Roman" w:cs="Times New Roman"/>
                <w:sz w:val="24"/>
                <w:szCs w:val="24"/>
              </w:rPr>
              <w:t>)</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LoaiGiao</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NVARCHAR(20)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Loại hình giao hàng (Thường, Nhanh, Trong ngày)</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KhuVuc</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NVARCHAR(20)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Khu vực giao hàng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lastRenderedPageBreak/>
              <w:t>TenNguoiNhan</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Tên người nhận hàng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DiaChiNhan</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NVARCHAR(200)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Địa chỉ giao hàng thực tế</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DienThoaiNhan</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VARCHAR(15)</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Số điện thoại người nhận</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LoaiThe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NVARCHAR(20)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Loại thẻ thanh toán (Visa, Master, Amex...)</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SoTheCuoi4</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CHAR(4)</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4 số cuối của thẻ tín dụng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TenChuThe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Tên in trên thẻ tín dụng</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TienHang</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DECIMAL(18,0)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Tổng tiền các sản phẩm trong đơn</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PhiGiao</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DECIMAL(18,0)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Phí vận chuyển</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LePhiThe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DECIMAL(18,0)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Lệ phí xử lý thẻ (ví dụ 1% của Amex)</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TongTien</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DECIMAL(18,0)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Tổng số tiền phải thanh toán</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NgayDat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DATETIME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 DEFAULT GETDATE()</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Thời điểm đặt hàng (Mặc định là thời gian hiện tại)</w:t>
            </w:r>
          </w:p>
        </w:tc>
      </w:tr>
    </w:tbl>
    <w:p w:rsidR="00BA1256" w:rsidRDefault="00BA1256" w:rsidP="00663E85">
      <w:pPr>
        <w:ind w:firstLine="0"/>
        <w:jc w:val="left"/>
        <w:rPr>
          <w:rFonts w:ascii="Times New Roman" w:hAnsi="Times New Roman" w:cs="Times New Roman"/>
          <w:sz w:val="26"/>
          <w:szCs w:val="26"/>
        </w:rPr>
      </w:pPr>
    </w:p>
    <w:p w:rsidR="00BA1256" w:rsidRDefault="00BA1256" w:rsidP="00663E85">
      <w:pPr>
        <w:ind w:firstLine="0"/>
        <w:jc w:val="left"/>
        <w:rPr>
          <w:rFonts w:ascii="Times New Roman" w:hAnsi="Times New Roman" w:cs="Times New Roman"/>
          <w:sz w:val="26"/>
          <w:szCs w:val="26"/>
        </w:rPr>
      </w:pPr>
    </w:p>
    <w:p w:rsidR="00BA1256" w:rsidRDefault="00BA1256" w:rsidP="00663E85">
      <w:pPr>
        <w:ind w:firstLine="0"/>
        <w:jc w:val="left"/>
        <w:rPr>
          <w:rFonts w:ascii="Times New Roman" w:hAnsi="Times New Roman" w:cs="Times New Roman"/>
          <w:sz w:val="26"/>
          <w:szCs w:val="26"/>
        </w:rPr>
      </w:pPr>
    </w:p>
    <w:p w:rsidR="00663E85" w:rsidRPr="00663E85" w:rsidRDefault="00663E85" w:rsidP="00663E85">
      <w:pPr>
        <w:ind w:firstLine="0"/>
        <w:jc w:val="left"/>
        <w:rPr>
          <w:rFonts w:ascii="Times New Roman" w:hAnsi="Times New Roman" w:cs="Times New Roman"/>
          <w:sz w:val="26"/>
          <w:szCs w:val="26"/>
        </w:rPr>
      </w:pPr>
      <w:r w:rsidRPr="00663E85">
        <w:rPr>
          <w:rFonts w:ascii="Times New Roman" w:hAnsi="Times New Roman" w:cs="Times New Roman"/>
          <w:sz w:val="26"/>
          <w:szCs w:val="26"/>
        </w:rPr>
        <w:lastRenderedPageBreak/>
        <w:t xml:space="preserve">Bảng </w:t>
      </w:r>
      <w:r w:rsidRPr="00663E85">
        <w:rPr>
          <w:rStyle w:val="HTMLCode"/>
          <w:rFonts w:ascii="Times New Roman" w:eastAsiaTheme="majorEastAsia" w:hAnsi="Times New Roman" w:cs="Times New Roman"/>
          <w:sz w:val="26"/>
          <w:szCs w:val="26"/>
        </w:rPr>
        <w:t>ChiTietDonHang</w:t>
      </w:r>
      <w:r w:rsidRPr="00663E85">
        <w:rPr>
          <w:rFonts w:ascii="Times New Roman" w:hAnsi="Times New Roman" w:cs="Times New Roman"/>
          <w:sz w:val="26"/>
          <w:szCs w:val="26"/>
        </w:rPr>
        <w:t xml:space="preserve"> (Chi tiết các sản phẩm trong đơn)</w:t>
      </w:r>
    </w:p>
    <w:tbl>
      <w:tblPr>
        <w:tblStyle w:val="TableGrid"/>
        <w:tblW w:w="0" w:type="auto"/>
        <w:tblLook w:val="04A0" w:firstRow="1" w:lastRow="0" w:firstColumn="1" w:lastColumn="0" w:noHBand="0" w:noVBand="1"/>
      </w:tblPr>
      <w:tblGrid>
        <w:gridCol w:w="1137"/>
        <w:gridCol w:w="2083"/>
        <w:gridCol w:w="890"/>
        <w:gridCol w:w="1992"/>
        <w:gridCol w:w="3248"/>
      </w:tblGrid>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Tên cột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Kiểu dữ liệu</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Khóa</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Ràng buộc</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Ý nghĩa</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MaDH</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INT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PK, FK</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 xml:space="preserve">Mã đơn hàng (Tham chiếu đến </w:t>
            </w:r>
            <w:r w:rsidRPr="00663E85">
              <w:rPr>
                <w:rFonts w:ascii="Courier New" w:eastAsia="Times New Roman" w:hAnsi="Courier New" w:cs="Courier New"/>
                <w:sz w:val="20"/>
                <w:szCs w:val="20"/>
              </w:rPr>
              <w:t>DonHang.MaDH</w:t>
            </w:r>
            <w:r w:rsidRPr="00663E85">
              <w:rPr>
                <w:rFonts w:ascii="Times New Roman" w:eastAsia="Times New Roman" w:hAnsi="Times New Roman" w:cs="Times New Roman"/>
                <w:sz w:val="24"/>
                <w:szCs w:val="24"/>
              </w:rPr>
              <w:t>)</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MaSP</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VARCHAR(20)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PK</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Mã mã sản phẩm</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TenSP</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NVARCHAR(100)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Tên sản phẩm tại thời điểm mua</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SoLuong</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INT</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 xml:space="preserve">NOT NULL, </w:t>
            </w:r>
            <w:r w:rsidRPr="00663E85">
              <w:rPr>
                <w:rFonts w:ascii="Times New Roman" w:eastAsia="Times New Roman" w:hAnsi="Times New Roman" w:cs="Times New Roman"/>
                <w:b/>
                <w:bCs/>
                <w:sz w:val="24"/>
                <w:szCs w:val="24"/>
              </w:rPr>
              <w:t>CHECK (&gt;0)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Số lượng mua (Bắt buộc lớn hơn 0)</w:t>
            </w:r>
          </w:p>
        </w:tc>
      </w:tr>
      <w:tr w:rsidR="00663E85" w:rsidRPr="00663E85" w:rsidTr="00663E85">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b/>
                <w:bCs/>
                <w:sz w:val="24"/>
                <w:szCs w:val="24"/>
              </w:rPr>
              <w:t>DonGia</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DECIMAL(18,0)</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NOT NULL</w:t>
            </w:r>
          </w:p>
        </w:tc>
        <w:tc>
          <w:tcPr>
            <w:tcW w:w="0" w:type="auto"/>
            <w:hideMark/>
          </w:tcPr>
          <w:p w:rsidR="00663E85" w:rsidRPr="00663E85" w:rsidRDefault="00663E85" w:rsidP="00663E85">
            <w:pPr>
              <w:spacing w:after="480"/>
              <w:ind w:firstLine="0"/>
              <w:jc w:val="left"/>
              <w:rPr>
                <w:rFonts w:ascii="Times New Roman" w:eastAsia="Times New Roman" w:hAnsi="Times New Roman" w:cs="Times New Roman"/>
                <w:sz w:val="24"/>
                <w:szCs w:val="24"/>
              </w:rPr>
            </w:pPr>
            <w:r w:rsidRPr="00663E85">
              <w:rPr>
                <w:rFonts w:ascii="Times New Roman" w:eastAsia="Times New Roman" w:hAnsi="Times New Roman" w:cs="Times New Roman"/>
                <w:sz w:val="24"/>
                <w:szCs w:val="24"/>
              </w:rPr>
              <w:t>Giá của 1 sản phẩm tại thời điểm mua</w:t>
            </w:r>
          </w:p>
        </w:tc>
      </w:tr>
    </w:tbl>
    <w:p w:rsidR="00663E85" w:rsidRDefault="00663E85" w:rsidP="00663E85">
      <w:pPr>
        <w:ind w:firstLine="0"/>
        <w:jc w:val="left"/>
        <w:rPr>
          <w:rFonts w:ascii="Times New Roman" w:hAnsi="Times New Roman" w:cs="Times New Roman"/>
          <w:sz w:val="26"/>
          <w:szCs w:val="26"/>
        </w:rPr>
      </w:pPr>
      <w:r>
        <w:rPr>
          <w:noProof/>
        </w:rPr>
        <w:drawing>
          <wp:inline distT="0" distB="0" distL="0" distR="0" wp14:anchorId="1DB3BF68" wp14:editId="063B9B2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99030A" w:rsidRDefault="0099030A" w:rsidP="0099030A">
      <w:pPr>
        <w:ind w:firstLine="0"/>
        <w:jc w:val="center"/>
        <w:rPr>
          <w:rFonts w:ascii="Times New Roman" w:hAnsi="Times New Roman" w:cs="Times New Roman"/>
          <w:b/>
          <w:sz w:val="26"/>
          <w:szCs w:val="26"/>
        </w:rPr>
      </w:pPr>
      <w:r w:rsidRPr="0099030A">
        <w:rPr>
          <w:rFonts w:ascii="Times New Roman" w:hAnsi="Times New Roman" w:cs="Times New Roman"/>
          <w:b/>
          <w:sz w:val="26"/>
          <w:szCs w:val="26"/>
        </w:rPr>
        <w:t>Script khởi tạo cơ sở dữ liệu eShopping trên SQL Server</w:t>
      </w:r>
    </w:p>
    <w:p w:rsidR="0099030A" w:rsidRDefault="0099030A" w:rsidP="0099030A">
      <w:pPr>
        <w:ind w:firstLine="0"/>
        <w:jc w:val="center"/>
        <w:rPr>
          <w:rFonts w:ascii="Times New Roman" w:hAnsi="Times New Roman" w:cs="Times New Roman"/>
          <w:b/>
          <w:sz w:val="26"/>
          <w:szCs w:val="26"/>
        </w:rPr>
      </w:pPr>
    </w:p>
    <w:p w:rsidR="0099030A" w:rsidRDefault="0099030A" w:rsidP="0099030A">
      <w:pPr>
        <w:ind w:firstLine="0"/>
        <w:jc w:val="center"/>
        <w:rPr>
          <w:rFonts w:ascii="Times New Roman" w:hAnsi="Times New Roman" w:cs="Times New Roman"/>
          <w:b/>
          <w:sz w:val="26"/>
          <w:szCs w:val="26"/>
        </w:rPr>
      </w:pPr>
    </w:p>
    <w:p w:rsidR="0099030A" w:rsidRDefault="0099030A" w:rsidP="0099030A">
      <w:pPr>
        <w:ind w:firstLine="0"/>
        <w:jc w:val="left"/>
        <w:rPr>
          <w:rFonts w:ascii="Times New Roman" w:hAnsi="Times New Roman" w:cs="Times New Roman"/>
          <w:sz w:val="26"/>
          <w:szCs w:val="26"/>
        </w:rPr>
      </w:pPr>
      <w:r w:rsidRPr="0099030A">
        <w:rPr>
          <w:rFonts w:ascii="Times New Roman" w:hAnsi="Times New Roman" w:cs="Times New Roman"/>
          <w:sz w:val="26"/>
          <w:szCs w:val="26"/>
        </w:rPr>
        <w:lastRenderedPageBreak/>
        <w:t>FrmMain - Trang chủ / giỏ hàng</w:t>
      </w:r>
    </w:p>
    <w:tbl>
      <w:tblPr>
        <w:tblStyle w:val="TableGrid"/>
        <w:tblW w:w="0" w:type="auto"/>
        <w:tblLook w:val="04A0" w:firstRow="1" w:lastRow="0" w:firstColumn="1" w:lastColumn="0" w:noHBand="0" w:noVBand="1"/>
      </w:tblPr>
      <w:tblGrid>
        <w:gridCol w:w="2174"/>
        <w:gridCol w:w="4983"/>
      </w:tblGrid>
      <w:tr w:rsidR="0099030A" w:rsidRPr="0099030A" w:rsidTr="0099030A">
        <w:tc>
          <w:tcPr>
            <w:tcW w:w="0" w:type="auto"/>
            <w:hideMark/>
          </w:tcPr>
          <w:p w:rsidR="0099030A" w:rsidRPr="0099030A" w:rsidRDefault="0099030A" w:rsidP="0099030A">
            <w:pPr>
              <w:ind w:firstLine="0"/>
              <w:jc w:val="center"/>
              <w:rPr>
                <w:rFonts w:ascii="Times New Roman" w:eastAsia="Times New Roman" w:hAnsi="Times New Roman" w:cs="Times New Roman"/>
                <w:b/>
                <w:bCs/>
                <w:sz w:val="26"/>
                <w:szCs w:val="26"/>
              </w:rPr>
            </w:pPr>
            <w:r w:rsidRPr="0099030A">
              <w:rPr>
                <w:rFonts w:ascii="Times New Roman" w:eastAsia="Times New Roman" w:hAnsi="Times New Roman" w:cs="Times New Roman"/>
                <w:b/>
                <w:bCs/>
                <w:sz w:val="26"/>
                <w:szCs w:val="26"/>
              </w:rPr>
              <w:t>Thuộc tính</w:t>
            </w:r>
          </w:p>
        </w:tc>
        <w:tc>
          <w:tcPr>
            <w:tcW w:w="0" w:type="auto"/>
            <w:hideMark/>
          </w:tcPr>
          <w:p w:rsidR="0099030A" w:rsidRPr="0099030A" w:rsidRDefault="0099030A" w:rsidP="0099030A">
            <w:pPr>
              <w:ind w:firstLine="0"/>
              <w:jc w:val="center"/>
              <w:rPr>
                <w:rFonts w:ascii="Times New Roman" w:eastAsia="Times New Roman" w:hAnsi="Times New Roman" w:cs="Times New Roman"/>
                <w:b/>
                <w:bCs/>
                <w:sz w:val="26"/>
                <w:szCs w:val="26"/>
              </w:rPr>
            </w:pPr>
            <w:r w:rsidRPr="0099030A">
              <w:rPr>
                <w:rFonts w:ascii="Times New Roman" w:eastAsia="Times New Roman" w:hAnsi="Times New Roman" w:cs="Times New Roman"/>
                <w:b/>
                <w:bCs/>
                <w:sz w:val="26"/>
                <w:szCs w:val="26"/>
              </w:rPr>
              <w:t>Thiết kế</w:t>
            </w:r>
          </w:p>
        </w:tc>
      </w:tr>
      <w:tr w:rsidR="0099030A" w:rsidRPr="0099030A" w:rsidTr="0099030A">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Mục đích</w:t>
            </w:r>
          </w:p>
        </w:tc>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Đăng nhập, xem giỏ, mở đăng ký / thanh toán</w:t>
            </w:r>
          </w:p>
        </w:tc>
      </w:tr>
      <w:tr w:rsidR="0099030A" w:rsidRPr="0099030A" w:rsidTr="0099030A">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Đối tượng sử dụng</w:t>
            </w:r>
          </w:p>
        </w:tc>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Khách hàng</w:t>
            </w:r>
          </w:p>
        </w:tc>
      </w:tr>
      <w:tr w:rsidR="0099030A" w:rsidRPr="0099030A" w:rsidTr="0099030A">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Đọc/Ghi dữ liệu</w:t>
            </w:r>
          </w:p>
        </w:tc>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Đọc KhachHang (đăng nhập qua Service)</w:t>
            </w:r>
          </w:p>
        </w:tc>
      </w:tr>
      <w:tr w:rsidR="0099030A" w:rsidRPr="0099030A" w:rsidTr="0099030A">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Validation</w:t>
            </w:r>
          </w:p>
        </w:tc>
        <w:tc>
          <w:tcPr>
            <w:tcW w:w="0" w:type="auto"/>
            <w:hideMark/>
          </w:tcPr>
          <w:p w:rsidR="0099030A" w:rsidRPr="0099030A" w:rsidRDefault="0099030A" w:rsidP="0099030A">
            <w:pPr>
              <w:ind w:firstLine="0"/>
              <w:jc w:val="left"/>
              <w:rPr>
                <w:rFonts w:ascii="Times New Roman" w:eastAsia="Times New Roman" w:hAnsi="Times New Roman" w:cs="Times New Roman"/>
                <w:sz w:val="26"/>
                <w:szCs w:val="26"/>
              </w:rPr>
            </w:pPr>
            <w:r w:rsidRPr="0099030A">
              <w:rPr>
                <w:rFonts w:ascii="Times New Roman" w:eastAsia="Times New Roman" w:hAnsi="Times New Roman" w:cs="Times New Roman"/>
                <w:sz w:val="26"/>
                <w:szCs w:val="26"/>
              </w:rPr>
              <w:t>Chưa đăng nhập thì không cho tính tiền</w:t>
            </w:r>
          </w:p>
        </w:tc>
      </w:tr>
    </w:tbl>
    <w:p w:rsidR="0099030A" w:rsidRDefault="00F84DB4" w:rsidP="0099030A">
      <w:pPr>
        <w:ind w:firstLine="0"/>
        <w:jc w:val="left"/>
        <w:rPr>
          <w:rFonts w:ascii="Times New Roman" w:hAnsi="Times New Roman" w:cs="Times New Roman"/>
          <w:b/>
          <w:sz w:val="26"/>
          <w:szCs w:val="26"/>
        </w:rPr>
      </w:pPr>
      <w:r>
        <w:rPr>
          <w:noProof/>
        </w:rPr>
        <w:drawing>
          <wp:inline distT="0" distB="0" distL="0" distR="0" wp14:anchorId="37B229E0" wp14:editId="3E6035AF">
            <wp:extent cx="5943600"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51960"/>
                    </a:xfrm>
                    <a:prstGeom prst="rect">
                      <a:avLst/>
                    </a:prstGeom>
                  </pic:spPr>
                </pic:pic>
              </a:graphicData>
            </a:graphic>
          </wp:inline>
        </w:drawing>
      </w: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sz w:val="26"/>
          <w:szCs w:val="26"/>
        </w:rPr>
      </w:pPr>
      <w:r w:rsidRPr="00F84DB4">
        <w:rPr>
          <w:rFonts w:ascii="Times New Roman" w:hAnsi="Times New Roman" w:cs="Times New Roman"/>
          <w:sz w:val="26"/>
          <w:szCs w:val="26"/>
        </w:rPr>
        <w:lastRenderedPageBreak/>
        <w:t>FrmDangKy</w:t>
      </w:r>
    </w:p>
    <w:tbl>
      <w:tblPr>
        <w:tblStyle w:val="TableGrid"/>
        <w:tblW w:w="0" w:type="auto"/>
        <w:tblLook w:val="04A0" w:firstRow="1" w:lastRow="0" w:firstColumn="1" w:lastColumn="0" w:noHBand="0" w:noVBand="1"/>
      </w:tblPr>
      <w:tblGrid>
        <w:gridCol w:w="1903"/>
        <w:gridCol w:w="7447"/>
      </w:tblGrid>
      <w:tr w:rsidR="00F84DB4" w:rsidRPr="00F84DB4" w:rsidTr="00F84DB4">
        <w:tc>
          <w:tcPr>
            <w:tcW w:w="0" w:type="auto"/>
            <w:hideMark/>
          </w:tcPr>
          <w:p w:rsidR="00F84DB4" w:rsidRPr="00F84DB4" w:rsidRDefault="00F84DB4" w:rsidP="00F84DB4">
            <w:pPr>
              <w:ind w:firstLine="0"/>
              <w:jc w:val="center"/>
              <w:rPr>
                <w:rFonts w:ascii="Times New Roman" w:eastAsia="Times New Roman" w:hAnsi="Times New Roman" w:cs="Times New Roman"/>
                <w:b/>
                <w:bCs/>
                <w:sz w:val="26"/>
                <w:szCs w:val="26"/>
              </w:rPr>
            </w:pPr>
            <w:r w:rsidRPr="00F84DB4">
              <w:rPr>
                <w:rFonts w:ascii="Times New Roman" w:eastAsia="Times New Roman" w:hAnsi="Times New Roman" w:cs="Times New Roman"/>
                <w:b/>
                <w:bCs/>
                <w:sz w:val="26"/>
                <w:szCs w:val="26"/>
              </w:rPr>
              <w:t>Thuộc tính</w:t>
            </w:r>
          </w:p>
        </w:tc>
        <w:tc>
          <w:tcPr>
            <w:tcW w:w="0" w:type="auto"/>
            <w:hideMark/>
          </w:tcPr>
          <w:p w:rsidR="00F84DB4" w:rsidRPr="00F84DB4" w:rsidRDefault="00F84DB4" w:rsidP="00F84DB4">
            <w:pPr>
              <w:ind w:firstLine="0"/>
              <w:jc w:val="center"/>
              <w:rPr>
                <w:rFonts w:ascii="Times New Roman" w:eastAsia="Times New Roman" w:hAnsi="Times New Roman" w:cs="Times New Roman"/>
                <w:b/>
                <w:bCs/>
                <w:sz w:val="26"/>
                <w:szCs w:val="26"/>
              </w:rPr>
            </w:pPr>
            <w:r w:rsidRPr="00F84DB4">
              <w:rPr>
                <w:rFonts w:ascii="Times New Roman" w:eastAsia="Times New Roman" w:hAnsi="Times New Roman" w:cs="Times New Roman"/>
                <w:b/>
                <w:bCs/>
                <w:sz w:val="26"/>
                <w:szCs w:val="26"/>
              </w:rPr>
              <w:t>Thiết kế</w:t>
            </w:r>
          </w:p>
        </w:tc>
      </w:tr>
      <w:tr w:rsidR="00F84DB4" w:rsidRPr="00F84DB4" w:rsidTr="00F84DB4">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Mục đích</w:t>
            </w:r>
          </w:p>
        </w:tc>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Đăng ký tài khoản khách hàng</w:t>
            </w:r>
          </w:p>
        </w:tc>
      </w:tr>
      <w:tr w:rsidR="00F84DB4" w:rsidRPr="00F84DB4" w:rsidTr="00F84DB4">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Đọc/Ghi dữ liệu</w:t>
            </w:r>
          </w:p>
        </w:tc>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Ghi KhachHang</w:t>
            </w:r>
          </w:p>
        </w:tc>
      </w:tr>
      <w:tr w:rsidR="00F84DB4" w:rsidRPr="00F84DB4" w:rsidTr="00F84DB4">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Validation (UI)</w:t>
            </w:r>
          </w:p>
        </w:tc>
        <w:tc>
          <w:tcPr>
            <w:tcW w:w="0" w:type="auto"/>
            <w:hideMark/>
          </w:tcPr>
          <w:p w:rsidR="00F84DB4" w:rsidRPr="00F84DB4" w:rsidRDefault="00F84DB4" w:rsidP="00F84DB4">
            <w:pPr>
              <w:ind w:firstLine="0"/>
              <w:jc w:val="left"/>
              <w:rPr>
                <w:rFonts w:ascii="Times New Roman" w:eastAsia="Times New Roman" w:hAnsi="Times New Roman" w:cs="Times New Roman"/>
                <w:sz w:val="26"/>
                <w:szCs w:val="26"/>
              </w:rPr>
            </w:pPr>
            <w:r w:rsidRPr="00F84DB4">
              <w:rPr>
                <w:rFonts w:ascii="Times New Roman" w:eastAsia="Times New Roman" w:hAnsi="Times New Roman" w:cs="Times New Roman"/>
                <w:sz w:val="26"/>
                <w:szCs w:val="26"/>
              </w:rPr>
              <w:t>Nhập lại mật khẩu phải khớp. Các quy tắc còn lại do Service kiểm tra</w:t>
            </w:r>
          </w:p>
        </w:tc>
      </w:tr>
    </w:tbl>
    <w:p w:rsidR="00F84DB4" w:rsidRDefault="00F84DB4" w:rsidP="0099030A">
      <w:pPr>
        <w:ind w:firstLine="0"/>
        <w:jc w:val="left"/>
        <w:rPr>
          <w:rFonts w:ascii="Times New Roman" w:hAnsi="Times New Roman" w:cs="Times New Roman"/>
          <w:b/>
          <w:sz w:val="26"/>
          <w:szCs w:val="26"/>
        </w:rPr>
      </w:pPr>
      <w:r>
        <w:rPr>
          <w:noProof/>
        </w:rPr>
        <w:drawing>
          <wp:inline distT="0" distB="0" distL="0" distR="0" wp14:anchorId="4DD69AFD" wp14:editId="7786E663">
            <wp:extent cx="5257800" cy="535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5353050"/>
                    </a:xfrm>
                    <a:prstGeom prst="rect">
                      <a:avLst/>
                    </a:prstGeom>
                  </pic:spPr>
                </pic:pic>
              </a:graphicData>
            </a:graphic>
          </wp:inline>
        </w:drawing>
      </w:r>
    </w:p>
    <w:p w:rsidR="00F84DB4" w:rsidRDefault="00F84DB4" w:rsidP="0099030A">
      <w:pPr>
        <w:ind w:firstLine="0"/>
        <w:jc w:val="left"/>
        <w:rPr>
          <w:rFonts w:ascii="Times New Roman" w:hAnsi="Times New Roman" w:cs="Times New Roman"/>
          <w:sz w:val="26"/>
          <w:szCs w:val="26"/>
        </w:rPr>
      </w:pPr>
      <w:r w:rsidRPr="00F84DB4">
        <w:rPr>
          <w:rFonts w:ascii="Times New Roman" w:hAnsi="Times New Roman" w:cs="Times New Roman"/>
          <w:sz w:val="26"/>
          <w:szCs w:val="26"/>
        </w:rPr>
        <w:t>FrmThanhToan</w:t>
      </w:r>
    </w:p>
    <w:tbl>
      <w:tblPr>
        <w:tblStyle w:val="TableGrid"/>
        <w:tblW w:w="0" w:type="auto"/>
        <w:tblLook w:val="04A0" w:firstRow="1" w:lastRow="0" w:firstColumn="1" w:lastColumn="0" w:noHBand="0" w:noVBand="1"/>
      </w:tblPr>
      <w:tblGrid>
        <w:gridCol w:w="1903"/>
        <w:gridCol w:w="5506"/>
      </w:tblGrid>
      <w:tr w:rsidR="00F84DB4" w:rsidRPr="00AF5FEF" w:rsidTr="00F84DB4">
        <w:tc>
          <w:tcPr>
            <w:tcW w:w="0" w:type="auto"/>
            <w:hideMark/>
          </w:tcPr>
          <w:p w:rsidR="00F84DB4" w:rsidRPr="00AF5FEF" w:rsidRDefault="00F84DB4" w:rsidP="00F84DB4">
            <w:pPr>
              <w:ind w:firstLine="0"/>
              <w:jc w:val="center"/>
              <w:rPr>
                <w:rFonts w:ascii="Times New Roman" w:eastAsia="Times New Roman" w:hAnsi="Times New Roman" w:cs="Times New Roman"/>
                <w:b/>
                <w:bCs/>
                <w:sz w:val="26"/>
                <w:szCs w:val="26"/>
              </w:rPr>
            </w:pPr>
            <w:r w:rsidRPr="00AF5FEF">
              <w:rPr>
                <w:rFonts w:ascii="Times New Roman" w:eastAsia="Times New Roman" w:hAnsi="Times New Roman" w:cs="Times New Roman"/>
                <w:b/>
                <w:bCs/>
                <w:sz w:val="26"/>
                <w:szCs w:val="26"/>
              </w:rPr>
              <w:t>Thuộc tính</w:t>
            </w:r>
          </w:p>
        </w:tc>
        <w:tc>
          <w:tcPr>
            <w:tcW w:w="0" w:type="auto"/>
            <w:hideMark/>
          </w:tcPr>
          <w:p w:rsidR="00F84DB4" w:rsidRPr="00AF5FEF" w:rsidRDefault="00F84DB4" w:rsidP="00F84DB4">
            <w:pPr>
              <w:ind w:firstLine="0"/>
              <w:jc w:val="center"/>
              <w:rPr>
                <w:rFonts w:ascii="Times New Roman" w:eastAsia="Times New Roman" w:hAnsi="Times New Roman" w:cs="Times New Roman"/>
                <w:b/>
                <w:bCs/>
                <w:sz w:val="26"/>
                <w:szCs w:val="26"/>
              </w:rPr>
            </w:pPr>
            <w:r w:rsidRPr="00AF5FEF">
              <w:rPr>
                <w:rFonts w:ascii="Times New Roman" w:eastAsia="Times New Roman" w:hAnsi="Times New Roman" w:cs="Times New Roman"/>
                <w:b/>
                <w:bCs/>
                <w:sz w:val="26"/>
                <w:szCs w:val="26"/>
              </w:rPr>
              <w:t>Thiết kế</w:t>
            </w:r>
          </w:p>
        </w:tc>
      </w:tr>
      <w:tr w:rsidR="00F84DB4" w:rsidRPr="00AF5FEF" w:rsidTr="00F84DB4">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Mục đích</w:t>
            </w:r>
          </w:p>
        </w:tc>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Chọn giao hàng, nhập người nhận, thẻ; đặt hàng</w:t>
            </w:r>
          </w:p>
        </w:tc>
      </w:tr>
      <w:tr w:rsidR="00F84DB4" w:rsidRPr="00AF5FEF" w:rsidTr="00F84DB4">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Đọc/Ghi dữ liệu</w:t>
            </w:r>
          </w:p>
        </w:tc>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Ghi DonHang, ChiTietDonHang</w:t>
            </w:r>
          </w:p>
        </w:tc>
      </w:tr>
      <w:tr w:rsidR="00F84DB4" w:rsidRPr="00AF5FEF" w:rsidTr="00F84DB4">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Validation (UI)</w:t>
            </w:r>
          </w:p>
        </w:tc>
        <w:tc>
          <w:tcPr>
            <w:tcW w:w="0" w:type="auto"/>
            <w:hideMark/>
          </w:tcPr>
          <w:p w:rsidR="00F84DB4" w:rsidRPr="00AF5FEF" w:rsidRDefault="00F84DB4" w:rsidP="00F84DB4">
            <w:pPr>
              <w:ind w:firstLine="0"/>
              <w:jc w:val="left"/>
              <w:rPr>
                <w:rFonts w:ascii="Times New Roman" w:eastAsia="Times New Roman" w:hAnsi="Times New Roman" w:cs="Times New Roman"/>
                <w:sz w:val="26"/>
                <w:szCs w:val="26"/>
              </w:rPr>
            </w:pPr>
            <w:r w:rsidRPr="00AF5FEF">
              <w:rPr>
                <w:rFonts w:ascii="Times New Roman" w:eastAsia="Times New Roman" w:hAnsi="Times New Roman" w:cs="Times New Roman"/>
                <w:sz w:val="26"/>
                <w:szCs w:val="26"/>
              </w:rPr>
              <w:t>Không để trống ô nào; đổi lựa chọn thì tính lại tiền</w:t>
            </w:r>
          </w:p>
        </w:tc>
      </w:tr>
    </w:tbl>
    <w:p w:rsidR="00F84DB4" w:rsidRDefault="00F84DB4" w:rsidP="0099030A">
      <w:pPr>
        <w:ind w:firstLine="0"/>
        <w:jc w:val="left"/>
        <w:rPr>
          <w:rFonts w:ascii="Times New Roman" w:hAnsi="Times New Roman" w:cs="Times New Roman"/>
          <w:sz w:val="26"/>
          <w:szCs w:val="26"/>
        </w:rPr>
      </w:pPr>
    </w:p>
    <w:p w:rsidR="00F84DB4" w:rsidRDefault="00F84DB4" w:rsidP="0099030A">
      <w:pPr>
        <w:ind w:firstLine="0"/>
        <w:jc w:val="left"/>
        <w:rPr>
          <w:rFonts w:ascii="Times New Roman" w:hAnsi="Times New Roman" w:cs="Times New Roman"/>
          <w:b/>
          <w:sz w:val="26"/>
          <w:szCs w:val="26"/>
        </w:rPr>
      </w:pPr>
      <w:r>
        <w:rPr>
          <w:noProof/>
        </w:rPr>
        <w:lastRenderedPageBreak/>
        <w:drawing>
          <wp:inline distT="0" distB="0" distL="0" distR="0" wp14:anchorId="0D69E760" wp14:editId="2656B3C3">
            <wp:extent cx="5514975" cy="7029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4975" cy="7029450"/>
                    </a:xfrm>
                    <a:prstGeom prst="rect">
                      <a:avLst/>
                    </a:prstGeom>
                  </pic:spPr>
                </pic:pic>
              </a:graphicData>
            </a:graphic>
          </wp:inline>
        </w:drawing>
      </w:r>
    </w:p>
    <w:p w:rsidR="00C32549" w:rsidRDefault="00C32549" w:rsidP="0099030A">
      <w:pPr>
        <w:ind w:firstLine="0"/>
        <w:jc w:val="left"/>
        <w:rPr>
          <w:rFonts w:ascii="Times New Roman" w:hAnsi="Times New Roman" w:cs="Times New Roman"/>
          <w:b/>
          <w:sz w:val="26"/>
          <w:szCs w:val="26"/>
        </w:rPr>
      </w:pPr>
    </w:p>
    <w:p w:rsidR="00C32549" w:rsidRDefault="00C32549" w:rsidP="0099030A">
      <w:pPr>
        <w:ind w:firstLine="0"/>
        <w:jc w:val="left"/>
        <w:rPr>
          <w:rFonts w:ascii="Times New Roman" w:hAnsi="Times New Roman" w:cs="Times New Roman"/>
          <w:b/>
          <w:sz w:val="26"/>
          <w:szCs w:val="26"/>
        </w:rPr>
      </w:pPr>
    </w:p>
    <w:p w:rsidR="00C32549" w:rsidRDefault="00C32549" w:rsidP="0099030A">
      <w:pPr>
        <w:ind w:firstLine="0"/>
        <w:jc w:val="left"/>
        <w:rPr>
          <w:rFonts w:ascii="Times New Roman" w:hAnsi="Times New Roman" w:cs="Times New Roman"/>
          <w:b/>
          <w:sz w:val="26"/>
          <w:szCs w:val="26"/>
        </w:rPr>
      </w:pPr>
    </w:p>
    <w:p w:rsidR="00C32549" w:rsidRDefault="00C32549" w:rsidP="0099030A">
      <w:pPr>
        <w:ind w:firstLine="0"/>
        <w:jc w:val="left"/>
        <w:rPr>
          <w:rFonts w:ascii="Times New Roman" w:hAnsi="Times New Roman" w:cs="Times New Roman"/>
          <w:b/>
          <w:sz w:val="26"/>
          <w:szCs w:val="26"/>
        </w:rPr>
      </w:pPr>
      <w:r>
        <w:rPr>
          <w:rFonts w:ascii="Times New Roman" w:hAnsi="Times New Roman" w:cs="Times New Roman"/>
          <w:b/>
          <w:sz w:val="26"/>
          <w:szCs w:val="26"/>
        </w:rPr>
        <w:lastRenderedPageBreak/>
        <w:t>4.Kiểm thử</w:t>
      </w:r>
    </w:p>
    <w:tbl>
      <w:tblPr>
        <w:tblStyle w:val="TableGrid"/>
        <w:tblW w:w="0" w:type="auto"/>
        <w:tblLook w:val="04A0" w:firstRow="1" w:lastRow="0" w:firstColumn="1" w:lastColumn="0" w:noHBand="0" w:noVBand="1"/>
      </w:tblPr>
      <w:tblGrid>
        <w:gridCol w:w="763"/>
        <w:gridCol w:w="1113"/>
        <w:gridCol w:w="4082"/>
        <w:gridCol w:w="3392"/>
      </w:tblGrid>
      <w:tr w:rsidR="00C32549" w:rsidRPr="00C32549" w:rsidTr="00C32549">
        <w:tc>
          <w:tcPr>
            <w:tcW w:w="0" w:type="auto"/>
            <w:hideMark/>
          </w:tcPr>
          <w:p w:rsidR="00C32549" w:rsidRPr="00C32549" w:rsidRDefault="00C32549" w:rsidP="00C32549">
            <w:pPr>
              <w:ind w:firstLine="0"/>
              <w:jc w:val="center"/>
              <w:rPr>
                <w:rFonts w:ascii="Times New Roman" w:eastAsia="Times New Roman" w:hAnsi="Times New Roman" w:cs="Times New Roman"/>
                <w:b/>
                <w:bCs/>
                <w:sz w:val="24"/>
                <w:szCs w:val="24"/>
              </w:rPr>
            </w:pPr>
            <w:r w:rsidRPr="00C32549">
              <w:rPr>
                <w:rFonts w:ascii="Times New Roman" w:eastAsia="Times New Roman" w:hAnsi="Times New Roman" w:cs="Times New Roman"/>
                <w:b/>
                <w:bCs/>
                <w:sz w:val="24"/>
                <w:szCs w:val="24"/>
              </w:rPr>
              <w:t>TC</w:t>
            </w:r>
          </w:p>
        </w:tc>
        <w:tc>
          <w:tcPr>
            <w:tcW w:w="0" w:type="auto"/>
            <w:hideMark/>
          </w:tcPr>
          <w:p w:rsidR="00C32549" w:rsidRPr="00C32549" w:rsidRDefault="00C32549" w:rsidP="00C32549">
            <w:pPr>
              <w:ind w:firstLine="0"/>
              <w:jc w:val="center"/>
              <w:rPr>
                <w:rFonts w:ascii="Times New Roman" w:eastAsia="Times New Roman" w:hAnsi="Times New Roman" w:cs="Times New Roman"/>
                <w:b/>
                <w:bCs/>
                <w:sz w:val="24"/>
                <w:szCs w:val="24"/>
              </w:rPr>
            </w:pPr>
            <w:r w:rsidRPr="00C32549">
              <w:rPr>
                <w:rFonts w:ascii="Times New Roman" w:eastAsia="Times New Roman" w:hAnsi="Times New Roman" w:cs="Times New Roman"/>
                <w:b/>
                <w:bCs/>
                <w:sz w:val="24"/>
                <w:szCs w:val="24"/>
              </w:rPr>
              <w:t>Chức năng</w:t>
            </w:r>
          </w:p>
        </w:tc>
        <w:tc>
          <w:tcPr>
            <w:tcW w:w="0" w:type="auto"/>
            <w:hideMark/>
          </w:tcPr>
          <w:p w:rsidR="00C32549" w:rsidRPr="00C32549" w:rsidRDefault="00C32549" w:rsidP="00C32549">
            <w:pPr>
              <w:ind w:firstLine="0"/>
              <w:jc w:val="center"/>
              <w:rPr>
                <w:rFonts w:ascii="Times New Roman" w:eastAsia="Times New Roman" w:hAnsi="Times New Roman" w:cs="Times New Roman"/>
                <w:b/>
                <w:bCs/>
                <w:sz w:val="24"/>
                <w:szCs w:val="24"/>
              </w:rPr>
            </w:pPr>
            <w:r w:rsidRPr="00C32549">
              <w:rPr>
                <w:rFonts w:ascii="Times New Roman" w:eastAsia="Times New Roman" w:hAnsi="Times New Roman" w:cs="Times New Roman"/>
                <w:b/>
                <w:bCs/>
                <w:sz w:val="24"/>
                <w:szCs w:val="24"/>
              </w:rPr>
              <w:t>Điều kiện / dữ liệu</w:t>
            </w:r>
          </w:p>
        </w:tc>
        <w:tc>
          <w:tcPr>
            <w:tcW w:w="0" w:type="auto"/>
            <w:hideMark/>
          </w:tcPr>
          <w:p w:rsidR="00C32549" w:rsidRPr="00C32549" w:rsidRDefault="00C32549" w:rsidP="00C32549">
            <w:pPr>
              <w:ind w:firstLine="0"/>
              <w:jc w:val="center"/>
              <w:rPr>
                <w:rFonts w:ascii="Times New Roman" w:eastAsia="Times New Roman" w:hAnsi="Times New Roman" w:cs="Times New Roman"/>
                <w:b/>
                <w:bCs/>
                <w:sz w:val="24"/>
                <w:szCs w:val="24"/>
              </w:rPr>
            </w:pPr>
            <w:r w:rsidRPr="00C32549">
              <w:rPr>
                <w:rFonts w:ascii="Times New Roman" w:eastAsia="Times New Roman" w:hAnsi="Times New Roman" w:cs="Times New Roman"/>
                <w:b/>
                <w:bCs/>
                <w:sz w:val="24"/>
                <w:szCs w:val="24"/>
              </w:rPr>
              <w:t>Kết quả mong đợi</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TC01</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CMND </w:t>
            </w:r>
            <w:r w:rsidRPr="00C32549">
              <w:rPr>
                <w:rFonts w:ascii="Courier New" w:eastAsia="Times New Roman" w:hAnsi="Courier New" w:cs="Courier New"/>
                <w:sz w:val="20"/>
                <w:szCs w:val="20"/>
              </w:rPr>
              <w:t>079123456789</w:t>
            </w:r>
            <w:r w:rsidRPr="00C32549">
              <w:rPr>
                <w:rFonts w:ascii="Times New Roman" w:eastAsia="Times New Roman" w:hAnsi="Times New Roman" w:cs="Times New Roman"/>
                <w:sz w:val="24"/>
                <w:szCs w:val="24"/>
              </w:rPr>
              <w:t xml:space="preserve">, ĐT </w:t>
            </w:r>
            <w:r w:rsidRPr="00C32549">
              <w:rPr>
                <w:rFonts w:ascii="Courier New" w:eastAsia="Times New Roman" w:hAnsi="Courier New" w:cs="Courier New"/>
                <w:sz w:val="20"/>
                <w:szCs w:val="20"/>
              </w:rPr>
              <w:t>0912345678</w:t>
            </w:r>
            <w:r w:rsidRPr="00C32549">
              <w:rPr>
                <w:rFonts w:ascii="Times New Roman" w:eastAsia="Times New Roman" w:hAnsi="Times New Roman" w:cs="Times New Roman"/>
                <w:sz w:val="24"/>
                <w:szCs w:val="24"/>
              </w:rPr>
              <w:t xml:space="preserve">, user </w:t>
            </w:r>
            <w:r w:rsidRPr="00C32549">
              <w:rPr>
                <w:rFonts w:ascii="Courier New" w:eastAsia="Times New Roman" w:hAnsi="Courier New" w:cs="Courier New"/>
                <w:sz w:val="20"/>
                <w:szCs w:val="20"/>
              </w:rPr>
              <w:t>khach01</w:t>
            </w:r>
            <w:r w:rsidRPr="00C32549">
              <w:rPr>
                <w:rFonts w:ascii="Times New Roman" w:eastAsia="Times New Roman" w:hAnsi="Times New Roman" w:cs="Times New Roman"/>
                <w:sz w:val="24"/>
                <w:szCs w:val="24"/>
              </w:rPr>
              <w:t xml:space="preserve">, pass </w:t>
            </w:r>
            <w:r w:rsidRPr="00C32549">
              <w:rPr>
                <w:rFonts w:ascii="Courier New" w:eastAsia="Times New Roman" w:hAnsi="Courier New" w:cs="Courier New"/>
                <w:sz w:val="20"/>
                <w:szCs w:val="20"/>
              </w:rPr>
              <w:t>abc12345</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Thành công</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TC02</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 lại cùng user</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trùng tên đăng nhập</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TC03</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Cùng CMND, user khác</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trùng CMND</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TC04</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Pass </w:t>
            </w:r>
            <w:r w:rsidRPr="00C32549">
              <w:rPr>
                <w:rFonts w:ascii="Courier New" w:eastAsia="Times New Roman" w:hAnsi="Courier New" w:cs="Courier New"/>
                <w:sz w:val="20"/>
                <w:szCs w:val="20"/>
              </w:rPr>
              <w:t>abc12345</w:t>
            </w:r>
            <w:r w:rsidRPr="00C32549">
              <w:rPr>
                <w:rFonts w:ascii="Times New Roman" w:eastAsia="Times New Roman" w:hAnsi="Times New Roman" w:cs="Times New Roman"/>
                <w:sz w:val="24"/>
                <w:szCs w:val="24"/>
              </w:rPr>
              <w:t xml:space="preserve">, nhập lại </w:t>
            </w:r>
            <w:r w:rsidRPr="00C32549">
              <w:rPr>
                <w:rFonts w:ascii="Courier New" w:eastAsia="Times New Roman" w:hAnsi="Courier New" w:cs="Courier New"/>
                <w:sz w:val="20"/>
                <w:szCs w:val="20"/>
              </w:rPr>
              <w:t>abc1234</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không khớp</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TC05</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ký</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Pass </w:t>
            </w:r>
            <w:r w:rsidRPr="00C32549">
              <w:rPr>
                <w:rFonts w:ascii="Courier New" w:eastAsia="Times New Roman" w:hAnsi="Courier New" w:cs="Courier New"/>
                <w:sz w:val="20"/>
                <w:szCs w:val="20"/>
              </w:rPr>
              <w:t>12345678</w:t>
            </w:r>
            <w:r w:rsidRPr="00C32549">
              <w:rPr>
                <w:rFonts w:ascii="Times New Roman" w:eastAsia="Times New Roman" w:hAnsi="Times New Roman" w:cs="Times New Roman"/>
                <w:sz w:val="24"/>
                <w:szCs w:val="24"/>
              </w:rPr>
              <w:t xml:space="preserve"> (không có chữ)</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mật khẩu yếu</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TC06</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Đăng nhập</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Sai mật khẩu</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sai thông tin</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TC07</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Tính tiền</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Chưa đăng nhập</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Chặn, nhắc đăng nhập</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TC08</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Tính phí</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Thường, Nội thành, Visa</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Phí giao 15.000; lệ phí 70.150; tổng </w:t>
            </w:r>
            <w:r w:rsidRPr="00C32549">
              <w:rPr>
                <w:rFonts w:ascii="Times New Roman" w:eastAsia="Times New Roman" w:hAnsi="Times New Roman" w:cs="Times New Roman"/>
                <w:b/>
                <w:bCs/>
                <w:sz w:val="24"/>
                <w:szCs w:val="24"/>
              </w:rPr>
              <w:t>7.085.150</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TC09</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Tính phí</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Nhanh, Nội thành, Visa</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Phí giao </w:t>
            </w:r>
            <w:r w:rsidRPr="00C32549">
              <w:rPr>
                <w:rFonts w:ascii="Times New Roman" w:eastAsia="Times New Roman" w:hAnsi="Times New Roman" w:cs="Times New Roman"/>
                <w:b/>
                <w:bCs/>
                <w:sz w:val="24"/>
                <w:szCs w:val="24"/>
              </w:rPr>
              <w:t>0</w:t>
            </w:r>
            <w:r w:rsidRPr="00C32549">
              <w:rPr>
                <w:rFonts w:ascii="Times New Roman" w:eastAsia="Times New Roman" w:hAnsi="Times New Roman" w:cs="Times New Roman"/>
                <w:sz w:val="24"/>
                <w:szCs w:val="24"/>
              </w:rPr>
              <w:t xml:space="preserve"> (miễn phí); lệ phí 70.000; tổng </w:t>
            </w:r>
            <w:r w:rsidRPr="00C32549">
              <w:rPr>
                <w:rFonts w:ascii="Times New Roman" w:eastAsia="Times New Roman" w:hAnsi="Times New Roman" w:cs="Times New Roman"/>
                <w:b/>
                <w:bCs/>
                <w:sz w:val="24"/>
                <w:szCs w:val="24"/>
              </w:rPr>
              <w:t>7.070.000</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TC10</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Tính phí</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Nhanh trong ngày, Nội thành, Visa</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Phí giao </w:t>
            </w:r>
            <w:r w:rsidRPr="00C32549">
              <w:rPr>
                <w:rFonts w:ascii="Times New Roman" w:eastAsia="Times New Roman" w:hAnsi="Times New Roman" w:cs="Times New Roman"/>
                <w:b/>
                <w:bCs/>
                <w:sz w:val="24"/>
                <w:szCs w:val="24"/>
              </w:rPr>
              <w:t>0</w:t>
            </w:r>
            <w:r w:rsidRPr="00C32549">
              <w:rPr>
                <w:rFonts w:ascii="Times New Roman" w:eastAsia="Times New Roman" w:hAnsi="Times New Roman" w:cs="Times New Roman"/>
                <w:sz w:val="24"/>
                <w:szCs w:val="24"/>
              </w:rPr>
              <w:t>; tổng 7.070.000</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TC11</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Lệ phí 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Thường, Nội thành, Amex</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Lệ phí 175.375; tổng </w:t>
            </w:r>
            <w:r w:rsidRPr="00C32549">
              <w:rPr>
                <w:rFonts w:ascii="Times New Roman" w:eastAsia="Times New Roman" w:hAnsi="Times New Roman" w:cs="Times New Roman"/>
                <w:b/>
                <w:bCs/>
                <w:sz w:val="24"/>
                <w:szCs w:val="24"/>
              </w:rPr>
              <w:t>7.190.375</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TC12</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Đặt hàng</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Visa </w:t>
            </w:r>
            <w:r w:rsidRPr="00C32549">
              <w:rPr>
                <w:rFonts w:ascii="Courier New" w:eastAsia="Times New Roman" w:hAnsi="Courier New" w:cs="Courier New"/>
                <w:sz w:val="20"/>
                <w:szCs w:val="20"/>
              </w:rPr>
              <w:t>4111111111111111</w:t>
            </w:r>
            <w:r w:rsidRPr="00C32549">
              <w:rPr>
                <w:rFonts w:ascii="Times New Roman" w:eastAsia="Times New Roman" w:hAnsi="Times New Roman" w:cs="Times New Roman"/>
                <w:sz w:val="24"/>
                <w:szCs w:val="24"/>
              </w:rPr>
              <w:t xml:space="preserve">, CSV </w:t>
            </w:r>
            <w:r w:rsidRPr="00C32549">
              <w:rPr>
                <w:rFonts w:ascii="Courier New" w:eastAsia="Times New Roman" w:hAnsi="Courier New" w:cs="Courier New"/>
                <w:sz w:val="20"/>
                <w:szCs w:val="20"/>
              </w:rPr>
              <w:t>123</w:t>
            </w:r>
            <w:r w:rsidRPr="00C32549">
              <w:rPr>
                <w:rFonts w:ascii="Times New Roman" w:eastAsia="Times New Roman" w:hAnsi="Times New Roman" w:cs="Times New Roman"/>
                <w:sz w:val="24"/>
                <w:szCs w:val="24"/>
              </w:rPr>
              <w:t xml:space="preserve">, hạn </w:t>
            </w:r>
            <w:r w:rsidRPr="00C32549">
              <w:rPr>
                <w:rFonts w:ascii="Courier New" w:eastAsia="Times New Roman" w:hAnsi="Courier New" w:cs="Courier New"/>
                <w:sz w:val="20"/>
                <w:szCs w:val="20"/>
              </w:rPr>
              <w:t>12/2030</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Thành công, có dòng trong DonHang và ChiTietDonHang</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TC13</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Courier New" w:eastAsia="Times New Roman" w:hAnsi="Courier New" w:cs="Courier New"/>
                <w:sz w:val="20"/>
                <w:szCs w:val="20"/>
              </w:rPr>
              <w:t>4111111111111112</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sai Luhn</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TC14</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Visa CSV 4 số</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CSV phải 3 số</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TC15</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Amex </w:t>
            </w:r>
            <w:r w:rsidRPr="00C32549">
              <w:rPr>
                <w:rFonts w:ascii="Courier New" w:eastAsia="Times New Roman" w:hAnsi="Courier New" w:cs="Courier New"/>
                <w:sz w:val="20"/>
                <w:szCs w:val="20"/>
              </w:rPr>
              <w:t>378282246310005</w:t>
            </w:r>
            <w:r w:rsidRPr="00C32549">
              <w:rPr>
                <w:rFonts w:ascii="Times New Roman" w:eastAsia="Times New Roman" w:hAnsi="Times New Roman" w:cs="Times New Roman"/>
                <w:sz w:val="24"/>
                <w:szCs w:val="24"/>
              </w:rPr>
              <w:t>, CSV 4 số</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Thành công</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TC16</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Amex CSV 3 số</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CSV phải 4 số</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TC17</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Thẻ</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Hạn </w:t>
            </w:r>
            <w:r w:rsidRPr="00C32549">
              <w:rPr>
                <w:rFonts w:ascii="Courier New" w:eastAsia="Times New Roman" w:hAnsi="Courier New" w:cs="Courier New"/>
                <w:sz w:val="20"/>
                <w:szCs w:val="20"/>
              </w:rPr>
              <w:t>01/2020</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hết hạn</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TC18</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Thanh toán</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Courier New" w:eastAsia="Times New Roman" w:hAnsi="Courier New" w:cs="Courier New"/>
                <w:sz w:val="20"/>
                <w:szCs w:val="20"/>
              </w:rPr>
              <w:t>2111111111110000</w:t>
            </w:r>
            <w:r w:rsidRPr="00C32549">
              <w:rPr>
                <w:rFonts w:ascii="Times New Roman" w:eastAsia="Times New Roman" w:hAnsi="Times New Roman" w:cs="Times New Roman"/>
                <w:sz w:val="24"/>
                <w:szCs w:val="24"/>
              </w:rPr>
              <w:t xml:space="preserve"> (đúng Luhn, kết thúc 0000)</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"Thẻ bị từ chối", </w:t>
            </w:r>
            <w:r w:rsidRPr="00C32549">
              <w:rPr>
                <w:rFonts w:ascii="Times New Roman" w:eastAsia="Times New Roman" w:hAnsi="Times New Roman" w:cs="Times New Roman"/>
                <w:b/>
                <w:bCs/>
                <w:sz w:val="24"/>
                <w:szCs w:val="24"/>
              </w:rPr>
              <w:t>không</w:t>
            </w:r>
            <w:r w:rsidRPr="00C32549">
              <w:rPr>
                <w:rFonts w:ascii="Times New Roman" w:eastAsia="Times New Roman" w:hAnsi="Times New Roman" w:cs="Times New Roman"/>
                <w:sz w:val="24"/>
                <w:szCs w:val="24"/>
              </w:rPr>
              <w:t xml:space="preserve"> có đơn mới</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TC19</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Người nhận</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 xml:space="preserve">ĐT người nhận </w:t>
            </w:r>
            <w:r w:rsidRPr="00C32549">
              <w:rPr>
                <w:rFonts w:ascii="Courier New" w:eastAsia="Times New Roman" w:hAnsi="Courier New" w:cs="Courier New"/>
                <w:sz w:val="20"/>
                <w:szCs w:val="20"/>
              </w:rPr>
              <w:t>123</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Báo ĐT không hợp lệ</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TC20</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Bảo mật</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Xem bảng DonHang sau TC12</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Chỉ có 4 số cuối, không có CSV</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TC21</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Mốc miễn phí</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Sửa giỏ mẫu còn tổng đúng 1.000.000, chọn Nhanh</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Phí giao 0</w:t>
            </w:r>
          </w:p>
        </w:tc>
      </w:tr>
      <w:tr w:rsidR="00C32549" w:rsidRPr="00C32549" w:rsidTr="00C32549">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TC22</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Mốc miễn phí</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Tổng 999.000, chọn Nhanh</w:t>
            </w:r>
          </w:p>
        </w:tc>
        <w:tc>
          <w:tcPr>
            <w:tcW w:w="0" w:type="auto"/>
            <w:hideMark/>
          </w:tcPr>
          <w:p w:rsidR="00C32549" w:rsidRPr="00C32549" w:rsidRDefault="00C32549" w:rsidP="00C32549">
            <w:pPr>
              <w:ind w:firstLine="0"/>
              <w:jc w:val="left"/>
              <w:rPr>
                <w:rFonts w:ascii="Times New Roman" w:eastAsia="Times New Roman" w:hAnsi="Times New Roman" w:cs="Times New Roman"/>
                <w:sz w:val="24"/>
                <w:szCs w:val="24"/>
              </w:rPr>
            </w:pPr>
            <w:r w:rsidRPr="00C32549">
              <w:rPr>
                <w:rFonts w:ascii="Times New Roman" w:eastAsia="Times New Roman" w:hAnsi="Times New Roman" w:cs="Times New Roman"/>
                <w:sz w:val="24"/>
                <w:szCs w:val="24"/>
              </w:rPr>
              <w:t>Có phí giao</w:t>
            </w:r>
          </w:p>
        </w:tc>
      </w:tr>
    </w:tbl>
    <w:p w:rsidR="00C32549" w:rsidRPr="00F84DB4" w:rsidRDefault="00C32549" w:rsidP="0099030A">
      <w:pPr>
        <w:ind w:firstLine="0"/>
        <w:jc w:val="left"/>
        <w:rPr>
          <w:rFonts w:ascii="Times New Roman" w:hAnsi="Times New Roman" w:cs="Times New Roman"/>
          <w:b/>
          <w:sz w:val="26"/>
          <w:szCs w:val="26"/>
        </w:rPr>
      </w:pPr>
    </w:p>
    <w:sectPr w:rsidR="00C32549" w:rsidRPr="00F84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3F3A"/>
    <w:multiLevelType w:val="multilevel"/>
    <w:tmpl w:val="CAD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BDE"/>
    <w:multiLevelType w:val="multilevel"/>
    <w:tmpl w:val="04D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F60E0"/>
    <w:multiLevelType w:val="multilevel"/>
    <w:tmpl w:val="83AE4892"/>
    <w:lvl w:ilvl="0">
      <w:start w:val="1"/>
      <w:numFmt w:val="decimal"/>
      <w:lvlText w:val="Chương %1:"/>
      <w:lvlJc w:val="left"/>
      <w:pPr>
        <w:ind w:left="454" w:hanging="454"/>
      </w:pPr>
      <w:rPr>
        <w:rFonts w:hint="default"/>
      </w:rPr>
    </w:lvl>
    <w:lvl w:ilvl="1">
      <w:start w:val="1"/>
      <w:numFmt w:val="decimal"/>
      <w:pStyle w:val="Heading2"/>
      <w:lvlText w:val="%1.%2"/>
      <w:lvlJc w:val="left"/>
      <w:pPr>
        <w:ind w:left="412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2781DE1"/>
    <w:multiLevelType w:val="multilevel"/>
    <w:tmpl w:val="CC2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72233"/>
    <w:multiLevelType w:val="multilevel"/>
    <w:tmpl w:val="508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72A98"/>
    <w:multiLevelType w:val="hybridMultilevel"/>
    <w:tmpl w:val="8056F300"/>
    <w:lvl w:ilvl="0" w:tplc="D1C85D02">
      <w:start w:val="2"/>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6ADC463A"/>
    <w:multiLevelType w:val="multilevel"/>
    <w:tmpl w:val="E4B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8159D"/>
    <w:multiLevelType w:val="hybridMultilevel"/>
    <w:tmpl w:val="5DE0E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FF270F"/>
    <w:multiLevelType w:val="multilevel"/>
    <w:tmpl w:val="686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E63FC"/>
    <w:multiLevelType w:val="hybridMultilevel"/>
    <w:tmpl w:val="F3D00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9"/>
  </w:num>
  <w:num w:numId="4">
    <w:abstractNumId w:val="7"/>
  </w:num>
  <w:num w:numId="5">
    <w:abstractNumId w:val="8"/>
  </w:num>
  <w:num w:numId="6">
    <w:abstractNumId w:val="3"/>
  </w:num>
  <w:num w:numId="7">
    <w:abstractNumId w:val="6"/>
  </w:num>
  <w:num w:numId="8">
    <w:abstractNumId w:val="4"/>
  </w:num>
  <w:num w:numId="9">
    <w:abstractNumId w:val="5"/>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676"/>
    <w:rsid w:val="000132CE"/>
    <w:rsid w:val="00086257"/>
    <w:rsid w:val="00166B57"/>
    <w:rsid w:val="003204D4"/>
    <w:rsid w:val="005953AB"/>
    <w:rsid w:val="005A6B73"/>
    <w:rsid w:val="00635676"/>
    <w:rsid w:val="00636D66"/>
    <w:rsid w:val="00663E85"/>
    <w:rsid w:val="00714972"/>
    <w:rsid w:val="00981C59"/>
    <w:rsid w:val="0099030A"/>
    <w:rsid w:val="009F2DB6"/>
    <w:rsid w:val="00AF5FEF"/>
    <w:rsid w:val="00B06691"/>
    <w:rsid w:val="00BA1256"/>
    <w:rsid w:val="00BE3030"/>
    <w:rsid w:val="00C32549"/>
    <w:rsid w:val="00C943EB"/>
    <w:rsid w:val="00F84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AD6C"/>
  <w15:chartTrackingRefBased/>
  <w15:docId w15:val="{DE9BB3B2-DBFF-4E59-9E37-F2219278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57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E3030"/>
    <w:pPr>
      <w:keepNext/>
      <w:keepLines/>
      <w:numPr>
        <w:ilvl w:val="1"/>
        <w:numId w:val="2"/>
      </w:numPr>
      <w:spacing w:before="40" w:after="0"/>
      <w:ind w:left="3456"/>
      <w:outlineLvl w:val="1"/>
    </w:pPr>
    <w:rPr>
      <w:rFonts w:eastAsiaTheme="majorEastAsia" w:cs="Times New Roman"/>
      <w:b/>
      <w:color w:val="000000"/>
      <w:szCs w:val="26"/>
    </w:rPr>
  </w:style>
  <w:style w:type="paragraph" w:styleId="Heading3">
    <w:name w:val="heading 3"/>
    <w:basedOn w:val="Normal"/>
    <w:next w:val="Normal"/>
    <w:link w:val="Heading3Char"/>
    <w:autoRedefine/>
    <w:uiPriority w:val="9"/>
    <w:unhideWhenUsed/>
    <w:qFormat/>
    <w:rsid w:val="000132CE"/>
    <w:pPr>
      <w:keepNext/>
      <w:keepLines/>
      <w:spacing w:before="40" w:after="0" w:line="312" w:lineRule="auto"/>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autoRedefine/>
    <w:uiPriority w:val="9"/>
    <w:qFormat/>
    <w:rsid w:val="000132CE"/>
    <w:pPr>
      <w:keepNext/>
      <w:keepLines/>
      <w:spacing w:before="40" w:after="0" w:line="312" w:lineRule="auto"/>
      <w:outlineLvl w:val="3"/>
    </w:pPr>
    <w:rPr>
      <w:rFonts w:ascii="Times New Roman" w:eastAsiaTheme="majorEastAsia" w:hAnsi="Times New Roman" w:cstheme="majorBidi"/>
      <w:b/>
      <w:iCs/>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3030"/>
    <w:rPr>
      <w:rFonts w:eastAsiaTheme="majorEastAsia" w:cs="Times New Roman"/>
      <w:b/>
      <w:color w:val="000000"/>
      <w:szCs w:val="26"/>
    </w:rPr>
  </w:style>
  <w:style w:type="character" w:customStyle="1" w:styleId="Heading3Char">
    <w:name w:val="Heading 3 Char"/>
    <w:basedOn w:val="DefaultParagraphFont"/>
    <w:link w:val="Heading3"/>
    <w:uiPriority w:val="9"/>
    <w:rsid w:val="000132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0132CE"/>
    <w:rPr>
      <w:rFonts w:ascii="Times New Roman" w:eastAsiaTheme="majorEastAsia" w:hAnsi="Times New Roman" w:cstheme="majorBidi"/>
      <w:b/>
      <w:iCs/>
      <w:color w:val="000000" w:themeColor="text1"/>
      <w:sz w:val="28"/>
      <w:szCs w:val="26"/>
    </w:rPr>
  </w:style>
  <w:style w:type="paragraph" w:styleId="NormalWeb">
    <w:name w:val="Normal (Web)"/>
    <w:basedOn w:val="Normal"/>
    <w:uiPriority w:val="99"/>
    <w:semiHidden/>
    <w:unhideWhenUsed/>
    <w:rsid w:val="0063567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635676"/>
    <w:rPr>
      <w:b/>
      <w:bCs/>
    </w:rPr>
  </w:style>
  <w:style w:type="paragraph" w:styleId="ListParagraph">
    <w:name w:val="List Paragraph"/>
    <w:basedOn w:val="Normal"/>
    <w:uiPriority w:val="34"/>
    <w:qFormat/>
    <w:rsid w:val="00635676"/>
    <w:pPr>
      <w:ind w:left="720"/>
      <w:contextualSpacing/>
    </w:pPr>
  </w:style>
  <w:style w:type="table" w:styleId="TableGrid">
    <w:name w:val="Table Grid"/>
    <w:basedOn w:val="TableNormal"/>
    <w:uiPriority w:val="39"/>
    <w:rsid w:val="009F2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149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0543">
      <w:bodyDiv w:val="1"/>
      <w:marLeft w:val="0"/>
      <w:marRight w:val="0"/>
      <w:marTop w:val="0"/>
      <w:marBottom w:val="0"/>
      <w:divBdr>
        <w:top w:val="none" w:sz="0" w:space="0" w:color="auto"/>
        <w:left w:val="none" w:sz="0" w:space="0" w:color="auto"/>
        <w:bottom w:val="none" w:sz="0" w:space="0" w:color="auto"/>
        <w:right w:val="none" w:sz="0" w:space="0" w:color="auto"/>
      </w:divBdr>
    </w:div>
    <w:div w:id="552277722">
      <w:bodyDiv w:val="1"/>
      <w:marLeft w:val="0"/>
      <w:marRight w:val="0"/>
      <w:marTop w:val="0"/>
      <w:marBottom w:val="0"/>
      <w:divBdr>
        <w:top w:val="none" w:sz="0" w:space="0" w:color="auto"/>
        <w:left w:val="none" w:sz="0" w:space="0" w:color="auto"/>
        <w:bottom w:val="none" w:sz="0" w:space="0" w:color="auto"/>
        <w:right w:val="none" w:sz="0" w:space="0" w:color="auto"/>
      </w:divBdr>
    </w:div>
    <w:div w:id="556084606">
      <w:bodyDiv w:val="1"/>
      <w:marLeft w:val="0"/>
      <w:marRight w:val="0"/>
      <w:marTop w:val="0"/>
      <w:marBottom w:val="0"/>
      <w:divBdr>
        <w:top w:val="none" w:sz="0" w:space="0" w:color="auto"/>
        <w:left w:val="none" w:sz="0" w:space="0" w:color="auto"/>
        <w:bottom w:val="none" w:sz="0" w:space="0" w:color="auto"/>
        <w:right w:val="none" w:sz="0" w:space="0" w:color="auto"/>
      </w:divBdr>
    </w:div>
    <w:div w:id="737749762">
      <w:bodyDiv w:val="1"/>
      <w:marLeft w:val="0"/>
      <w:marRight w:val="0"/>
      <w:marTop w:val="0"/>
      <w:marBottom w:val="0"/>
      <w:divBdr>
        <w:top w:val="none" w:sz="0" w:space="0" w:color="auto"/>
        <w:left w:val="none" w:sz="0" w:space="0" w:color="auto"/>
        <w:bottom w:val="none" w:sz="0" w:space="0" w:color="auto"/>
        <w:right w:val="none" w:sz="0" w:space="0" w:color="auto"/>
      </w:divBdr>
    </w:div>
    <w:div w:id="756365528">
      <w:bodyDiv w:val="1"/>
      <w:marLeft w:val="0"/>
      <w:marRight w:val="0"/>
      <w:marTop w:val="0"/>
      <w:marBottom w:val="0"/>
      <w:divBdr>
        <w:top w:val="none" w:sz="0" w:space="0" w:color="auto"/>
        <w:left w:val="none" w:sz="0" w:space="0" w:color="auto"/>
        <w:bottom w:val="none" w:sz="0" w:space="0" w:color="auto"/>
        <w:right w:val="none" w:sz="0" w:space="0" w:color="auto"/>
      </w:divBdr>
    </w:div>
    <w:div w:id="757868257">
      <w:bodyDiv w:val="1"/>
      <w:marLeft w:val="0"/>
      <w:marRight w:val="0"/>
      <w:marTop w:val="0"/>
      <w:marBottom w:val="0"/>
      <w:divBdr>
        <w:top w:val="none" w:sz="0" w:space="0" w:color="auto"/>
        <w:left w:val="none" w:sz="0" w:space="0" w:color="auto"/>
        <w:bottom w:val="none" w:sz="0" w:space="0" w:color="auto"/>
        <w:right w:val="none" w:sz="0" w:space="0" w:color="auto"/>
      </w:divBdr>
    </w:div>
    <w:div w:id="790512185">
      <w:bodyDiv w:val="1"/>
      <w:marLeft w:val="0"/>
      <w:marRight w:val="0"/>
      <w:marTop w:val="0"/>
      <w:marBottom w:val="0"/>
      <w:divBdr>
        <w:top w:val="none" w:sz="0" w:space="0" w:color="auto"/>
        <w:left w:val="none" w:sz="0" w:space="0" w:color="auto"/>
        <w:bottom w:val="none" w:sz="0" w:space="0" w:color="auto"/>
        <w:right w:val="none" w:sz="0" w:space="0" w:color="auto"/>
      </w:divBdr>
    </w:div>
    <w:div w:id="911617797">
      <w:bodyDiv w:val="1"/>
      <w:marLeft w:val="0"/>
      <w:marRight w:val="0"/>
      <w:marTop w:val="0"/>
      <w:marBottom w:val="0"/>
      <w:divBdr>
        <w:top w:val="none" w:sz="0" w:space="0" w:color="auto"/>
        <w:left w:val="none" w:sz="0" w:space="0" w:color="auto"/>
        <w:bottom w:val="none" w:sz="0" w:space="0" w:color="auto"/>
        <w:right w:val="none" w:sz="0" w:space="0" w:color="auto"/>
      </w:divBdr>
    </w:div>
    <w:div w:id="956253674">
      <w:bodyDiv w:val="1"/>
      <w:marLeft w:val="0"/>
      <w:marRight w:val="0"/>
      <w:marTop w:val="0"/>
      <w:marBottom w:val="0"/>
      <w:divBdr>
        <w:top w:val="none" w:sz="0" w:space="0" w:color="auto"/>
        <w:left w:val="none" w:sz="0" w:space="0" w:color="auto"/>
        <w:bottom w:val="none" w:sz="0" w:space="0" w:color="auto"/>
        <w:right w:val="none" w:sz="0" w:space="0" w:color="auto"/>
      </w:divBdr>
    </w:div>
    <w:div w:id="1032613285">
      <w:bodyDiv w:val="1"/>
      <w:marLeft w:val="0"/>
      <w:marRight w:val="0"/>
      <w:marTop w:val="0"/>
      <w:marBottom w:val="0"/>
      <w:divBdr>
        <w:top w:val="none" w:sz="0" w:space="0" w:color="auto"/>
        <w:left w:val="none" w:sz="0" w:space="0" w:color="auto"/>
        <w:bottom w:val="none" w:sz="0" w:space="0" w:color="auto"/>
        <w:right w:val="none" w:sz="0" w:space="0" w:color="auto"/>
      </w:divBdr>
    </w:div>
    <w:div w:id="1045566809">
      <w:bodyDiv w:val="1"/>
      <w:marLeft w:val="0"/>
      <w:marRight w:val="0"/>
      <w:marTop w:val="0"/>
      <w:marBottom w:val="0"/>
      <w:divBdr>
        <w:top w:val="none" w:sz="0" w:space="0" w:color="auto"/>
        <w:left w:val="none" w:sz="0" w:space="0" w:color="auto"/>
        <w:bottom w:val="none" w:sz="0" w:space="0" w:color="auto"/>
        <w:right w:val="none" w:sz="0" w:space="0" w:color="auto"/>
      </w:divBdr>
      <w:divsChild>
        <w:div w:id="1278830227">
          <w:marLeft w:val="0"/>
          <w:marRight w:val="0"/>
          <w:marTop w:val="0"/>
          <w:marBottom w:val="0"/>
          <w:divBdr>
            <w:top w:val="none" w:sz="0" w:space="0" w:color="auto"/>
            <w:left w:val="none" w:sz="0" w:space="0" w:color="auto"/>
            <w:bottom w:val="none" w:sz="0" w:space="0" w:color="auto"/>
            <w:right w:val="none" w:sz="0" w:space="0" w:color="auto"/>
          </w:divBdr>
        </w:div>
      </w:divsChild>
    </w:div>
    <w:div w:id="1212036833">
      <w:bodyDiv w:val="1"/>
      <w:marLeft w:val="0"/>
      <w:marRight w:val="0"/>
      <w:marTop w:val="0"/>
      <w:marBottom w:val="0"/>
      <w:divBdr>
        <w:top w:val="none" w:sz="0" w:space="0" w:color="auto"/>
        <w:left w:val="none" w:sz="0" w:space="0" w:color="auto"/>
        <w:bottom w:val="none" w:sz="0" w:space="0" w:color="auto"/>
        <w:right w:val="none" w:sz="0" w:space="0" w:color="auto"/>
      </w:divBdr>
    </w:div>
    <w:div w:id="1349139650">
      <w:bodyDiv w:val="1"/>
      <w:marLeft w:val="0"/>
      <w:marRight w:val="0"/>
      <w:marTop w:val="0"/>
      <w:marBottom w:val="0"/>
      <w:divBdr>
        <w:top w:val="none" w:sz="0" w:space="0" w:color="auto"/>
        <w:left w:val="none" w:sz="0" w:space="0" w:color="auto"/>
        <w:bottom w:val="none" w:sz="0" w:space="0" w:color="auto"/>
        <w:right w:val="none" w:sz="0" w:space="0" w:color="auto"/>
      </w:divBdr>
    </w:div>
    <w:div w:id="1507668809">
      <w:bodyDiv w:val="1"/>
      <w:marLeft w:val="0"/>
      <w:marRight w:val="0"/>
      <w:marTop w:val="0"/>
      <w:marBottom w:val="0"/>
      <w:divBdr>
        <w:top w:val="none" w:sz="0" w:space="0" w:color="auto"/>
        <w:left w:val="none" w:sz="0" w:space="0" w:color="auto"/>
        <w:bottom w:val="none" w:sz="0" w:space="0" w:color="auto"/>
        <w:right w:val="none" w:sz="0" w:space="0" w:color="auto"/>
      </w:divBdr>
    </w:div>
    <w:div w:id="1651639814">
      <w:bodyDiv w:val="1"/>
      <w:marLeft w:val="0"/>
      <w:marRight w:val="0"/>
      <w:marTop w:val="0"/>
      <w:marBottom w:val="0"/>
      <w:divBdr>
        <w:top w:val="none" w:sz="0" w:space="0" w:color="auto"/>
        <w:left w:val="none" w:sz="0" w:space="0" w:color="auto"/>
        <w:bottom w:val="none" w:sz="0" w:space="0" w:color="auto"/>
        <w:right w:val="none" w:sz="0" w:space="0" w:color="auto"/>
      </w:divBdr>
    </w:div>
    <w:div w:id="1726030243">
      <w:bodyDiv w:val="1"/>
      <w:marLeft w:val="0"/>
      <w:marRight w:val="0"/>
      <w:marTop w:val="0"/>
      <w:marBottom w:val="0"/>
      <w:divBdr>
        <w:top w:val="none" w:sz="0" w:space="0" w:color="auto"/>
        <w:left w:val="none" w:sz="0" w:space="0" w:color="auto"/>
        <w:bottom w:val="none" w:sz="0" w:space="0" w:color="auto"/>
        <w:right w:val="none" w:sz="0" w:space="0" w:color="auto"/>
      </w:divBdr>
    </w:div>
    <w:div w:id="1761216564">
      <w:bodyDiv w:val="1"/>
      <w:marLeft w:val="0"/>
      <w:marRight w:val="0"/>
      <w:marTop w:val="0"/>
      <w:marBottom w:val="0"/>
      <w:divBdr>
        <w:top w:val="none" w:sz="0" w:space="0" w:color="auto"/>
        <w:left w:val="none" w:sz="0" w:space="0" w:color="auto"/>
        <w:bottom w:val="none" w:sz="0" w:space="0" w:color="auto"/>
        <w:right w:val="none" w:sz="0" w:space="0" w:color="auto"/>
      </w:divBdr>
    </w:div>
    <w:div w:id="204408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Precision</dc:creator>
  <cp:keywords/>
  <dc:description/>
  <cp:lastModifiedBy>Precision</cp:lastModifiedBy>
  <cp:revision>2</cp:revision>
  <dcterms:created xsi:type="dcterms:W3CDTF">2026-10-03T04:40:00Z</dcterms:created>
  <dcterms:modified xsi:type="dcterms:W3CDTF">2026-10-03T04:40:00Z</dcterms:modified>
</cp:coreProperties>
</file>