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spacing w:after="200"/>
      </w:pPr>
      <w:r>
        <w:rPr>
          <w:rFonts w:ascii="Arial" w:cs="Arial" w:eastAsia="Arial" w:hAnsi="Arial"/>
          <w:color w:val="7D636B"/>
          <w:spacing w:val="60"/>
          <w:sz w:val="20"/>
          <w:szCs w:val="20"/>
        </w:rPr>
        <w:t xml:space="preserve">MARKETING MASTER ROADMAP  ·  ĐỢT 0  ·  BÀI TẬP</w:t>
      </w:r>
    </w:p>
    <w:p>
      <w:r>
        <w:rPr>
          <w:rFonts w:ascii="Georgia" w:cs="Georgia" w:eastAsia="Georgia" w:hAnsi="Georgia"/>
          <w:b/>
          <w:bCs/>
          <w:color w:val="56061D"/>
          <w:sz w:val="48"/>
          <w:szCs w:val="48"/>
        </w:rPr>
        <w:t xml:space="preserve">THỊ TRƯỜNG, SẢN PHẨM</w:t>
      </w:r>
    </w:p>
    <w:p>
      <w:pPr>
        <w:spacing w:after="220"/>
      </w:pPr>
      <w:r>
        <w:rPr>
          <w:rFonts w:ascii="Georgia" w:cs="Georgia" w:eastAsia="Georgia" w:hAnsi="Georgia"/>
          <w:b/>
          <w:bCs/>
          <w:color w:val="56061D"/>
          <w:sz w:val="48"/>
          <w:szCs w:val="48"/>
        </w:rPr>
        <w:t xml:space="preserve">&amp; LUẬT CHƠI</w:t>
      </w:r>
    </w:p>
    <w:p>
      <w:pPr>
        <w:pBdr>
          <w:bottom w:val="single" w:color="C15C81" w:sz="12" w:space="4"/>
        </w:pBdr>
        <w:spacing w:after="240"/>
      </w:pPr>
    </w:p>
    <w:p>
      <w:pPr>
        <w:spacing w:after="120" w:line="300"/>
      </w:pPr>
      <w:r>
        <w:rPr>
          <w:rFonts w:ascii="Arial" w:cs="Arial" w:eastAsia="Arial" w:hAnsi="Arial"/>
        </w:rPr>
        <w:t xml:space="preserve">Bài làm cho Dosie's Care · Sản phẩm trọng tâm: tinh chất ủ da đầu dùng trước gội (SKU1) và tinh chất hoàn thiện đuôi tóc (SKU4).</w:t>
      </w:r>
    </w:p>
    <w:p>
      <w:pPr>
        <w:spacing w:after="120" w:line="300"/>
      </w:pPr>
      <w:r>
        <w:rPr>
          <w:rFonts w:ascii="Arial" w:cs="Arial" w:eastAsia="Arial" w:hAnsi="Arial"/>
          <w:b/>
          <w:bCs/>
        </w:rPr>
        <w:t xml:space="preserve">Cập nhật:</w:t>
      </w:r>
      <w:r>
        <w:rPr>
          <w:rFonts w:ascii="Arial" w:cs="Arial" w:eastAsia="Arial" w:hAnsi="Arial"/>
        </w:rPr>
        <w:t xml:space="preserve"> 07/10/2026 · Tài liệu nội bộ DS Corporation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6000"/>
        <w:gridCol w:w="3138"/>
      </w:tblGrid>
      <w:tr>
        <w:trPr>
          <w:tblHeader/>
        </w:trPr>
        <w:tc>
          <w:tcPr>
            <w:tcW w:type="dxa" w:w="5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6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Bài tập</w:t>
            </w:r>
          </w:p>
        </w:tc>
        <w:tc>
          <w:tcPr>
            <w:tcW w:type="dxa" w:w="31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Đầu ra</w:t>
            </w:r>
          </w:p>
        </w:tc>
      </w:tr>
      <w:tr>
        <w:tc>
          <w:tcPr>
            <w:tcW w:type="dxa" w:w="5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1</w:t>
            </w:r>
          </w:p>
        </w:tc>
        <w:tc>
          <w:tcPr>
            <w:tcW w:type="dxa" w:w="6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Viết 1 trang: Dosie's Care thực sự bán tiến bộ gì cho khách? (không dùng chữ "dầu")</w:t>
            </w:r>
          </w:p>
        </w:tc>
        <w:tc>
          <w:tcPr>
            <w:tcW w:type="dxa" w:w="3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Market Definition Memo</w:t>
            </w:r>
          </w:p>
        </w:tc>
      </w:tr>
      <w:tr>
        <w:tc>
          <w:tcPr>
            <w:tcW w:type="dxa" w:w="5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2</w:t>
            </w:r>
          </w:p>
        </w:tc>
        <w:tc>
          <w:tcPr>
            <w:tcW w:type="dxa" w:w="6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Liệt kê 10 cách khách đang giải quyết vấn đề tóc và da đầu trước khi biết DS</w:t>
            </w:r>
          </w:p>
        </w:tc>
        <w:tc>
          <w:tcPr>
            <w:tcW w:type="dxa" w:w="31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Alternatives Map</w:t>
            </w:r>
          </w:p>
        </w:tc>
      </w:tr>
      <w:tr>
        <w:tc>
          <w:tcPr>
            <w:tcW w:type="dxa" w:w="5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3</w:t>
            </w:r>
          </w:p>
        </w:tc>
        <w:tc>
          <w:tcPr>
            <w:tcW w:type="dxa" w:w="6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Lập Product Truth Sheet</w:t>
            </w:r>
          </w:p>
        </w:tc>
        <w:tc>
          <w:tcPr>
            <w:tcW w:type="dxa" w:w="3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Product Truth Sheet</w:t>
            </w:r>
          </w:p>
        </w:tc>
      </w:tr>
      <w:tr>
        <w:tc>
          <w:tcPr>
            <w:tcW w:type="dxa" w:w="5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4</w:t>
            </w:r>
          </w:p>
        </w:tc>
        <w:tc>
          <w:tcPr>
            <w:tcW w:type="dxa" w:w="6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Lập Claim Library 3 cột</w:t>
            </w:r>
          </w:p>
        </w:tc>
        <w:tc>
          <w:tcPr>
            <w:tcW w:type="dxa" w:w="31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Claim Library v1</w:t>
            </w:r>
          </w:p>
        </w:tc>
      </w:tr>
      <w:tr>
        <w:tc>
          <w:tcPr>
            <w:tcW w:type="dxa" w:w="5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w:t>
            </w:r>
          </w:p>
        </w:tc>
        <w:tc>
          <w:tcPr>
            <w:tcW w:type="dxa" w:w="6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Rà câu chữ đang dùng trên sàn, web, thiệp, kịch bản live và sửa ngay</w:t>
            </w:r>
          </w:p>
        </w:tc>
        <w:tc>
          <w:tcPr>
            <w:tcW w:type="dxa" w:w="3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Bảng rà soát và câu đã sửa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Lưu ý quan trọng</w:t>
            </w:r>
          </w:p>
          <w:p>
            <w:pPr>
              <w:spacing w:after="60" w:line="290"/>
            </w:pPr>
            <w:r>
              <w:rPr>
                <w:rFonts w:ascii="Arial" w:cs="Arial" w:eastAsia="Arial" w:hAnsi="Arial"/>
                <w:sz w:val="20"/>
                <w:szCs w:val="20"/>
              </w:rPr>
              <w:t xml:space="preserve">Phần pháp lý trong bài này là định hướng nội bộ. Trước khi dùng chính thức, cần đơn vị công bố mỹ phẩm hoặc luật sư xác nhận theo các văn bản đang có hiệu lực: Thông tư 06/2011/TT-BYT và văn bản sửa đổi, Hướng dẫn công bố tính năng mỹ phẩm ASEAN, Luật Quảng cáo, Nghị định 38/2021/NĐ-CP, chính sách TikTok Shop và Shopee.</w:t>
            </w:r>
          </w:p>
          <w:p>
            <w:pPr>
              <w:spacing w:after="60" w:line="290"/>
            </w:pPr>
            <w:r>
              <w:rPr>
                <w:rFonts w:ascii="Arial" w:cs="Arial" w:eastAsia="Arial" w:hAnsi="Arial"/>
                <w:sz w:val="20"/>
                <w:szCs w:val="20"/>
              </w:rPr>
              <w:t xml:space="preserve">Product Truth Sheet được dựng theo khung công thức trong hồ sơ OEM của DS. Bảng thành phần </w:t>
            </w:r>
            <w:r>
              <w:rPr>
                <w:rFonts w:ascii="Arial" w:cs="Arial" w:eastAsia="Arial" w:hAnsi="Arial"/>
                <w:b/>
                <w:bCs/>
                <w:sz w:val="20"/>
                <w:szCs w:val="20"/>
              </w:rPr>
              <w:t xml:space="preserve">in trên hộp thành phẩm</w:t>
            </w:r>
            <w:r>
              <w:rPr>
                <w:rFonts w:ascii="Arial" w:cs="Arial" w:eastAsia="Arial" w:hAnsi="Arial"/>
                <w:sz w:val="20"/>
                <w:szCs w:val="20"/>
              </w:rPr>
              <w:t xml:space="preserve"> mới là chuẩn cuối cùng: nhóm nào không có trên hộp thì gạch bỏ, nhóm nào có thêm thì bổ sung.</w:t>
            </w:r>
          </w:p>
        </w:tc>
      </w:tr>
    </w:tbl>
    <w:p>
      <w:pPr>
        <w:spacing w:after="140"/>
      </w:pPr>
    </w:p>
    <w:p>
      <w:pPr>
        <w:pStyle w:val="Heading1"/>
        <w:pageBreakBefore/>
      </w:pPr>
      <w:r>
        <w:rPr>
          <w:rFonts w:ascii="Arial" w:cs="Arial" w:eastAsia="Arial" w:hAnsi="Arial"/>
        </w:rPr>
        <w:t xml:space="preserve">1. Market Definition Memo</w:t>
      </w:r>
    </w:p>
    <w:p>
      <w:pPr>
        <w:spacing w:after="160"/>
      </w:pPr>
      <w:r>
        <w:rPr>
          <w:rFonts w:ascii="Georgia" w:cs="Georgia" w:eastAsia="Georgia" w:hAnsi="Georgia"/>
          <w:b/>
          <w:bCs/>
          <w:color w:val="3A242B"/>
          <w:sz w:val="30"/>
          <w:szCs w:val="30"/>
        </w:rPr>
        <w:t xml:space="preserve">Dosie's Care thực sự bán tiến bộ gì cho khách?</w:t>
      </w:r>
    </w:p>
    <w:p>
      <w:pPr>
        <w:spacing w:after="120" w:line="300"/>
      </w:pPr>
      <w:r>
        <w:rPr>
          <w:rFonts w:ascii="Arial" w:cs="Arial" w:eastAsia="Arial" w:hAnsi="Arial"/>
          <w:b/>
          <w:bCs/>
        </w:rPr>
        <w:t xml:space="preserve">Câu trả lời một dòng:</w:t>
      </w:r>
      <w:r>
        <w:rPr>
          <w:rFonts w:ascii="Arial" w:cs="Arial" w:eastAsia="Arial" w:hAnsi="Arial"/>
        </w:rPr>
        <w:t xml:space="preserve"> Dosie's Care giúp người bận rộn chuyển từ </w:t>
      </w:r>
      <w:r>
        <w:rPr>
          <w:rFonts w:ascii="Arial" w:cs="Arial" w:eastAsia="Arial" w:hAnsi="Arial"/>
          <w:b/>
          <w:bCs/>
        </w:rPr>
        <w:t xml:space="preserve">lo lắng mỗi lần thấy tóc trên gối</w:t>
      </w:r>
      <w:r>
        <w:rPr>
          <w:rFonts w:ascii="Arial" w:cs="Arial" w:eastAsia="Arial" w:hAnsi="Arial"/>
        </w:rPr>
        <w:t xml:space="preserve"> sang </w:t>
      </w:r>
      <w:r>
        <w:rPr>
          <w:rFonts w:ascii="Arial" w:cs="Arial" w:eastAsia="Arial" w:hAnsi="Arial"/>
          <w:b/>
          <w:bCs/>
        </w:rPr>
        <w:t xml:space="preserve">chủ động chăm sóc mái tóc của mình</w:t>
      </w:r>
      <w:r>
        <w:rPr>
          <w:rFonts w:ascii="Arial" w:cs="Arial" w:eastAsia="Arial" w:hAnsi="Arial"/>
        </w:rPr>
        <w:t xml:space="preserve">. Cách làm là một bước ngắn trước giờ tắm, không bết, không phiền, và đủ hiểu biết để tin.</w:t>
      </w:r>
    </w:p>
    <w:p>
      <w:pPr>
        <w:spacing w:after="120" w:line="300"/>
      </w:pPr>
      <w:r>
        <w:rPr>
          <w:rFonts w:ascii="Arial" w:cs="Arial" w:eastAsia="Arial" w:hAnsi="Arial"/>
          <w:b/>
          <w:bCs/>
        </w:rPr>
        <w:t xml:space="preserve">Khách không mua một chai sản phẩm. Khách mua sự yên tâm.</w:t>
      </w:r>
      <w:r>
        <w:rPr>
          <w:rFonts w:ascii="Arial" w:cs="Arial" w:eastAsia="Arial" w:hAnsi="Arial"/>
        </w:rPr>
        <w:t xml:space="preserve"> Người tìm đến chúng tôi thường đã có một khoảnh khắc khó chịu: nhặt tóc trên gối, thấy tóc vướng trên ngón tay khi gội, soi gương thấy đường ngôi như thưa hơn. Tiến bộ họ cần trước tiên là cảm xúc: hiểu chuyện gì đang xảy ra, biết điều gì là bình thường, và có một việc cụ thể để làm mỗi tuần thay vì đứng nhìn.</w:t>
      </w:r>
    </w:p>
    <w:p>
      <w:pPr>
        <w:spacing w:after="120" w:line="300"/>
      </w:pPr>
      <w:r>
        <w:rPr>
          <w:rFonts w:ascii="Arial" w:cs="Arial" w:eastAsia="Arial" w:hAnsi="Arial"/>
          <w:b/>
          <w:bCs/>
        </w:rPr>
        <w:t xml:space="preserve">Tiến bộ về chức năng:</w:t>
      </w:r>
      <w:r>
        <w:rPr>
          <w:rFonts w:ascii="Arial" w:cs="Arial" w:eastAsia="Arial" w:hAnsi="Arial"/>
        </w:rPr>
        <w:t xml:space="preserve"> sau mỗi lần gội, da đầu sạch và nhẹ; tóc mềm hơn, ít rối, ít gãy khi chải và gội; việc chăm sóc vừa với lịch sống, gắn vào giờ tắm chứ không đòi một khung giờ riêng. Khách muốn </w:t>
      </w:r>
      <w:r>
        <w:rPr>
          <w:rFonts w:ascii="Arial" w:cs="Arial" w:eastAsia="Arial" w:hAnsi="Arial"/>
          <w:b/>
          <w:bCs/>
        </w:rPr>
        <w:t xml:space="preserve">cảm thấy khác ngay từ lần đầu</w:t>
      </w:r>
      <w:r>
        <w:rPr>
          <w:rFonts w:ascii="Arial" w:cs="Arial" w:eastAsia="Arial" w:hAnsi="Arial"/>
        </w:rPr>
        <w:t xml:space="preserve">: sạch, mềm, không bết. Những thay đổi lâu dài đến từ việc duy trì đều đặn.</w:t>
      </w:r>
    </w:p>
    <w:p>
      <w:pPr>
        <w:spacing w:after="120" w:line="300"/>
      </w:pPr>
      <w:r>
        <w:rPr>
          <w:rFonts w:ascii="Arial" w:cs="Arial" w:eastAsia="Arial" w:hAnsi="Arial"/>
          <w:b/>
          <w:bCs/>
        </w:rPr>
        <w:t xml:space="preserve">Tiến bộ về bản thân:</w:t>
      </w:r>
      <w:r>
        <w:rPr>
          <w:rFonts w:ascii="Arial" w:cs="Arial" w:eastAsia="Arial" w:hAnsi="Arial"/>
        </w:rPr>
        <w:t xml:space="preserve"> tự tin buộc tóc, chụp ảnh, đứng dưới ánh đèn văn phòng. Cảm giác "mình đang chăm sóc bản thân đúng cách" dựa trên hiểu biết, chứ không phải mẹo truyền miệng hay nỗi sợ do quảng cáo gieo vào. Với nhiều người, 15 phút ấy cũng là </w:t>
      </w:r>
      <w:r>
        <w:rPr>
          <w:rFonts w:ascii="Arial" w:cs="Arial" w:eastAsia="Arial" w:hAnsi="Arial"/>
          <w:b/>
          <w:bCs/>
        </w:rPr>
        <w:t xml:space="preserve">khoảng thời gian hiếm hoi dành riêng cho mình</w:t>
      </w:r>
      <w:r>
        <w:rPr>
          <w:rFonts w:ascii="Arial" w:cs="Arial" w:eastAsia="Arial" w:hAnsi="Arial"/>
        </w:rPr>
        <w:t xml:space="preserve"> trong ngày.</w:t>
      </w:r>
    </w:p>
    <w:p>
      <w:pPr>
        <w:spacing w:after="120" w:line="300"/>
      </w:pPr>
      <w:r>
        <w:rPr>
          <w:rFonts w:ascii="Arial" w:cs="Arial" w:eastAsia="Arial" w:hAnsi="Arial"/>
          <w:b/>
          <w:bCs/>
        </w:rPr>
        <w:t xml:space="preserve">Khi nào khách "thuê" Dosie's Care:</w:t>
      </w:r>
      <w:r>
        <w:rPr>
          <w:rFonts w:ascii="Arial" w:cs="Arial" w:eastAsia="Arial" w:hAnsi="Arial"/>
        </w:rPr>
        <w:t xml:space="preserve"> sau sinh, khi tóc rụng nhiều và thời gian ít; sau nhuộm, tẩy, uốn, khi tóc khô và dễ gãy; khi trở trời, da đầu khó chịu; trong giai đoạn căng thẳng; và rất thường gặp là sau khi đã thử mẹo dân gian hay sản phẩm đặc, rồi bỏ cuộc vì bết và mất công gội lại.</w:t>
      </w:r>
    </w:p>
    <w:p>
      <w:pPr>
        <w:spacing w:after="120" w:line="300"/>
      </w:pPr>
      <w:r>
        <w:rPr>
          <w:rFonts w:ascii="Arial" w:cs="Arial" w:eastAsia="Arial" w:hAnsi="Arial"/>
          <w:b/>
          <w:bCs/>
        </w:rPr>
        <w:t xml:space="preserve">Những gì chúng tôi không bán:</w:t>
      </w:r>
      <w:r>
        <w:rPr>
          <w:rFonts w:ascii="Arial" w:cs="Arial" w:eastAsia="Arial" w:hAnsi="Arial"/>
        </w:rPr>
        <w:t xml:space="preserve"> không bán lời hứa mọc tóc thần tốc, không thay thế bác sĩ da liễu, không bắt khách làm thêm một nghi thức phức tạp. Khi có dấu hiệu bất thường (rụng thành mảng, đường ngôi rộng dần, da đầu đỏ đau, rụng kéo dài), chúng tôi khuyên khách đi khám. Sự trung thực đó cũng là một phần của sản phẩm.</w:t>
      </w:r>
    </w:p>
    <w:p>
      <w:pPr>
        <w:spacing w:after="120" w:line="300"/>
      </w:pPr>
      <w:r>
        <w:rPr>
          <w:rFonts w:ascii="Arial" w:cs="Arial" w:eastAsia="Arial" w:hAnsi="Arial"/>
          <w:b/>
          <w:bCs/>
        </w:rPr>
        <w:t xml:space="preserve">Định nghĩa thị trường:</w:t>
      </w:r>
      <w:r>
        <w:rPr>
          <w:rFonts w:ascii="Arial" w:cs="Arial" w:eastAsia="Arial" w:hAnsi="Arial"/>
        </w:rPr>
        <w:t xml:space="preserve"> Dosie's Care cạnh tranh trong thị trường </w:t>
      </w:r>
      <w:r>
        <w:rPr>
          <w:rFonts w:ascii="Arial" w:cs="Arial" w:eastAsia="Arial" w:hAnsi="Arial"/>
          <w:b/>
          <w:bCs/>
        </w:rPr>
        <w:t xml:space="preserve">"chăm sóc da đầu và mái tóc tại nhà cho người bận rộn"</w:t>
      </w:r>
      <w:r>
        <w:rPr>
          <w:rFonts w:ascii="Arial" w:cs="Arial" w:eastAsia="Arial" w:hAnsi="Arial"/>
        </w:rPr>
        <w:t xml:space="preserve">. Đối thủ thật không chỉ là các thương hiệu cùng kệ, mà là mọi cách khách đang dùng để thấy yên tâm về mái tóc: nồi nước bồ kết, chai xịt bưởi, buổi gội đầu dưỡng sinh, liệu trình ở salon, hay đơn giản là không làm gì. Chúng tôi thắng khi bước chăm sóc của mình </w:t>
      </w:r>
      <w:r>
        <w:rPr>
          <w:rFonts w:ascii="Arial" w:cs="Arial" w:eastAsia="Arial" w:hAnsi="Arial"/>
          <w:b/>
          <w:bCs/>
        </w:rPr>
        <w:t xml:space="preserve">dễ duy trì hơn, dễ chịu hơn và đáng tin hơn</w:t>
      </w:r>
      <w:r>
        <w:rPr>
          <w:rFonts w:ascii="Arial" w:cs="Arial" w:eastAsia="Arial" w:hAnsi="Arial"/>
        </w:rPr>
        <w:t xml:space="preserve"> tất cả những lựa chọn đó.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Câu định vị nháp rút ra từ memo</w:t>
            </w:r>
          </w:p>
          <w:p>
            <w:pPr>
              <w:spacing w:after="60" w:line="290"/>
            </w:pPr>
            <w:r>
              <w:rPr>
                <w:rFonts w:ascii="Arial" w:cs="Arial" w:eastAsia="Arial" w:hAnsi="Arial"/>
                <w:sz w:val="20"/>
                <w:szCs w:val="20"/>
              </w:rPr>
              <w:t xml:space="preserve">Với người bận rộn đang lo về mái tóc, Dosie's Care là bước chăm sóc da đầu trước giờ tắm giúp da đầu nhẹ, tóc mềm và ít gãy khi gội, mà không bết hay mất thời gian. Khác với mẹo tự nấu hay sản phẩm đặc phải gội nhiều lần, Dosie's Care minh bạch thành phần, nói đúng điều được chứng minh, và vừa vặn với nhịp sống mỗi ngày.</w:t>
            </w:r>
          </w:p>
        </w:tc>
      </w:tr>
    </w:tbl>
    <w:p>
      <w:pPr>
        <w:spacing w:after="140"/>
      </w:pPr>
    </w:p>
    <w:p>
      <w:pPr>
        <w:spacing w:after="120" w:line="300"/>
      </w:pPr>
      <w:r>
        <w:rPr>
          <w:rFonts w:ascii="Arial" w:cs="Arial" w:eastAsia="Arial" w:hAnsi="Arial"/>
          <w:i/>
          <w:iCs/>
          <w:color w:val="7D636B"/>
          <w:sz w:val="19"/>
          <w:szCs w:val="19"/>
        </w:rPr>
        <w:t xml:space="preserve">Kiểm tra yêu cầu đề bài: toàn bộ memo và câu định vị </w:t>
      </w:r>
      <w:r>
        <w:rPr>
          <w:rFonts w:ascii="Arial" w:cs="Arial" w:eastAsia="Arial" w:hAnsi="Arial"/>
          <w:b/>
          <w:bCs/>
          <w:i/>
          <w:iCs/>
          <w:color w:val="7D636B"/>
          <w:sz w:val="19"/>
          <w:szCs w:val="19"/>
        </w:rPr>
        <w:t xml:space="preserve">không dùng chữ "dầu"</w:t>
      </w:r>
      <w:r>
        <w:rPr>
          <w:rFonts w:ascii="Arial" w:cs="Arial" w:eastAsia="Arial" w:hAnsi="Arial"/>
          <w:i/>
          <w:iCs/>
          <w:color w:val="7D636B"/>
          <w:sz w:val="19"/>
          <w:szCs w:val="19"/>
        </w:rPr>
        <w:t xml:space="preserve">.</w:t>
      </w:r>
    </w:p>
    <w:p>
      <w:pPr>
        <w:pStyle w:val="Heading1"/>
        <w:pageBreakBefore/>
      </w:pPr>
      <w:r>
        <w:rPr>
          <w:rFonts w:ascii="Arial" w:cs="Arial" w:eastAsia="Arial" w:hAnsi="Arial"/>
        </w:rPr>
        <w:t xml:space="preserve">2. Alternatives Map: 10 cách khách đang tự xử lý</w:t>
      </w:r>
    </w:p>
    <w:p>
      <w:pPr>
        <w:spacing w:after="120" w:line="300"/>
      </w:pPr>
      <w:r>
        <w:rPr>
          <w:rFonts w:ascii="Arial" w:cs="Arial" w:eastAsia="Arial" w:hAnsi="Arial"/>
        </w:rPr>
        <w:t xml:space="preserve">Mỗi cách bên dưới là một "đối thủ" thật của Dosie's Care. Cột cuối cho biết DS cần nói hoặc làm gì để thắng cách đó.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2300"/>
        <w:gridCol w:w="2500"/>
        <w:gridCol w:w="2538"/>
      </w:tblGrid>
      <w:tr>
        <w:trPr>
          <w:tblHeader/>
        </w:trPr>
        <w:tc>
          <w:tcPr>
            <w:tcW w:type="dxa" w:w="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1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Cách khách đang dùng</w:t>
            </w:r>
          </w:p>
        </w:tc>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Khách "thuê" nó để làm gì</w:t>
            </w:r>
          </w:p>
        </w:tc>
        <w:tc>
          <w:tcPr>
            <w:tcW w:type="dxa" w:w="25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Vì sao vẫn chưa ổn</w:t>
            </w:r>
          </w:p>
        </w:tc>
        <w:tc>
          <w:tcPr>
            <w:tcW w:type="dxa" w:w="25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Cơ hội cho DS</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1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dừa nguyên chất</w:t>
            </w:r>
          </w:p>
        </w:tc>
        <w:tc>
          <w:tcPr>
            <w:tcW w:type="dxa" w:w="2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Rẻ, "tự nhiên", nghe nói giúp tóc mềm và đen</w:t>
            </w:r>
          </w:p>
        </w:tc>
        <w:tc>
          <w:tcPr>
            <w:tcW w:type="dxa" w:w="2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Đặc, bết, gội 2–3 lần mới sạch; dễ bỏ cuộc</w:t>
            </w:r>
          </w:p>
        </w:tc>
        <w:tc>
          <w:tcPr>
            <w:tcW w:type="dxa" w:w="25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Nhấn kết cấu nhẹ và cách gội sạch (nhũ hóa); demo rinse test</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1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bưởi, tinh dầu bưởi tự nấu</w:t>
            </w:r>
          </w:p>
        </w:tc>
        <w:tc>
          <w:tcPr>
            <w:tcW w:type="dxa" w:w="2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Truyền miệng "kích mọc tóc", rẻ, cảm giác tự làm</w:t>
            </w:r>
          </w:p>
        </w:tc>
        <w:tc>
          <w:tcPr>
            <w:tcW w:type="dxa" w:w="2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rõ nồng độ, dễ kích ứng; mất công; kết quả không đo được</w:t>
            </w:r>
          </w:p>
        </w:tc>
        <w:tc>
          <w:tcPr>
            <w:tcW w:type="dxa" w:w="25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Minh bạch công thức, hướng dẫn thử trước sau tai; không đối đầu bằng lời hứa mọc tóc</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Xịt tinh dầu bưởi hoặc hương thảo (trend)</w:t>
            </w:r>
          </w:p>
        </w:tc>
        <w:tc>
          <w:tcPr>
            <w:tcW w:type="dxa" w:w="2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Tiện, xịt là xong; theo trào lưu TikTok</w:t>
            </w:r>
          </w:p>
        </w:tc>
        <w:tc>
          <w:tcPr>
            <w:tcW w:type="dxa" w:w="2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Chủ yếu là mùi và cảm giác; nhiều claim thổi phồng</w:t>
            </w:r>
          </w:p>
        </w:tc>
        <w:tc>
          <w:tcPr>
            <w:tcW w:type="dxa" w:w="25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Định vị bước chăm sóc da đầu có nghi thức rõ ràng; nói đúng, không thổi phồng</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Tonic hoặc serum xịt chân tóc sau gội</w:t>
            </w:r>
          </w:p>
        </w:tc>
        <w:tc>
          <w:tcPr>
            <w:tcW w:type="dxa" w:w="2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Cảm giác "đặc trị" cho chân tóc</w:t>
            </w:r>
          </w:p>
        </w:tc>
        <w:tc>
          <w:tcPr>
            <w:tcW w:type="dxa" w:w="2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Xịt lên da đầu đã sạch, nhiều người thấy bết hoặc ngứa; giá cao</w:t>
            </w:r>
          </w:p>
        </w:tc>
        <w:tc>
          <w:tcPr>
            <w:tcW w:type="dxa" w:w="25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"Trước gội" thì không lo bết vì sẽ gội đi; bổ sung chứ không thay thế</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1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xả, kem ủ, mặt nạ tóc</w:t>
            </w:r>
          </w:p>
        </w:tc>
        <w:tc>
          <w:tcPr>
            <w:tcW w:type="dxa" w:w="2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Tóc mềm, mượt ngay sau gội</w:t>
            </w:r>
          </w:p>
        </w:tc>
        <w:tc>
          <w:tcPr>
            <w:tcW w:type="dxa" w:w="2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Tác động chủ yếu thân và ngọn; không chăm da đầu</w:t>
            </w:r>
          </w:p>
        </w:tc>
        <w:tc>
          <w:tcPr>
            <w:tcW w:type="dxa" w:w="25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Chia vai trò: trước gội chăm da đầu, sau gội chăm ngọn (bộ đôi SKU1 + SKU4)</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6</w:t>
            </w:r>
          </w:p>
        </w:tc>
        <w:tc>
          <w:tcPr>
            <w:tcW w:type="dxa" w:w="1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Nước bồ kết, vỏ bưởi, hương nhu nấu</w:t>
            </w:r>
          </w:p>
        </w:tc>
        <w:tc>
          <w:tcPr>
            <w:tcW w:type="dxa" w:w="2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Ký ức gia đình, cảm giác lành</w:t>
            </w:r>
          </w:p>
        </w:tc>
        <w:tc>
          <w:tcPr>
            <w:tcW w:type="dxa" w:w="2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Tốn thời gian, khó duy trì, mùi khó chịu với người trẻ</w:t>
            </w:r>
          </w:p>
        </w:tc>
        <w:tc>
          <w:tcPr>
            <w:tcW w:type="dxa" w:w="25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Kế thừa cảm xúc "chăm từ cội nguồn" trong một bước tiện cho đời sống hiện đại</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7</w:t>
            </w:r>
          </w:p>
        </w:tc>
        <w:tc>
          <w:tcPr>
            <w:tcW w:type="dxa" w:w="1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Gội đầu dưỡng sinh (tiệm)</w:t>
            </w:r>
          </w:p>
        </w:tc>
        <w:tc>
          <w:tcPr>
            <w:tcW w:type="dxa" w:w="2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Thư giãn, massage da đầu, được phục vụ</w:t>
            </w:r>
          </w:p>
        </w:tc>
        <w:tc>
          <w:tcPr>
            <w:tcW w:type="dxa" w:w="2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Tốn 150–300k và 60 phút mỗi lần; không đều đặn</w:t>
            </w:r>
          </w:p>
        </w:tc>
        <w:tc>
          <w:tcPr>
            <w:tcW w:type="dxa" w:w="25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"Massage da đầu tại nhà mỗi tuần" với chi phí một lần ra tiệm cho cả tháng</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8</w:t>
            </w:r>
          </w:p>
        </w:tc>
        <w:tc>
          <w:tcPr>
            <w:tcW w:type="dxa" w:w="1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Salon head spa, hấp phục hồi</w:t>
            </w:r>
          </w:p>
        </w:tc>
        <w:tc>
          <w:tcPr>
            <w:tcW w:type="dxa" w:w="2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Cảm giác cao cấp, chuyên nghiệp</w:t>
            </w:r>
          </w:p>
        </w:tc>
        <w:tc>
          <w:tcPr>
            <w:tcW w:type="dxa" w:w="2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Đắt, không duy trì tại nhà được; hiệu quả phai nhanh</w:t>
            </w:r>
          </w:p>
        </w:tc>
        <w:tc>
          <w:tcPr>
            <w:tcW w:type="dxa" w:w="25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Bước duy trì tại nhà giữa các lần đi salon; về sau làm kênh salon B2B2C</w:t>
            </w:r>
          </w:p>
        </w:tc>
      </w:tr>
      <w:tr>
        <w:tc>
          <w:tcPr>
            <w:tcW w:type="dxa" w:w="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9</w:t>
            </w:r>
          </w:p>
        </w:tc>
        <w:tc>
          <w:tcPr>
            <w:tcW w:type="dxa" w:w="1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Viên uống bổ tóc (biotin, collagen…)</w:t>
            </w:r>
          </w:p>
        </w:tc>
        <w:tc>
          <w:tcPr>
            <w:tcW w:type="dxa" w:w="2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Hy vọng tác động từ bên trong</w:t>
            </w:r>
          </w:p>
        </w:tc>
        <w:tc>
          <w:tcPr>
            <w:tcW w:type="dxa" w:w="2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Kết quả chậm, khó cảm nhận; không giải quyết cảm giác da đầu</w:t>
            </w:r>
          </w:p>
        </w:tc>
        <w:tc>
          <w:tcPr>
            <w:tcW w:type="dxa" w:w="25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đối đầu; bổ sung bước chăm sóc bên ngoài, khuyên hỏi bác sĩ khi cần</w:t>
            </w:r>
          </w:p>
        </w:tc>
      </w:tr>
      <w:tr>
        <w:tc>
          <w:tcPr>
            <w:tcW w:type="dxa" w:w="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10</w:t>
            </w:r>
          </w:p>
        </w:tc>
        <w:tc>
          <w:tcPr>
            <w:tcW w:type="dxa" w:w="1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làm gì, hoặc đổi dầu gội liên tục</w:t>
            </w:r>
          </w:p>
        </w:tc>
        <w:tc>
          <w:tcPr>
            <w:tcW w:type="dxa" w:w="2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Chờ "tự hết", hoặc mong một chai gội giải quyết mọi thứ</w:t>
            </w:r>
          </w:p>
        </w:tc>
        <w:tc>
          <w:tcPr>
            <w:tcW w:type="dxa" w:w="2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Lo lắng kéo dài; đổi gội liên tục khiến da đầu khó chịu</w:t>
            </w:r>
          </w:p>
        </w:tc>
        <w:tc>
          <w:tcPr>
            <w:tcW w:type="dxa" w:w="25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Nội dung giáo dục (50–100 sợi là bình thường) để giảm lo âu, rồi mời một bước nhỏ, dễ làm</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Kết luận cho định vị</w:t>
            </w:r>
          </w:p>
          <w:p>
            <w:pPr>
              <w:spacing w:after="60" w:line="290"/>
            </w:pPr>
            <w:r>
              <w:rPr>
                <w:rFonts w:ascii="Arial" w:cs="Arial" w:eastAsia="Arial" w:hAnsi="Arial"/>
                <w:sz w:val="20"/>
                <w:szCs w:val="20"/>
              </w:rPr>
              <w:t xml:space="preserve">Hai rào cản lặp lại ở hầu hết lựa chọn là </w:t>
            </w:r>
            <w:r>
              <w:rPr>
                <w:rFonts w:ascii="Arial" w:cs="Arial" w:eastAsia="Arial" w:hAnsi="Arial"/>
                <w:b/>
                <w:bCs/>
                <w:sz w:val="20"/>
                <w:szCs w:val="20"/>
              </w:rPr>
              <w:t xml:space="preserve">bết hoặc mất công</w:t>
            </w:r>
            <w:r>
              <w:rPr>
                <w:rFonts w:ascii="Arial" w:cs="Arial" w:eastAsia="Arial" w:hAnsi="Arial"/>
                <w:sz w:val="20"/>
                <w:szCs w:val="20"/>
              </w:rPr>
              <w:t xml:space="preserve"> và </w:t>
            </w:r>
            <w:r>
              <w:rPr>
                <w:rFonts w:ascii="Arial" w:cs="Arial" w:eastAsia="Arial" w:hAnsi="Arial"/>
                <w:b/>
                <w:bCs/>
                <w:sz w:val="20"/>
                <w:szCs w:val="20"/>
              </w:rPr>
              <w:t xml:space="preserve">không biết cái gì thật sự có tác dụng</w:t>
            </w:r>
            <w:r>
              <w:rPr>
                <w:rFonts w:ascii="Arial" w:cs="Arial" w:eastAsia="Arial" w:hAnsi="Arial"/>
                <w:sz w:val="20"/>
                <w:szCs w:val="20"/>
              </w:rPr>
              <w:t xml:space="preserve">. Vì vậy, lợi thế DS cần sở hữu là </w:t>
            </w:r>
            <w:r>
              <w:rPr>
                <w:rFonts w:ascii="Arial" w:cs="Arial" w:eastAsia="Arial" w:hAnsi="Arial"/>
                <w:b/>
                <w:bCs/>
                <w:sz w:val="20"/>
                <w:szCs w:val="20"/>
              </w:rPr>
              <w:t xml:space="preserve">dễ duy trì (không bết, gắn vào giờ tắm) và đáng tin (minh bạch, không thổi phồng)</w:t>
            </w:r>
            <w:r>
              <w:rPr>
                <w:rFonts w:ascii="Arial" w:cs="Arial" w:eastAsia="Arial" w:hAnsi="Arial"/>
                <w:sz w:val="20"/>
                <w:szCs w:val="20"/>
              </w:rPr>
              <w:t xml:space="preserve">, chứ không phải lời hứa mọc tóc mạnh hơn đối thủ.</w:t>
            </w:r>
          </w:p>
        </w:tc>
      </w:tr>
    </w:tbl>
    <w:p>
      <w:pPr>
        <w:spacing w:after="140"/>
      </w:pPr>
    </w:p>
    <w:p>
      <w:pPr>
        <w:pStyle w:val="Heading1"/>
        <w:pageBreakBefore/>
      </w:pPr>
      <w:r>
        <w:rPr>
          <w:rFonts w:ascii="Arial" w:cs="Arial" w:eastAsia="Arial" w:hAnsi="Arial"/>
        </w:rPr>
        <w:t xml:space="preserve">3. Product Truth Sheet</w:t>
      </w:r>
    </w:p>
    <w:p>
      <w:pPr>
        <w:spacing w:after="120" w:line="300"/>
      </w:pPr>
      <w:r>
        <w:rPr>
          <w:rFonts w:ascii="Arial" w:cs="Arial" w:eastAsia="Arial" w:hAnsi="Arial"/>
        </w:rPr>
        <w:t xml:space="preserve">Dựng theo khung công thức SKU1 trong hồ sơ OEM của DS (Form OEM SKU1 và các bản đề xuất cải tiến). </w:t>
      </w:r>
      <w:r>
        <w:rPr>
          <w:rFonts w:ascii="Arial" w:cs="Arial" w:eastAsia="Arial" w:hAnsi="Arial"/>
          <w:b/>
          <w:bCs/>
        </w:rPr>
        <w:t xml:space="preserve">Đối chiếu với INCI in trên hộp</w:t>
      </w:r>
      <w:r>
        <w:rPr>
          <w:rFonts w:ascii="Arial" w:cs="Arial" w:eastAsia="Arial" w:hAnsi="Arial"/>
        </w:rPr>
        <w:t xml:space="preserve">: giữ nhóm có mặt, gạch nhóm không có, điền đúng tên INCI. Cột "Được phép nói" là câu chữ an toàn để dùng trên mọi kênh.</w:t>
      </w:r>
    </w:p>
    <w:p>
      <w:pPr>
        <w:pStyle w:val="Heading2"/>
      </w:pPr>
      <w:r>
        <w:rPr>
          <w:rFonts w:ascii="Arial" w:cs="Arial" w:eastAsia="Arial" w:hAnsi="Arial"/>
        </w:rPr>
        <w:t xml:space="preserve">3.1 SKU1 · Tinh chất ủ da đầu dùng trước gội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000"/>
        <w:gridCol w:w="1600"/>
        <w:gridCol w:w="2038"/>
      </w:tblGrid>
      <w:tr>
        <w:trPr>
          <w:tblHeader/>
        </w:trPr>
        <w:tc>
          <w:tcPr>
            <w:tcW w:type="dxa" w:w="17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Nhóm thành phần</w:t>
            </w:r>
          </w:p>
        </w:tc>
        <w:tc>
          <w:tcPr>
            <w:tcW w:type="dxa" w:w="2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Đại diện (INCI)</w:t>
            </w:r>
          </w:p>
        </w:tc>
        <w:tc>
          <w:tcPr>
            <w:tcW w:type="dxa" w:w="2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Vai trò kỹ thuật</w:t>
            </w:r>
          </w:p>
        </w:tc>
        <w:tc>
          <w:tcPr>
            <w:tcW w:type="dxa" w:w="1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Cảm nhận khi dùng</w:t>
            </w:r>
          </w:p>
        </w:tc>
        <w:tc>
          <w:tcPr>
            <w:tcW w:type="dxa" w:w="20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Được phép nói</w:t>
            </w:r>
          </w:p>
        </w:tc>
      </w:tr>
      <w:tr>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Nền ester và alkane nhẹ (chiếm phần lớn công thức)</w:t>
            </w:r>
          </w:p>
        </w:tc>
        <w:tc>
          <w:tcPr>
            <w:tcW w:type="dxa" w:w="2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Caprylic/Capric Triglyceride; Coconut Alkanes; Coco-Caprylate/Caprate; C13-15 hoặc C15-19 Alkane</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Dung môi và chất làm mềm khối lượng phân tử nhỏ; độ nhớt thấp, lan nhanh; hòa tan được bã nhờn và tồn dư sản phẩm ("chất béo hòa tan chất béo")</w:t>
            </w:r>
          </w:p>
        </w:tc>
        <w:tc>
          <w:tcPr>
            <w:tcW w:type="dxa" w:w="1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Lỏng, lướt, khô ráo nhanh trên tay; không để lại lớp dày</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"Kết cấu mỏng nhẹ, dễ tán trên da đầu." "Giúp làm mềm bã nhờn và tồn dư sản phẩm trước khi gội."</w:t>
            </w:r>
          </w:p>
        </w:tc>
      </w:tr>
      <w:tr>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Dầu thực vật dưỡng</w:t>
            </w:r>
          </w:p>
        </w:tc>
        <w:tc>
          <w:tcPr>
            <w:tcW w:type="dxa" w:w="2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Helianthus Annuus (Sunflower) Seed Oil; Brassica Campestris Seed Oil; Sesamum Indicum Seed Oil; Simmondsia Chinensis (Jojoba) Seed Oil; Moringa Oleifera Seed Oil; Nigella Sativa Seed Oil</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Chất làm mềm, bổ sung lipid cho bề mặt sợi tóc; giảm ma sát khi gội</w:t>
            </w:r>
          </w:p>
        </w:tc>
        <w:tc>
          <w:tcPr>
            <w:tcW w:type="dxa" w:w="1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Tóc mềm hơn, bớt rối sau khi gội</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"Giúp tóc mềm hơn, bớt rối sau khi gội." "Bổ sung độ ẩm cho tóc."</w:t>
            </w:r>
          </w:p>
        </w:tc>
      </w:tr>
      <w:tr>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Chiết xuất thực vật (hệ Ayurveda và Á Đông)</w:t>
            </w:r>
          </w:p>
        </w:tc>
        <w:tc>
          <w:tcPr>
            <w:tcW w:type="dxa" w:w="2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Emblica Officinalis (Amla) Fruit Extract; Oryza Sativa (Rice) Bran Extract; Melia Azadirachta (Neem); Curcuma Longa (Turmeric); Ocimum (Basil, Holy Basil); Psoralea Corylifolia (Bakuchi) Seed Extract; Rosmarinus Officinalis (Rosemary); Aloe Barbadensis…</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Hoạt chất thực vật ở hàm lượng thấp, chủ yếu có tính chống oxy hóa và làm dịu theo tài liệu nguyên liệu</w:t>
            </w:r>
          </w:p>
        </w:tc>
        <w:tc>
          <w:tcPr>
            <w:tcW w:type="dxa" w:w="1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cảm nhận riêng lẻ; góp phần vào trải nghiệm chung</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"Có chiết xuất Amla, cám gạo, hương thảo…" (chỉ nêu tên). "Hỗ trợ chống oxy hóa" hoặc "giúp làm dịu da đầu": nói có điều kiện, xem Claim Library.</w:t>
            </w:r>
          </w:p>
        </w:tc>
      </w:tr>
      <w:tr>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Hệ chống oxy hóa và bảo quản công thức</w:t>
            </w:r>
          </w:p>
        </w:tc>
        <w:tc>
          <w:tcPr>
            <w:tcW w:type="dxa" w:w="2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Tocopherol; Pentaerythrityl Tetra-Di-T-Butyl Hydroxyhydrocinnamate; Glyceryl Caprylate; Glyceryl Undecylenate</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Chống ôi hóa pha dầu, giữ ổn định mùi và màu, hỗ trợ bảo quản</w:t>
            </w:r>
          </w:p>
        </w:tc>
        <w:tc>
          <w:tcPr>
            <w:tcW w:type="dxa" w:w="1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cảm nhận trực tiếp</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"Có vitamin E (tocopherol)" (nêu tên). Không nói "vitamin E nuôi dưỡng nang tóc".</w:t>
            </w:r>
          </w:p>
        </w:tc>
      </w:tr>
      <w:tr>
        <w:tc>
          <w:tcPr>
            <w:tcW w:type="dxa" w:w="1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Hương và tinh dầu</w:t>
            </w:r>
          </w:p>
        </w:tc>
        <w:tc>
          <w:tcPr>
            <w:tcW w:type="dxa" w:w="2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Parfum; Lavandula Angustifolia (Lavender) Oil; Salvia Sclarea (Clary Sage) Oil (theo INCI cuối)</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Tạo mùi; có thể chứa chất gây dị ứng hương phải ghi nhãn (linalool, limonene…)</w:t>
            </w:r>
          </w:p>
        </w:tc>
        <w:tc>
          <w:tcPr>
            <w:tcW w:type="dxa" w:w="1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Mùi thảo mộc thư giãn</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"Hương thảo mộc thư giãn." Chỉ nói "không hương liệu tổng hợp" khi INCI không có Parfum.</w:t>
            </w:r>
          </w:p>
        </w:tc>
      </w:tr>
      <w:tr>
        <w:tc>
          <w:tcPr>
            <w:tcW w:type="dxa" w:w="1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Chất tự nhũ hóa rửa trôi (nếu công thức cuối có)</w:t>
            </w:r>
          </w:p>
        </w:tc>
        <w:tc>
          <w:tcPr>
            <w:tcW w:type="dxa" w:w="2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Polyglyceryl-4 Oleate hoặc PEG-20 Glyceryl Triisostearate</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Khi gặp nước sẽ chuyển màu trắng sữa, giúp rửa trôi dễ hơn</w:t>
            </w:r>
          </w:p>
        </w:tc>
        <w:tc>
          <w:tcPr>
            <w:tcW w:type="dxa" w:w="1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Gặp nước chuyển trắng đục; gội nhanh sạch hơn</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"Gặp nước chuyển màu trắng sữa, dễ gội sạch." (chỉ khi có trong INCI, và quay video thật để chứng minh)</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Thông tin sử dụng</w:t>
            </w:r>
          </w:p>
        </w:tc>
        <w:tc>
          <w:tcPr>
            <w:tcW w:type="dxa" w:w="70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 (khớp với HDSD in trên hộp)</w:t>
            </w:r>
          </w:p>
        </w:tc>
      </w:tr>
      <w:tr>
        <w:tc>
          <w:tcPr>
            <w:tcW w:type="dxa" w:w="26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Cách dùng chuẩn</w:t>
            </w:r>
          </w:p>
        </w:tc>
        <w:tc>
          <w:tcPr>
            <w:tcW w:type="dxa" w:w="7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Rẽ ngôi, thoa lên da đầu khô, massage nhẹ 3–5 phút, để 10–15 phút, sau đó gội như bình thường (nhũ hóa trước khi xả)</w:t>
            </w:r>
          </w:p>
        </w:tc>
      </w:tr>
      <w:tr>
        <w:tc>
          <w:tcPr>
            <w:tcW w:type="dxa" w:w="26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Tần suất</w:t>
            </w:r>
          </w:p>
        </w:tc>
        <w:tc>
          <w:tcPr>
            <w:tcW w:type="dxa" w:w="7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2–3 lần/tuần trong 4 tuần đầu, sau đó 1–2 lần/tuần (theo SOP hiện tại; đối chiếu HDSD)</w:t>
            </w:r>
          </w:p>
        </w:tc>
      </w:tr>
      <w:tr>
        <w:tc>
          <w:tcPr>
            <w:tcW w:type="dxa" w:w="26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Ai nên thận trọng</w:t>
            </w:r>
          </w:p>
        </w:tc>
        <w:tc>
          <w:tcPr>
            <w:tcW w:type="dxa" w:w="7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Da đầu đang có vết thương hoặc viêm; người dị ứng tinh dầu; mẹ bầu, mẹ cho con bú, người có bệnh da nên hỏi bác sĩ. Luôn thử sau tai 24 giờ.</w:t>
            </w:r>
          </w:p>
        </w:tc>
      </w:tr>
      <w:tr>
        <w:tc>
          <w:tcPr>
            <w:tcW w:type="dxa" w:w="26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Điều sản phẩm KHÔNG làm</w:t>
            </w:r>
          </w:p>
        </w:tc>
        <w:tc>
          <w:tcPr>
            <w:tcW w:type="dxa" w:w="7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Không điều trị rụng tóc, hói hay bệnh da đầu; không thay thế thăm khám da liễu.</w:t>
            </w:r>
          </w:p>
        </w:tc>
      </w:tr>
    </w:tbl>
    <w:p>
      <w:pPr>
        <w:spacing w:after="120"/>
      </w:pPr>
    </w:p>
    <w:p>
      <w:pPr>
        <w:pStyle w:val="Heading2"/>
      </w:pPr>
      <w:r>
        <w:rPr>
          <w:rFonts w:ascii="Arial" w:cs="Arial" w:eastAsia="Arial" w:hAnsi="Arial"/>
        </w:rPr>
        <w:t xml:space="preserve">3.2 SKU4 · Tinh chất hoàn thiện đuôi tóc (leave-in)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Hạng mục</w:t>
            </w:r>
          </w:p>
        </w:tc>
        <w:tc>
          <w:tcPr>
            <w:tcW w:type="dxa" w:w="70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6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Vai trò kỹ thuật</w:t>
            </w:r>
          </w:p>
        </w:tc>
        <w:tc>
          <w:tcPr>
            <w:tcW w:type="dxa" w:w="7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Chất làm mềm phủ bề mặt thân và ngọn tóc, giảm ma sát, tăng độ bóng</w:t>
            </w:r>
          </w:p>
        </w:tc>
      </w:tr>
      <w:tr>
        <w:tc>
          <w:tcPr>
            <w:tcW w:type="dxa" w:w="26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Cảm nhận khi dùng</w:t>
            </w:r>
          </w:p>
        </w:tc>
        <w:tc>
          <w:tcPr>
            <w:tcW w:type="dxa" w:w="7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Mượt, bóng ngay sau khi vuốt; tay không dính nếu dùng đúng 2–3 giọt</w:t>
            </w:r>
          </w:p>
        </w:tc>
      </w:tr>
      <w:tr>
        <w:tc>
          <w:tcPr>
            <w:tcW w:type="dxa" w:w="26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Được phép nói</w:t>
            </w:r>
          </w:p>
        </w:tc>
        <w:tc>
          <w:tcPr>
            <w:tcW w:type="dxa" w:w="7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"Giúp đuôi tóc mềm mượt, bớt rối, bóng hơn ngay sau khi thoa." "Dùng 2–3 giọt cho cả mái tóc dài ngang vai."</w:t>
            </w:r>
          </w:p>
        </w:tc>
      </w:tr>
      <w:tr>
        <w:tc>
          <w:tcPr>
            <w:tcW w:type="dxa" w:w="26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Cần chứng minh trước khi nói</w:t>
            </w:r>
          </w:p>
        </w:tc>
        <w:tc>
          <w:tcPr>
            <w:tcW w:type="dxa" w:w="7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Bảo vệ tóc khỏi nhiệt khi sấy; giảm chẻ ngọn; số tuần sử dụng mỗi chai (tính từ dung tích thật trên hộp)</w:t>
            </w:r>
          </w:p>
        </w:tc>
      </w:tr>
    </w:tbl>
    <w:p>
      <w:pPr>
        <w:spacing w:after="120"/>
      </w:pPr>
    </w:p>
    <w:p>
      <w:pPr>
        <w:pStyle w:val="Heading1"/>
        <w:pageBreakBefore/>
      </w:pPr>
      <w:r>
        <w:rPr>
          <w:rFonts w:ascii="Arial" w:cs="Arial" w:eastAsia="Arial" w:hAnsi="Arial"/>
        </w:rPr>
        <w:t xml:space="preserve">4. Claim Library v1</w:t>
      </w:r>
    </w:p>
    <w:p>
      <w:pPr>
        <w:spacing w:after="120" w:line="300"/>
      </w:pPr>
      <w:r>
        <w:rPr>
          <w:rFonts w:ascii="Arial" w:cs="Arial" w:eastAsia="Arial" w:hAnsi="Arial"/>
        </w:rPr>
        <w:t xml:space="preserve">Bảng chuẩn để duyệt mọi câu chữ trước khi xuất bản: caption, hook, listing sàn, web, thiệp, kịch bản live, brief KOC. Nguyên tắc: mỹ phẩm chỉ được nói về </w:t>
      </w:r>
      <w:r>
        <w:rPr>
          <w:rFonts w:ascii="Arial" w:cs="Arial" w:eastAsia="Arial" w:hAnsi="Arial"/>
          <w:b/>
          <w:bCs/>
        </w:rPr>
        <w:t xml:space="preserve">làm sạch, làm thơm, thay đổi vẻ ngoài, bảo vệ và giữ cho tóc, da đầu ở tình trạng tốt</w:t>
      </w:r>
      <w:r>
        <w:rPr>
          <w:rFonts w:ascii="Arial" w:cs="Arial" w:eastAsia="Arial" w:hAnsi="Arial"/>
        </w:rPr>
        <w:t xml:space="preserve">. Mọi công dụng điều trị đều thuộc nhóm thuốc.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3138"/>
        <w:gridCol w:w="2600"/>
      </w:tblGrid>
      <w:tr>
        <w:trPr>
          <w:tblHeader/>
        </w:trPr>
        <w:tc>
          <w:tcPr>
            <w:tcW w:type="dxa" w:w="1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Chủ đề</w:t>
            </w:r>
          </w:p>
        </w:tc>
        <w:tc>
          <w:tcPr>
            <w:tcW w:type="dxa" w:w="2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ĐƯỢC NÓI</w:t>
            </w:r>
          </w:p>
        </w:tc>
        <w:tc>
          <w:tcPr>
            <w:tcW w:type="dxa" w:w="31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NÓI CÓ ĐIỀU KIỆN (cần bằng chứng gì)</w:t>
            </w:r>
          </w:p>
        </w:tc>
        <w:tc>
          <w:tcPr>
            <w:tcW w:type="dxa" w:w="2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KHÔNG ĐƯỢC NÓI</w:t>
            </w:r>
          </w:p>
        </w:tc>
      </w:tr>
      <w:tr>
        <w:tc>
          <w:tcPr>
            <w:tcW w:type="dxa" w:w="1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Làm sạch và cảm giác</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Giúp làm mềm bã nhờn và tồn dư sản phẩm trước khi gội · Da đầu cảm giác nhẹ, dễ chịu · Hương thảo mộc thư giãn</w:t>
            </w:r>
          </w:p>
        </w:tc>
        <w:tc>
          <w:tcPr>
            <w:tcW w:type="dxa" w:w="3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bết sau khi gội", "gội 1 lần là sạch": cần test người dùng ≥30 người dùng đúng ritual, nói kèm số liệu "x/y người" · "Thấm trong 3 giây / 3–5 phút": cần đo hoặc quay video thật</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"Thải độc da đầu", "detox nang tóc" · "Sạch sâu tận nang tóc"</w:t>
            </w:r>
          </w:p>
        </w:tc>
      </w:tr>
      <w:tr>
        <w:tc>
          <w:tcPr>
            <w:tcW w:type="dxa" w:w="1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Sợi tóc</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Giúp tóc mềm hơn, bớt rối sau khi gội · Đuôi tóc mượt, bóng hơn ngay sau khi thoa (SKU4)</w:t>
            </w:r>
          </w:p>
        </w:tc>
        <w:tc>
          <w:tcPr>
            <w:tcW w:type="dxa" w:w="31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"Giảm gãy tóc khi chải, gội": cần test gãy tóc hoặc test chải tại lab · "Bảo vệ tóc khi sấy": cần test nhiệt · "Giảm chẻ ngọn": cần test</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"Phục hồi tóc hư tổn 100%" · "Hàn gắn chẻ ngọn" · "Phục hồi cấu trúc keratin"</w:t>
            </w:r>
          </w:p>
        </w:tc>
      </w:tr>
      <w:tr>
        <w:tc>
          <w:tcPr>
            <w:tcW w:type="dxa" w:w="1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Da đầu</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Chăm sóc da đầu trước khi gội · Giúp da đầu dễ chịu</w:t>
            </w:r>
          </w:p>
        </w:tc>
        <w:tc>
          <w:tcPr>
            <w:tcW w:type="dxa" w:w="3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"Làm dịu cảm giác ngứa do khô": cần test cảm quan và đánh giá kích ứng · "Cân bằng da đầu, bớt tiết nhờn": cần test đo bã nhờn (sebumeter)</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"Trị gàu", "diệt nấm Malassezia" · "Kháng khuẩn, kháng viêm" · "Trị viêm chân tóc"</w:t>
            </w:r>
          </w:p>
        </w:tc>
      </w:tr>
      <w:tr>
        <w:tc>
          <w:tcPr>
            <w:tcW w:type="dxa" w:w="1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Rụng và mọc tóc</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Nội dung giáo dục chung: "Rụng 50–100 sợi mỗi ngày là bình thường (AAD)", kèm nguồn</w:t>
            </w:r>
          </w:p>
        </w:tc>
        <w:tc>
          <w:tcPr>
            <w:tcW w:type="dxa" w:w="31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"Giảm tóc gãy rụng khi chải, gội" (gãy cơ học): cần test, và phải nói rõ là gãy chứ không phải rụng từ nang</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"Kích thích mọc tóc", "hỗ trợ mọc tóc con" · "Giảm rụng tóc", "hỗ trợ giảm rụng" (thêm chữ "hỗ trợ" không làm câu thành hợp lệ) · "Ức chế DHT", "kéo dài pha anagen" · "Chữa hói", "tóc dày lên"</w:t>
            </w:r>
          </w:p>
        </w:tc>
      </w:tr>
      <w:tr>
        <w:tc>
          <w:tcPr>
            <w:tcW w:type="dxa" w:w="1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Thành phần</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Nêu đúng tên thành phần có trong INCI · "Có chiết xuất Amla, cám gạo, hương thảo…" · "Có vitamin E"</w:t>
            </w:r>
          </w:p>
        </w:tc>
        <w:tc>
          <w:tcPr>
            <w:tcW w:type="dxa" w:w="3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silicone, không paraben, không cồn khô": chỉ khi INCI cuối đúng như vậy; không chê sản phẩm khác · "Không hương liệu tổng hợp": chỉ khi INCI không có Parfum · "Bakuchiol": chỉ khi INCI ghi Bakuchiol, không gọi chiết xuất Bakuchi là Bakuchiol</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"Retinol thực vật", "thay thế retinol" · "Nồng độ lâm sàng", "clinical dose" · "Thành phần độc quyền" (khi không có)</w:t>
            </w:r>
          </w:p>
        </w:tc>
      </w:tr>
      <w:tr>
        <w:tc>
          <w:tcPr>
            <w:tcW w:type="dxa" w:w="1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An toàn</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"Thử trước ở vùng da sau tai 24 giờ" · "Ngừng dùng nếu kích ứng" · "Mẹ bầu, mẹ cho con bú nên hỏi ý kiến bác sĩ"</w:t>
            </w:r>
          </w:p>
        </w:tc>
        <w:tc>
          <w:tcPr>
            <w:tcW w:type="dxa" w:w="31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"Đã thử nghiệm kích ứng da": cần báo cáo patch test · "Phù hợp da đầu nhạy cảm": cần test trên nhóm da nhạy cảm</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"An toàn tuyệt đối", "lành tính 100%" · "Không tác dụng phụ" · "An toàn cho mẹ bầu" · "Không tương tác thuốc"</w:t>
            </w:r>
          </w:p>
        </w:tc>
      </w:tr>
      <w:tr>
        <w:tc>
          <w:tcPr>
            <w:tcW w:type="dxa" w:w="1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Thời gian và so sánh</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"Cảm giác mềm, nhẹ có thể thấy ngay sau lần đầu; duy trì đều để thấy khác biệt" · "Kết quả khác nhau tùy mỗi người"</w:t>
            </w:r>
          </w:p>
        </w:tc>
        <w:tc>
          <w:tcPr>
            <w:tcW w:type="dxa" w:w="3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"Cảm nhận khác biệt sau 4 tuần": cần dữ liệu khảo sát người dùng · So sánh với "dầu ủ thông thường": cần test so sánh có phương pháp, không nêu tên đối thủ</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"Hiệu quả gấp 2 lần" · "7 ngày thấy tóc con" · "Dùng 1 lần thấy ngay" (về rụng, mọc) · "99% khách hàng…" (không có khảo sát)</w:t>
            </w:r>
          </w:p>
        </w:tc>
      </w:tr>
      <w:tr>
        <w:tc>
          <w:tcPr>
            <w:tcW w:type="dxa" w:w="1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Chuyên gia và review</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Chia sẻ trải nghiệm thật của người dùng thật (có đồng ý) · Host nói "mình đã dùng" khi đã dùng thật</w:t>
            </w:r>
          </w:p>
        </w:tc>
        <w:tc>
          <w:tcPr>
            <w:tcW w:type="dxa" w:w="31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Hình ảnh hoặc lời của dược sĩ, bác sĩ: luật sư xác nhận quy định trước khi dùng · Số liệu bán ("đã có X khách đặt"): phải là số thật trong phiên</w:t>
            </w:r>
          </w:p>
        </w:tc>
        <w:tc>
          <w:tcPr>
            <w:tcW w:type="dxa" w:w="2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Bình luận mồi giả làm khách · "Bác sĩ khuyên dùng" khi không có · Review dựng sẵn · Before/after mọc tóc</w:t>
            </w:r>
          </w:p>
        </w:tc>
      </w:tr>
      <w:tr>
        <w:tc>
          <w:tcPr>
            <w:tcW w:type="dxa" w:w="1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Thương mại và khuyến mãi</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Giá gốc và giá khuyến mãi thật · Thời hạn chương trình thật · "COD: kiểm tra hàng trước khi thanh toán" (đúng quy trình sàn)</w:t>
            </w:r>
          </w:p>
        </w:tc>
        <w:tc>
          <w:tcPr>
            <w:tcW w:type="dxa" w:w="3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"Còn X bộ cuối": chỉ khi đúng tồn kho thật · "Giá thấp nhất": chỉ khi đúng và có thời hạn kiểm chứng · Cam kết hoàn tiền: ghi rõ điều kiện</w:t>
            </w:r>
          </w:p>
        </w:tc>
        <w:tc>
          <w:tcPr>
            <w:tcW w:type="dxa" w:w="2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"Dùng thấy tốt mới thanh toán" (sai bản chất COD) · Giá gốc ảo để tạo giảm sâu · Khan hiếm giả</w:t>
            </w:r>
          </w:p>
        </w:tc>
      </w:tr>
    </w:tbl>
    <w:p>
      <w:pPr>
        <w:spacing w:after="120"/>
      </w:pPr>
    </w:p>
    <w:p>
      <w:pPr>
        <w:pStyle w:val="Heading1"/>
        <w:pageBreakBefore/>
      </w:pPr>
      <w:r>
        <w:rPr>
          <w:rFonts w:ascii="Arial" w:cs="Arial" w:eastAsia="Arial" w:hAnsi="Arial"/>
        </w:rPr>
        <w:t xml:space="preserve">5. Rà soát câu chữ đang dùng và sửa ngay</w:t>
      </w:r>
    </w:p>
    <w:p>
      <w:pPr>
        <w:spacing w:after="120" w:line="300"/>
      </w:pPr>
      <w:r>
        <w:rPr>
          <w:rFonts w:ascii="Arial" w:cs="Arial" w:eastAsia="Arial" w:hAnsi="Arial"/>
        </w:rPr>
        <w:t xml:space="preserve">Nguồn đã rà: SOP Mini Studio TikTok Shop (131 trang: định vị SKU, USP, câu an toàn, FAQ, xử lý từ chối, câu chốt, bình luận mồi), web (tên sản phẩm, mục "Liệu trình", bản demo giao diện), Brand Brief và kế hoạch ảnh listing sàn, kế hoạch thiệp trong hộp. </w:t>
      </w:r>
      <w:r>
        <w:rPr>
          <w:rFonts w:ascii="Arial" w:cs="Arial" w:eastAsia="Arial" w:hAnsi="Arial"/>
          <w:b/>
          <w:bCs/>
        </w:rPr>
        <w:t xml:space="preserve">Kho câu chữ sàn và thiệp in thực tế chưa có trong thư mục</w:t>
      </w:r>
      <w:r>
        <w:rPr>
          <w:rFonts w:ascii="Arial" w:cs="Arial" w:eastAsia="Arial" w:hAnsi="Arial"/>
        </w:rPr>
        <w:t xml:space="preserve">: khi có, chạy lại đúng bảng này.</w:t>
      </w:r>
    </w:p>
    <w:p>
      <w:pPr>
        <w:pStyle w:val="Heading2"/>
      </w:pPr>
      <w:r>
        <w:rPr>
          <w:rFonts w:ascii="Arial" w:cs="Arial" w:eastAsia="Arial" w:hAnsi="Arial"/>
        </w:rPr>
        <w:t xml:space="preserve">5.1 Lỗi nghiêm trọng nhất: bảng "từ ngữ an toàn" của SOP live đang sai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8314F" w:sz="24"/>
              <w:bottom w:val="none" w:color="FFFFFF" w:sz="0"/>
              <w:right w:val="none" w:color="FFFFFF" w:sz="0"/>
            </w:tcBorders>
            <w:shd w:fill="FDE8EC" w:color="auto" w:val="clear"/>
            <w:tcMar>
              <w:top w:type="dxa" w:w="140"/>
              <w:left w:type="dxa" w:w="220"/>
              <w:bottom w:type="dxa" w:w="140"/>
              <w:right w:type="dxa" w:w="180"/>
            </w:tcMar>
          </w:tcPr>
          <w:p>
            <w:pPr>
              <w:spacing w:after="60" w:line="290"/>
            </w:pPr>
            <w:r>
              <w:rPr>
                <w:rFonts w:ascii="Arial" w:cs="Arial" w:eastAsia="Arial" w:hAnsi="Arial"/>
                <w:sz w:val="20"/>
                <w:szCs w:val="20"/>
              </w:rPr>
              <w:t xml:space="preserve">SOP live (mục Kiểm tra pháp lý &amp; ngôn từ claim) xếp "</w:t>
            </w:r>
            <w:r>
              <w:rPr>
                <w:rFonts w:ascii="Arial" w:cs="Arial" w:eastAsia="Arial" w:hAnsi="Arial"/>
                <w:b/>
                <w:bCs/>
                <w:sz w:val="20"/>
                <w:szCs w:val="20"/>
              </w:rPr>
              <w:t xml:space="preserve">hỗ trợ giảm rụng tóc</w:t>
            </w:r>
            <w:r>
              <w:rPr>
                <w:rFonts w:ascii="Arial" w:cs="Arial" w:eastAsia="Arial" w:hAnsi="Arial"/>
                <w:sz w:val="20"/>
                <w:szCs w:val="20"/>
              </w:rPr>
              <w:t xml:space="preserve">" và "</w:t>
            </w:r>
            <w:r>
              <w:rPr>
                <w:rFonts w:ascii="Arial" w:cs="Arial" w:eastAsia="Arial" w:hAnsi="Arial"/>
                <w:b/>
                <w:bCs/>
                <w:sz w:val="20"/>
                <w:szCs w:val="20"/>
              </w:rPr>
              <w:t xml:space="preserve">hỗ trợ mọc tóc con</w:t>
            </w:r>
            <w:r>
              <w:rPr>
                <w:rFonts w:ascii="Arial" w:cs="Arial" w:eastAsia="Arial" w:hAnsi="Arial"/>
                <w:sz w:val="20"/>
                <w:szCs w:val="20"/>
              </w:rPr>
              <w:t xml:space="preserve">" vào cột </w:t>
            </w:r>
            <w:r>
              <w:rPr>
                <w:rFonts w:ascii="Arial" w:cs="Arial" w:eastAsia="Arial" w:hAnsi="Arial"/>
                <w:b/>
                <w:bCs/>
                <w:sz w:val="20"/>
                <w:szCs w:val="20"/>
              </w:rPr>
              <w:t xml:space="preserve">an toàn</w:t>
            </w:r>
            <w:r>
              <w:rPr>
                <w:rFonts w:ascii="Arial" w:cs="Arial" w:eastAsia="Arial" w:hAnsi="Arial"/>
                <w:sz w:val="20"/>
                <w:szCs w:val="20"/>
              </w:rPr>
              <w:t xml:space="preserve">. Đây vẫn là claim công dụng điều trị; thêm chữ "hỗ trợ" không biến nó thành claim mỹ phẩm. Hai câu này đang lặp lại ở định vị SKU1, USP 3, kịch bản 30 giây đầu, kịch bản vấn đề rụng tóc và FAQ, nên phải sửa cùng lúc ở mọi nơi.</w:t>
            </w:r>
          </w:p>
        </w:tc>
      </w:tr>
    </w:tbl>
    <w:p>
      <w:pPr>
        <w:spacing w:after="140"/>
      </w:pPr>
    </w:p>
    <w:p>
      <w:pPr>
        <w:pStyle w:val="Heading2"/>
      </w:pPr>
      <w:r>
        <w:rPr>
          <w:rFonts w:ascii="Arial" w:cs="Arial" w:eastAsia="Arial" w:hAnsi="Arial"/>
        </w:rPr>
        <w:t xml:space="preserve">5.2 Bảng rà soát chi tiết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1500"/>
        <w:gridCol w:w="3938"/>
      </w:tblGrid>
      <w:tr>
        <w:trPr>
          <w:tblHeader/>
        </w:trPr>
        <w:tc>
          <w:tcPr>
            <w:tcW w:type="dxa" w:w="15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Nguồn</w:t>
            </w:r>
          </w:p>
        </w:tc>
        <w:tc>
          <w:tcPr>
            <w:tcW w:type="dxa" w:w="27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Câu đang dùng</w:t>
            </w:r>
          </w:p>
        </w:tc>
        <w:tc>
          <w:tcPr>
            <w:tcW w:type="dxa" w:w="15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Phân loại</w:t>
            </w:r>
          </w:p>
        </w:tc>
        <w:tc>
          <w:tcPr>
            <w:tcW w:type="dxa" w:w="39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Câu sửa (dùng ngay)</w:t>
            </w:r>
          </w:p>
        </w:tc>
      </w:tr>
      <w:tr>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SOP live · Định vị SKU1</w:t>
            </w:r>
          </w:p>
        </w:tc>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"Hỗ trợ nuôi dưỡng chân tóc… hỗ trợ giảm gãy rụng khi gội và hỗ trợ mọc tóc con."</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ĐƯỢC NÓI</w:t>
            </w:r>
          </w:p>
        </w:tc>
        <w:tc>
          <w:tcPr>
            <w:tcW w:type="dxa" w:w="3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"Chăm sóc da đầu và chân tóc trước khi gội, giúp da đầu dễ chịu, tóc mềm và bớt rối sau khi gội."</w:t>
            </w:r>
          </w:p>
        </w:tc>
      </w:tr>
      <w:tr>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SOP live · Đối tượng SKU1</w:t>
            </w:r>
          </w:p>
        </w:tc>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"Khách rụng tóc, tóc yếu, sau sinh, da đầu bết."</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CÓ ĐIỀU KIỆN</w:t>
            </w:r>
          </w:p>
        </w:tc>
        <w:tc>
          <w:tcPr>
            <w:tcW w:type="dxa" w:w="3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"Người muốn chăm sóc da đầu kỹ hơn: tóc khô yếu sau hóa chất, mẹ sau sinh bận rộn, da đầu nhanh bết."</w:t>
            </w:r>
          </w:p>
        </w:tc>
      </w:tr>
      <w:tr>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SOP live · Bảng câu an toàn</w:t>
            </w:r>
          </w:p>
        </w:tc>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"Hỗ trợ giảm rụng tóc" / "hỗ trợ mọc tóc con" / "hỗ trợ dưỡng chân tóc"</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ĐƯỢC NÓI (2 câu đầu)</w:t>
            </w:r>
          </w:p>
        </w:tc>
        <w:tc>
          <w:tcPr>
            <w:tcW w:type="dxa" w:w="3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Thay bằng: "giúp tóc mềm, bớt rối khi gội" / "chăm sóc da đầu trước khi gội" / "giúp da đầu dễ chịu"</w:t>
            </w:r>
          </w:p>
        </w:tc>
      </w:tr>
      <w:tr>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SOP live · Bảng câu an toàn</w:t>
            </w:r>
          </w:p>
        </w:tc>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"Cảm nhận khác biệt sau 4 tuần"</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CÓ ĐIỀU KIỆN</w:t>
            </w:r>
          </w:p>
        </w:tc>
        <w:tc>
          <w:tcPr>
            <w:tcW w:type="dxa" w:w="3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Tạm dùng: "Duy trì đều đặn theo hướng dẫn để thấy tóc mềm và dễ chăm hơn." Chỉ nói "sau 4 tuần" khi có khảo sát người dùng.</w:t>
            </w:r>
          </w:p>
        </w:tc>
      </w:tr>
      <w:tr>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SOP live · USP 1</w:t>
            </w:r>
          </w:p>
        </w:tc>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"99% khách hàng chỉ tập trung dưỡng đuôi tóc… gốc &amp; da đầu mới là nơi tóc mọc ra."</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ĐƯỢC NÓI (số liệu không có nguồn)</w:t>
            </w:r>
          </w:p>
        </w:tc>
        <w:tc>
          <w:tcPr>
            <w:tcW w:type="dxa" w:w="3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"Phần lớn chúng ta chỉ dưỡng đuôi tóc sau gội. Pre-wash chăm sóc da đầu, bước thường bị bỏ quên."</w:t>
            </w:r>
          </w:p>
        </w:tc>
      </w:tr>
      <w:tr>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SOP live · USP 2</w:t>
            </w:r>
          </w:p>
        </w:tc>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"Lỏng như nước, thấm rất nhanh" / "thấm nhanh trong 3-5 phút"</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CÓ ĐIỀU KIỆN</w:t>
            </w:r>
          </w:p>
        </w:tc>
        <w:tc>
          <w:tcPr>
            <w:tcW w:type="dxa" w:w="3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"Kết cấu mỏng nhẹ, dễ tán" + demo thật trên tay. Nói thời gian thấm khi đã đo.</w:t>
            </w:r>
          </w:p>
        </w:tc>
      </w:tr>
      <w:tr>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SOP live · USP 3</w:t>
            </w:r>
          </w:p>
        </w:tc>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"Vừa hỗ trợ giảm rụng khi gội, vừa hỗ trợ mọc tóc con… 1 chai làm 2 việc."</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ĐƯỢC NÓI</w:t>
            </w:r>
          </w:p>
        </w:tc>
        <w:tc>
          <w:tcPr>
            <w:tcW w:type="dxa" w:w="3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"Một bước, hai cảm giác: da đầu nhẹ, dễ chịu và tóc mềm, bớt rối sau khi gội."</w:t>
            </w:r>
          </w:p>
        </w:tc>
      </w:tr>
      <w:tr>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SOP live · 30 giây đầu</w:t>
            </w:r>
          </w:p>
        </w:tc>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"…một dòng ủ trước khi gội để hỗ trợ giảm rụng… Phù hợp với khách bị rụng tóc."</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ĐƯỢC NÓI</w:t>
            </w:r>
          </w:p>
        </w:tc>
        <w:tc>
          <w:tcPr>
            <w:tcW w:type="dxa" w:w="3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"…một dòng ủ da đầu trước khi gội để da đầu nhẹ, tóc mềm hơn; một dòng leave-in cho đuôi tóc mượt. Phù hợp với ai đang muốn chăm tóc kỹ hơn mà không mất thời gian."</w:t>
            </w:r>
          </w:p>
        </w:tc>
      </w:tr>
      <w:tr>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SOP live · Vấn đề rụng tóc (Lớp 2)</w:t>
            </w:r>
          </w:p>
        </w:tc>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"Cần xử lý sớm để tránh tình trạng nặng hơn."</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ĐƯỢC NÓI (gieo sợ, ngầm chẩn đoán)</w:t>
            </w:r>
          </w:p>
        </w:tc>
        <w:tc>
          <w:tcPr>
            <w:tcW w:type="dxa" w:w="3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"Phần lớn là hiện tượng bình thường. Nếu rụng thành mảng hoặc kéo dài, nên đi khám da liễu."</w:t>
            </w:r>
          </w:p>
        </w:tc>
      </w:tr>
      <w:tr>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SOP live · Vấn đề rụng tóc (Lớp 3)</w:t>
            </w:r>
          </w:p>
        </w:tc>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"Hỗ trợ giảm rụng bằng bổ sung dưỡng chất cho chân tóc từ trước khi gội."</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ĐƯỢC NÓI</w:t>
            </w:r>
          </w:p>
        </w:tc>
        <w:tc>
          <w:tcPr>
            <w:tcW w:type="dxa" w:w="3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"Chăm sóc da đầu từ trước khi gội: làm mềm bã nhờn, giúp tóc mềm và bớt rối khi gội."</w:t>
            </w:r>
          </w:p>
        </w:tc>
      </w:tr>
      <w:tr>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SOP live · FAQ rụng Q1</w:t>
            </w:r>
          </w:p>
        </w:tc>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"Serum pre-wash hỗ trợ nuôi dưỡng chân tóc, giảm gãy khi gội."</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CÓ ĐIỀU KIỆN</w:t>
            </w:r>
          </w:p>
        </w:tc>
        <w:tc>
          <w:tcPr>
            <w:tcW w:type="dxa" w:w="3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"Rụng 50–100 sợi/ngày là bình thường (AAD). Pre-wash giúp tóc mềm, bớt rối khi gội; kéo dài bất thường thì nên đi khám." (Thêm "giảm gãy" sau khi có test.)</w:t>
            </w:r>
          </w:p>
        </w:tc>
      </w:tr>
      <w:tr>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SOP live · FAQ rụng Q2</w:t>
            </w:r>
          </w:p>
        </w:tc>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"Nhiều mẹ sau sinh đã dùng và có cải thiện."</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ĐƯỢC NÓI (testimonial không bằng chứng)</w:t>
            </w:r>
          </w:p>
        </w:tc>
        <w:tc>
          <w:tcPr>
            <w:tcW w:type="dxa" w:w="3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"Rụng sau sinh thường gặp và thường tự cải thiện (AAD). Mẹ cho con bú nên hỏi bác sĩ trước khi dùng sản phẩm có tinh dầu."</w:t>
            </w:r>
          </w:p>
        </w:tc>
      </w:tr>
      <w:tr>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SOP live · FAQ rụng Q3, Q4, Q6</w:t>
            </w:r>
          </w:p>
        </w:tc>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"Hỗ trợ giảm gãy cho tình trạng rụng theo mùa/stress", "pre-wash hỗ trợ chân tóc"</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CÓ ĐIỀU KIỆN</w:t>
            </w:r>
          </w:p>
        </w:tc>
        <w:tc>
          <w:tcPr>
            <w:tcW w:type="dxa" w:w="3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"Giúp tóc mềm, bớt rối khi chải gội; không phải giải pháp điều trị rụng tóc."</w:t>
            </w:r>
          </w:p>
        </w:tc>
      </w:tr>
      <w:tr>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SOP live · FAQ rụng Q5</w:t>
            </w:r>
          </w:p>
        </w:tc>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"Serum bôi ngoài, không tương tác thuốc uống."</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ĐƯỢC NÓI (khẳng định y khoa)</w:t>
            </w:r>
          </w:p>
        </w:tc>
        <w:tc>
          <w:tcPr>
            <w:tcW w:type="dxa" w:w="3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"Nếu đang điều trị hoặc dùng thuốc, chị hỏi ý kiến bác sĩ trước nhé."</w:t>
            </w:r>
          </w:p>
        </w:tc>
      </w:tr>
      <w:tr>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SOP live · FAQ bết Q2</w:t>
            </w:r>
          </w:p>
        </w:tc>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"Pre-wash hỗ trợ cân bằng da đầu. Sau 4–6 tuần nhiều bạn thấy da đầu bớt tăng dầu."</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CÓ ĐIỀU KIỆN (cần test bã nhờn)</w:t>
            </w:r>
          </w:p>
        </w:tc>
        <w:tc>
          <w:tcPr>
            <w:tcW w:type="dxa" w:w="3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"Da đầu nhanh bết vẫn dùng được: dùng ít, nhũ hóa kỹ, gội 2 lần nếu cần."</w:t>
            </w:r>
          </w:p>
        </w:tc>
      </w:tr>
      <w:tr>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SOP live · FAQ bết Q1</w:t>
            </w:r>
          </w:p>
        </w:tc>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Serum lỏng nhẹ…" (khẳng định tuyệt đối)</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CÓ ĐIỀU KIỆN</w:t>
            </w:r>
          </w:p>
        </w:tc>
        <w:tc>
          <w:tcPr>
            <w:tcW w:type="dxa" w:w="3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"Nếu dùng đúng lượng và nhũ hóa trước khi xả, tóc sẽ không bị nặng. Mình demo cho chị xem."</w:t>
            </w:r>
          </w:p>
        </w:tc>
      </w:tr>
      <w:tr>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SOP live · FAQ khô Q6</w:t>
            </w:r>
          </w:p>
        </w:tc>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"Vuốt 1–2 giọt trước khi sấy giúp giảm nhiệt gây tổn thương."</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CÓ ĐIỀU KIỆN (cần test nhiệt)</w:t>
            </w:r>
          </w:p>
        </w:tc>
        <w:tc>
          <w:tcPr>
            <w:tcW w:type="dxa" w:w="3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"Có thể vuốt 1–2 giọt lên đuôi trước khi sấy cho tóc vào nếp mượt hơn."</w:t>
            </w:r>
          </w:p>
        </w:tc>
      </w:tr>
      <w:tr>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SOP live · USP SKU4</w:t>
            </w:r>
          </w:p>
        </w:tc>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"Chai 60ml… dùng 4–6 tuần"</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CÓ ĐIỀU KIỆN</w:t>
            </w:r>
          </w:p>
        </w:tc>
        <w:tc>
          <w:tcPr>
            <w:tcW w:type="dxa" w:w="3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Khớp đúng dung tích in trên hộp và tính lại số tuần thật.</w:t>
            </w:r>
          </w:p>
        </w:tc>
      </w:tr>
      <w:tr>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SOP live · Xử lý từ chối</w:t>
            </w:r>
          </w:p>
        </w:tc>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"Đặt trước, dùng thấy tốt mới thanh toán COD ạ."</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ĐƯỢC NÓI (sai bản chất COD)</w:t>
            </w:r>
          </w:p>
        </w:tc>
        <w:tc>
          <w:tcPr>
            <w:tcW w:type="dxa" w:w="3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"Đơn có COD: chị kiểm tra hàng khi nhận rồi mới thanh toán."</w:t>
            </w:r>
          </w:p>
        </w:tc>
      </w:tr>
      <w:tr>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SOP live · Câu chốt</w:t>
            </w:r>
          </w:p>
        </w:tc>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"Mức giá thấp nhất trong 3 tháng tới." / "Còn X bộ cuối"</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CÓ ĐIỀU KIỆN (phải đúng sự thật)</w:t>
            </w:r>
          </w:p>
        </w:tc>
        <w:tc>
          <w:tcPr>
            <w:tcW w:type="dxa" w:w="3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Chỉ nói khi đúng với kế hoạch giá và tồn kho thật; nếu không chắc, dùng "Giá này áp dụng trong phiên tối nay."</w:t>
            </w:r>
          </w:p>
        </w:tc>
      </w:tr>
      <w:tr>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SOP live · Bình luận mồi</w:t>
            </w:r>
          </w:p>
        </w:tc>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"Dùng 3 tuần thấy tóc bớt rụng khi gội" (CTV đăng)</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ĐƯỢC NÓI</w:t>
            </w:r>
          </w:p>
        </w:tc>
        <w:tc>
          <w:tcPr>
            <w:tcW w:type="dxa" w:w="3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Bỏ toàn bộ comment đóng vai khách. Chỉ đọc comment thật của khách thật. Nếu CTV đã dùng thật thì ghi rõ là cộng tác viên, và không nói về rụng.</w:t>
            </w:r>
          </w:p>
        </w:tc>
      </w:tr>
      <w:tr>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Web · Tên sản phẩm</w:t>
            </w:r>
          </w:p>
        </w:tc>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"Follicle Restore Drops", "Hair Density Serum", "Hair Strengthening Oil"</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ĐƯỢC NÓI (tên hàm ý phục hồi nang, tăng mật độ)</w:t>
            </w:r>
          </w:p>
        </w:tc>
        <w:tc>
          <w:tcPr>
            <w:tcW w:type="dxa" w:w="3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Đặt tên theo bước và cảm giác: "Pre-Wash Scalp Ritual" / "Finishing Hair Elixir" / "Botanical Scalp Cleanse"; khớp đúng tên trên hồ sơ công bố.</w:t>
            </w:r>
          </w:p>
        </w:tc>
      </w:tr>
      <w:tr>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Web · Mục "Liệu trình" và bản demo</w:t>
            </w:r>
          </w:p>
        </w:tc>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"Chăm sóc da tối giản chuẩn Y khoa", "Thắt chặt cấu trúc collagen", "Đặt lịch hẹn / Dịch vụ spa"</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ĐƯỢC NÓI (chữ mẫu không đúng sản phẩm)</w:t>
            </w:r>
          </w:p>
        </w:tc>
        <w:tc>
          <w:tcPr>
            <w:tcW w:type="dxa" w:w="3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Thay toàn bộ chữ mẫu trước khi lên web. Câu chính gợi ý: "Bước chăm sóc da đầu trước giờ tắm: nhẹ, không bết, dễ duy trì."</w:t>
            </w:r>
          </w:p>
        </w:tc>
      </w:tr>
      <w:tr>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Brand Brief · Tagline và mô tả</w:t>
            </w:r>
          </w:p>
        </w:tc>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"Nuôi dưỡng nang tóc chắc khỏe từ gốc", "tinh thần chữa lành"</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CÓ ĐIỀU KIỆN</w:t>
            </w:r>
          </w:p>
        </w:tc>
        <w:tc>
          <w:tcPr>
            <w:tcW w:type="dxa" w:w="3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Giữ tagline "Nuôi dưỡng Mái tóc &amp; Da đầu từ Cội nguồn (Rooted in Care)" như câu thương hiệu. Bỏ "nang tóc chắc khỏe" và "chữa lành" khỏi mô tả công dụng.</w:t>
            </w:r>
          </w:p>
        </w:tc>
      </w:tr>
      <w:tr>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Sàn · Kế hoạch 6 ảnh listing</w:t>
            </w:r>
          </w:p>
        </w:tc>
        <w:tc>
          <w:tcPr>
            <w:tcW w:type="dxa" w:w="27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Ảnh 2 "giảm gãy rụng", Ảnh 5 "Before/After"</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ĐƯỢC NÓI (before/after rụng, mọc) · CÓ ĐIỀU KIỆN (gãy)</w:t>
            </w:r>
          </w:p>
        </w:tc>
        <w:tc>
          <w:tcPr>
            <w:tcW w:type="dxa" w:w="39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Ảnh 2: "Da đầu nhẹ · Tóc mềm · Bớt rối khi gội". Ảnh 5: đổi before/after thành "Ritual 3 bước" hoặc ảnh test rửa trôi thật.</w:t>
            </w:r>
          </w:p>
        </w:tc>
      </w:tr>
      <w:tr>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Thiệp trong hộp</w:t>
            </w:r>
          </w:p>
        </w:tc>
        <w:tc>
          <w:tcPr>
            <w:tcW w:type="dxa" w:w="27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Kế hoạch: "Hướng dẫn ủ oil/massage" (chưa có chữ in)</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ĐƯỢC NÓI (khi theo mẫu)</w:t>
            </w:r>
          </w:p>
        </w:tc>
        <w:tc>
          <w:tcPr>
            <w:tcW w:type="dxa" w:w="39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Mẫu chữ: "Cảm ơn bạn đã chọn Dosie's Care. 1) Rẽ ngôi, thoa lên da đầu khô, massage 3–5 phút. 2) Để 10–15 phút, làm việc khác. 3) Thoa sữa gội lên tóc còn khô, xoa đến khi chuyển trắng sữa rồi xả. Thử trước sau tai 24 giờ; ngừng nếu kích ứng."</w:t>
            </w:r>
          </w:p>
        </w:tc>
      </w:tr>
    </w:tbl>
    <w:p>
      <w:pPr>
        <w:spacing w:after="120"/>
      </w:pPr>
    </w:p>
    <w:p>
      <w:pPr>
        <w:pStyle w:val="Heading2"/>
      </w:pPr>
      <w:r>
        <w:rPr>
          <w:rFonts w:ascii="Arial" w:cs="Arial" w:eastAsia="Arial" w:hAnsi="Arial"/>
        </w:rPr>
        <w:t xml:space="preserve">5.3 Bảng mới "16 câu cấm và 16 câu thay thế" cho host</w:t>
      </w:r>
    </w:p>
    <w:p>
      <w:pPr>
        <w:spacing w:after="120" w:line="300"/>
      </w:pPr>
      <w:r>
        <w:rPr>
          <w:rFonts w:ascii="Arial" w:cs="Arial" w:eastAsia="Arial" w:hAnsi="Arial"/>
        </w:rPr>
        <w:t xml:space="preserve">In bảng này để thay cho bảng hiện tại trong SOP. Host đọc lại 3 phút trước mỗi lần tập kịch bản.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638"/>
      </w:tblGrid>
      <w:tr>
        <w:trPr>
          <w:tblHeader/>
        </w:trPr>
        <w:tc>
          <w:tcPr>
            <w:tcW w:type="dxa" w:w="5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45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KHÔNG NÓI</w:t>
            </w:r>
          </w:p>
        </w:tc>
        <w:tc>
          <w:tcPr>
            <w:tcW w:type="dxa" w:w="46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NÓI THAY BẰNG</w:t>
            </w:r>
          </w:p>
        </w:tc>
      </w:tr>
      <w:tr>
        <w:tc>
          <w:tcPr>
            <w:tcW w:type="dxa" w:w="5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1</w:t>
            </w:r>
          </w:p>
        </w:tc>
        <w:tc>
          <w:tcPr>
            <w:tcW w:type="dxa" w:w="4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Hỗ trợ giảm rụng tóc</w:t>
            </w:r>
          </w:p>
        </w:tc>
        <w:tc>
          <w:tcPr>
            <w:tcW w:type="dxa" w:w="4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Giúp tóc mềm, bớt rối khi gội</w:t>
            </w:r>
          </w:p>
        </w:tc>
      </w:tr>
      <w:tr>
        <w:tc>
          <w:tcPr>
            <w:tcW w:type="dxa" w:w="5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2</w:t>
            </w:r>
          </w:p>
        </w:tc>
        <w:tc>
          <w:tcPr>
            <w:tcW w:type="dxa" w:w="4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Hỗ trợ mọc tóc con</w:t>
            </w:r>
          </w:p>
        </w:tc>
        <w:tc>
          <w:tcPr>
            <w:tcW w:type="dxa" w:w="4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Chăm sóc da đầu trước khi gội</w:t>
            </w:r>
          </w:p>
        </w:tc>
      </w:tr>
      <w:tr>
        <w:tc>
          <w:tcPr>
            <w:tcW w:type="dxa" w:w="5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3</w:t>
            </w:r>
          </w:p>
        </w:tc>
        <w:tc>
          <w:tcPr>
            <w:tcW w:type="dxa" w:w="4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Nuôi dưỡng nang tóc</w:t>
            </w:r>
          </w:p>
        </w:tc>
        <w:tc>
          <w:tcPr>
            <w:tcW w:type="dxa" w:w="4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Chăm sóc da đầu và chân tóc</w:t>
            </w:r>
          </w:p>
        </w:tc>
      </w:tr>
      <w:tr>
        <w:tc>
          <w:tcPr>
            <w:tcW w:type="dxa" w:w="5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4</w:t>
            </w:r>
          </w:p>
        </w:tc>
        <w:tc>
          <w:tcPr>
            <w:tcW w:type="dxa" w:w="4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Trị gàu, trị nấm, kháng viêm</w:t>
            </w:r>
          </w:p>
        </w:tc>
        <w:tc>
          <w:tcPr>
            <w:tcW w:type="dxa" w:w="4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Giúp da đầu dễ chịu</w:t>
            </w:r>
          </w:p>
        </w:tc>
      </w:tr>
      <w:tr>
        <w:tc>
          <w:tcPr>
            <w:tcW w:type="dxa" w:w="5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5</w:t>
            </w:r>
          </w:p>
        </w:tc>
        <w:tc>
          <w:tcPr>
            <w:tcW w:type="dxa" w:w="4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Thải độc da đầu</w:t>
            </w:r>
          </w:p>
        </w:tc>
        <w:tc>
          <w:tcPr>
            <w:tcW w:type="dxa" w:w="4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Làm mềm bã nhờn và tồn dư sản phẩm</w:t>
            </w:r>
          </w:p>
        </w:tc>
      </w:tr>
      <w:tr>
        <w:tc>
          <w:tcPr>
            <w:tcW w:type="dxa" w:w="5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6</w:t>
            </w:r>
          </w:p>
        </w:tc>
        <w:tc>
          <w:tcPr>
            <w:tcW w:type="dxa" w:w="4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Cân bằng dầu, giảm tiết nhờn</w:t>
            </w:r>
          </w:p>
        </w:tc>
        <w:tc>
          <w:tcPr>
            <w:tcW w:type="dxa" w:w="4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Da đầu nhanh bết vẫn dùng được, chỉ cần dùng ít</w:t>
            </w:r>
          </w:p>
        </w:tc>
      </w:tr>
      <w:tr>
        <w:tc>
          <w:tcPr>
            <w:tcW w:type="dxa" w:w="5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7</w:t>
            </w:r>
          </w:p>
        </w:tc>
        <w:tc>
          <w:tcPr>
            <w:tcW w:type="dxa" w:w="4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Phục hồi tóc hư tổn</w:t>
            </w:r>
          </w:p>
        </w:tc>
        <w:tc>
          <w:tcPr>
            <w:tcW w:type="dxa" w:w="4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Đuôi tóc mềm mượt hơn ngay sau khi thoa</w:t>
            </w:r>
          </w:p>
        </w:tc>
      </w:tr>
      <w:tr>
        <w:tc>
          <w:tcPr>
            <w:tcW w:type="dxa" w:w="5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8</w:t>
            </w:r>
          </w:p>
        </w:tc>
        <w:tc>
          <w:tcPr>
            <w:tcW w:type="dxa" w:w="4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An toàn tuyệt đối, lành tính 100%</w:t>
            </w:r>
          </w:p>
        </w:tc>
        <w:tc>
          <w:tcPr>
            <w:tcW w:type="dxa" w:w="4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Thử sau tai 24 giờ trước khi dùng</w:t>
            </w:r>
          </w:p>
        </w:tc>
      </w:tr>
      <w:tr>
        <w:tc>
          <w:tcPr>
            <w:tcW w:type="dxa" w:w="5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9</w:t>
            </w:r>
          </w:p>
        </w:tc>
        <w:tc>
          <w:tcPr>
            <w:tcW w:type="dxa" w:w="4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An toàn cho mẹ bầu</w:t>
            </w:r>
          </w:p>
        </w:tc>
        <w:tc>
          <w:tcPr>
            <w:tcW w:type="dxa" w:w="4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Mẹ bầu, mẹ cho con bú nên hỏi bác sĩ</w:t>
            </w:r>
          </w:p>
        </w:tc>
      </w:tr>
      <w:tr>
        <w:tc>
          <w:tcPr>
            <w:tcW w:type="dxa" w:w="5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10</w:t>
            </w:r>
          </w:p>
        </w:tc>
        <w:tc>
          <w:tcPr>
            <w:tcW w:type="dxa" w:w="4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Không tương tác thuốc</w:t>
            </w:r>
          </w:p>
        </w:tc>
        <w:tc>
          <w:tcPr>
            <w:tcW w:type="dxa" w:w="4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Đang dùng thuốc thì hỏi bác sĩ trước</w:t>
            </w:r>
          </w:p>
        </w:tc>
      </w:tr>
      <w:tr>
        <w:tc>
          <w:tcPr>
            <w:tcW w:type="dxa" w:w="5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11</w:t>
            </w:r>
          </w:p>
        </w:tc>
        <w:tc>
          <w:tcPr>
            <w:tcW w:type="dxa" w:w="4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99% mọi người…</w:t>
            </w:r>
          </w:p>
        </w:tc>
        <w:tc>
          <w:tcPr>
            <w:tcW w:type="dxa" w:w="4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lớn chúng ta…</w:t>
            </w:r>
          </w:p>
        </w:tc>
      </w:tr>
      <w:tr>
        <w:tc>
          <w:tcPr>
            <w:tcW w:type="dxa" w:w="5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12</w:t>
            </w:r>
          </w:p>
        </w:tc>
        <w:tc>
          <w:tcPr>
            <w:tcW w:type="dxa" w:w="4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Hiệu quả gấp đôi</w:t>
            </w:r>
          </w:p>
        </w:tc>
        <w:tc>
          <w:tcPr>
            <w:tcW w:type="dxa" w:w="4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Kết cấu nhẹ, mình demo cho xem</w:t>
            </w:r>
          </w:p>
        </w:tc>
      </w:tr>
      <w:tr>
        <w:tc>
          <w:tcPr>
            <w:tcW w:type="dxa" w:w="5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13</w:t>
            </w:r>
          </w:p>
        </w:tc>
        <w:tc>
          <w:tcPr>
            <w:tcW w:type="dxa" w:w="4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Cảm nhận rõ sau 4 tuần</w:t>
            </w:r>
          </w:p>
        </w:tc>
        <w:tc>
          <w:tcPr>
            <w:tcW w:type="dxa" w:w="4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Dùng đều theo hướng dẫn, kết quả tùy mỗi người</w:t>
            </w:r>
          </w:p>
        </w:tc>
      </w:tr>
      <w:tr>
        <w:tc>
          <w:tcPr>
            <w:tcW w:type="dxa" w:w="5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14</w:t>
            </w:r>
          </w:p>
        </w:tc>
        <w:tc>
          <w:tcPr>
            <w:tcW w:type="dxa" w:w="4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Nhiều mẹ đã dùng và cải thiện</w:t>
            </w:r>
          </w:p>
        </w:tc>
        <w:tc>
          <w:tcPr>
            <w:tcW w:type="dxa" w:w="4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Đây là trải nghiệm của chính mình…</w:t>
            </w:r>
          </w:p>
        </w:tc>
      </w:tr>
      <w:tr>
        <w:tc>
          <w:tcPr>
            <w:tcW w:type="dxa" w:w="5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15</w:t>
            </w:r>
          </w:p>
        </w:tc>
        <w:tc>
          <w:tcPr>
            <w:tcW w:type="dxa" w:w="4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Dùng thấy tốt mới thanh toán</w:t>
            </w:r>
          </w:p>
        </w:tc>
        <w:tc>
          <w:tcPr>
            <w:tcW w:type="dxa" w:w="4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COD: kiểm tra hàng khi nhận rồi thanh toán</w:t>
            </w:r>
          </w:p>
        </w:tc>
      </w:tr>
      <w:tr>
        <w:tc>
          <w:tcPr>
            <w:tcW w:type="dxa" w:w="5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16</w:t>
            </w:r>
          </w:p>
        </w:tc>
        <w:tc>
          <w:tcPr>
            <w:tcW w:type="dxa" w:w="4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Giá thấp nhất 3 tháng (khi không chắc)</w:t>
            </w:r>
          </w:p>
        </w:tc>
        <w:tc>
          <w:tcPr>
            <w:tcW w:type="dxa" w:w="4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Giá này áp dụng trong phiên tối nay</w:t>
            </w:r>
          </w:p>
        </w:tc>
      </w:tr>
    </w:tbl>
    <w:p>
      <w:pPr>
        <w:spacing w:after="120"/>
      </w:pPr>
    </w:p>
    <w:p>
      <w:pPr>
        <w:pStyle w:val="Heading2"/>
      </w:pPr>
      <w:r>
        <w:rPr>
          <w:rFonts w:ascii="Arial" w:cs="Arial" w:eastAsia="Arial" w:hAnsi="Arial"/>
        </w:rPr>
        <w:t xml:space="preserve">5.4 Việc cần làm tiếp theo</w:t>
      </w:r>
    </w:p>
    <w:p>
      <w:pPr>
        <w:spacing w:after="80" w:line="290"/>
        <w:ind w:left="360"/>
      </w:pPr>
      <w:r>
        <w:rPr>
          <w:rFonts w:ascii="Arial" w:cs="Arial" w:eastAsia="Arial" w:hAnsi="Arial"/>
        </w:rPr>
        <w:t xml:space="preserve">☐  Gửi Claim Library cho đơn vị công bố mỹ phẩm hoặc luật sư xác nhận.</w:t>
      </w:r>
    </w:p>
    <w:p>
      <w:pPr>
        <w:spacing w:after="80" w:line="290"/>
        <w:ind w:left="360"/>
      </w:pPr>
      <w:r>
        <w:rPr>
          <w:rFonts w:ascii="Arial" w:cs="Arial" w:eastAsia="Arial" w:hAnsi="Arial"/>
        </w:rPr>
        <w:t xml:space="preserve">☐  Đối chiếu Product Truth Sheet với INCI in trên hộp và hồ sơ công bố, rồi chốt các claim "có điều kiện" nào sẽ đi làm test.</w:t>
      </w:r>
    </w:p>
    <w:p>
      <w:pPr>
        <w:spacing w:after="80" w:line="290"/>
        <w:ind w:left="360"/>
      </w:pPr>
      <w:r>
        <w:rPr>
          <w:rFonts w:ascii="Arial" w:cs="Arial" w:eastAsia="Arial" w:hAnsi="Arial"/>
        </w:rPr>
        <w:t xml:space="preserve">☐  Thay bảng câu an toàn trong SOP live bằng bảng 5.3; sửa định vị SKU1, USP 3, kịch bản 30 giây đầu và FAQ theo bảng 5.2.</w:t>
      </w:r>
    </w:p>
    <w:p>
      <w:pPr>
        <w:spacing w:after="80" w:line="290"/>
        <w:ind w:left="360"/>
      </w:pPr>
      <w:r>
        <w:rPr>
          <w:rFonts w:ascii="Arial" w:cs="Arial" w:eastAsia="Arial" w:hAnsi="Arial"/>
        </w:rPr>
        <w:t xml:space="preserve">☐  Đổi tên sản phẩm trên web và thay toàn bộ chữ mẫu trước khi web chạy.</w:t>
      </w:r>
    </w:p>
    <w:p>
      <w:pPr>
        <w:spacing w:after="80" w:line="290"/>
        <w:ind w:left="360"/>
      </w:pPr>
      <w:r>
        <w:rPr>
          <w:rFonts w:ascii="Arial" w:cs="Arial" w:eastAsia="Arial" w:hAnsi="Arial"/>
        </w:rPr>
        <w:t xml:space="preserve">☐  Gửi 85 Creative câu chữ mới cho Ảnh 2 và Ảnh 5 của bộ listing sàn.</w:t>
      </w:r>
    </w:p>
    <w:p>
      <w:pPr>
        <w:spacing w:after="80" w:line="290"/>
        <w:ind w:left="360"/>
      </w:pPr>
      <w:r>
        <w:rPr>
          <w:rFonts w:ascii="Arial" w:cs="Arial" w:eastAsia="Arial" w:hAnsi="Arial"/>
        </w:rPr>
        <w:t xml:space="preserve">☐  Đưa toàn bộ câu chữ sàn và thiệp đang in thực tế vào thư mục, rồi chạy lại bảng 5.2.</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D636B"/>
        <w:sz w:val="16"/>
        <w:szCs w:val="16"/>
      </w:rPr>
      <w:t xml:space="preserve">DS Corporation · Nội bộ · Trang </w:t>
    </w:r>
    <w:r>
      <w:rPr>
        <w:rFonts w:ascii="Arial" w:cs="Arial" w:eastAsia="Arial" w:hAnsi="Arial"/>
        <w:color w:val="7D63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D636B"/>
        <w:sz w:val="16"/>
        <w:szCs w:val="16"/>
      </w:rPr>
      <w:t xml:space="preserve">Dosie's Care · Đợt 0 · Thị trường, sản phẩm &amp; luật chơi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lvl w:ilvl="1" w15:tentative="1">
      <w:start w:val="1"/>
      <w:numFmt w:val="bullet"/>
      <w:lvlText w:val="◦"/>
      <w:lvlJc w:val="left"/>
      <w:pPr>
        <w:ind w:left="9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5C81" w:sz="8" w:space="4"/>
      </w:pBdr>
      <w:spacing w:after="200" w:before="120"/>
      <w:outlineLvl w:val="0"/>
    </w:pPr>
    <w:rPr>
      <w:rFonts w:ascii="Georgia" w:cs="Georgia" w:eastAsia="Georgia" w:hAnsi="Georgia"/>
      <w:b/>
      <w:bCs/>
      <w:color w:val="56061D"/>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3A242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15C8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Đợt 0 – Bài tập Dosie's Care</dc:title>
  <dc:creator>Claude</dc:creator>
  <cp:lastModifiedBy>Un-named</cp:lastModifiedBy>
  <cp:revision>1</cp:revision>
  <dcterms:created xsi:type="dcterms:W3CDTF">2026-10-07T08:00:58.200Z</dcterms:created>
  <dcterms:modified xsi:type="dcterms:W3CDTF">2026-10-07T08:00:58.208Z</dcterms:modified>
</cp:coreProperties>
</file>

<file path=docProps/custom.xml><?xml version="1.0" encoding="utf-8"?>
<Properties xmlns="http://schemas.openxmlformats.org/officeDocument/2006/custom-properties" xmlns:vt="http://schemas.openxmlformats.org/officeDocument/2006/docPropsVTypes"/>
</file>