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DA9ED" w14:textId="54C45027" w:rsidR="00D27415" w:rsidRDefault="00D27415" w:rsidP="00D27415">
      <w:pPr>
        <w:spacing w:after="0"/>
      </w:pPr>
      <w:proofErr w:type="spellStart"/>
      <w:r>
        <w:t>Số</w:t>
      </w:r>
      <w:proofErr w:type="spellEnd"/>
      <w:r>
        <w:t xml:space="preserve">: 30/2026/DS-OEM-SKU1-VINCOS | </w:t>
      </w:r>
      <w:proofErr w:type="spellStart"/>
      <w:r>
        <w:t>Ngày</w:t>
      </w:r>
      <w:proofErr w:type="spellEnd"/>
      <w:r>
        <w:t>: 2</w:t>
      </w:r>
      <w:r w:rsidR="00AE1D6D">
        <w:t>3</w:t>
      </w:r>
      <w:r>
        <w:t>/07/2026</w:t>
      </w:r>
    </w:p>
    <w:p w14:paraId="1C3304CD" w14:textId="77777777" w:rsidR="00116FC2" w:rsidRDefault="00116FC2" w:rsidP="00D27415">
      <w:pPr>
        <w:spacing w:after="0"/>
        <w:jc w:val="center"/>
        <w:rPr>
          <w:b/>
        </w:rPr>
      </w:pPr>
    </w:p>
    <w:p w14:paraId="447CB3F3" w14:textId="501A4E19" w:rsidR="008230C7" w:rsidRPr="00D27415" w:rsidRDefault="00C21BC1" w:rsidP="00D27415">
      <w:pPr>
        <w:spacing w:after="0"/>
        <w:jc w:val="center"/>
        <w:rPr>
          <w:b/>
        </w:rPr>
      </w:pPr>
      <w:r w:rsidRPr="00D27415">
        <w:rPr>
          <w:b/>
        </w:rPr>
        <w:t>FORM THÔNG TIN SẢN PHẨM / CÔNG THỨC OEM – SKU1</w:t>
      </w:r>
    </w:p>
    <w:p w14:paraId="7F105CB9" w14:textId="77777777" w:rsidR="008230C7" w:rsidRDefault="00C21BC1" w:rsidP="00116FC2">
      <w:pPr>
        <w:spacing w:after="0"/>
        <w:jc w:val="center"/>
      </w:pPr>
      <w:r>
        <w:t>Tinh dầu serum da đầu dùng trước gội (Pre-shampoo Scalp Oil-Serum)</w:t>
      </w:r>
    </w:p>
    <w:p w14:paraId="31C2112E" w14:textId="77777777" w:rsidR="00D27415" w:rsidRDefault="00D27415" w:rsidP="00D27415">
      <w:pPr>
        <w:spacing w:after="0"/>
      </w:pPr>
    </w:p>
    <w:p w14:paraId="7D19E1CE" w14:textId="77777777" w:rsidR="008230C7" w:rsidRDefault="00C21BC1">
      <w:pPr>
        <w:spacing w:after="0"/>
        <w:jc w:val="both"/>
      </w:pPr>
      <w:r>
        <w:t xml:space="preserve">Tài liệu này được lập theo mẫu brief kỹ thuật gửi OEM, tập trung vào mô tả sản phẩm, danh mục thành phần INCI, các lưu ý kỹ thuật và yêu cầu phản hồi từ nhà máy. Tài </w:t>
      </w:r>
      <w:proofErr w:type="spellStart"/>
      <w:r>
        <w:t>liệu</w:t>
      </w:r>
      <w:proofErr w:type="spellEnd"/>
      <w:r>
        <w:t xml:space="preserve"> </w:t>
      </w:r>
      <w:proofErr w:type="spellStart"/>
      <w:r>
        <w:t>có</w:t>
      </w:r>
      <w:proofErr w:type="spellEnd"/>
      <w:r>
        <w:t xml:space="preserve"> </w:t>
      </w:r>
      <w:proofErr w:type="spellStart"/>
      <w:r>
        <w:t>tính</w:t>
      </w:r>
      <w:proofErr w:type="spellEnd"/>
      <w:r>
        <w:t xml:space="preserve"> </w:t>
      </w:r>
      <w:proofErr w:type="spellStart"/>
      <w:r>
        <w:t>chất</w:t>
      </w:r>
      <w:proofErr w:type="spellEnd"/>
      <w:r>
        <w:t xml:space="preserve"> </w:t>
      </w:r>
      <w:proofErr w:type="spellStart"/>
      <w:r>
        <w:t>bảo</w:t>
      </w:r>
      <w:proofErr w:type="spellEnd"/>
      <w:r>
        <w:t xml:space="preserve"> </w:t>
      </w:r>
      <w:proofErr w:type="spellStart"/>
      <w:r>
        <w:t>mật</w:t>
      </w:r>
      <w:proofErr w:type="spellEnd"/>
      <w:r>
        <w:t>.</w:t>
      </w:r>
    </w:p>
    <w:p w14:paraId="3A9B283F" w14:textId="77777777" w:rsidR="00116FC2" w:rsidRDefault="00116FC2">
      <w:pPr>
        <w:spacing w:after="0"/>
        <w:jc w:val="both"/>
      </w:pPr>
    </w:p>
    <w:p w14:paraId="64F8A2B4" w14:textId="77777777" w:rsidR="008230C7" w:rsidRDefault="00C21BC1">
      <w:pPr>
        <w:pStyle w:val="Heading1"/>
        <w:spacing w:before="0"/>
        <w:jc w:val="both"/>
      </w:pPr>
      <w:r>
        <w:rPr>
          <w:rFonts w:ascii="Times New Roman" w:eastAsia="Times New Roman" w:hAnsi="Times New Roman"/>
          <w:color w:val="000000"/>
          <w:sz w:val="26"/>
        </w:rPr>
        <w:t>1. Mô tả sản phẩm</w:t>
      </w:r>
    </w:p>
    <w:tbl>
      <w:tblPr>
        <w:tblStyle w:val="TableGrid"/>
        <w:tblW w:w="0" w:type="auto"/>
        <w:jc w:val="center"/>
        <w:tblLook w:val="04A0" w:firstRow="1" w:lastRow="0" w:firstColumn="1" w:lastColumn="0" w:noHBand="0" w:noVBand="1"/>
      </w:tblPr>
      <w:tblGrid>
        <w:gridCol w:w="3652"/>
        <w:gridCol w:w="5708"/>
      </w:tblGrid>
      <w:tr w:rsidR="008230C7" w14:paraId="42B5F9D8" w14:textId="77777777" w:rsidTr="00D27415">
        <w:trPr>
          <w:jc w:val="center"/>
        </w:trPr>
        <w:tc>
          <w:tcPr>
            <w:tcW w:w="3652" w:type="dxa"/>
            <w:vAlign w:val="center"/>
          </w:tcPr>
          <w:p w14:paraId="3186D1CC" w14:textId="77777777" w:rsidR="008230C7" w:rsidRDefault="00C21BC1">
            <w:pPr>
              <w:spacing w:after="0"/>
              <w:jc w:val="center"/>
            </w:pPr>
            <w:r>
              <w:rPr>
                <w:b/>
                <w:sz w:val="22"/>
              </w:rPr>
              <w:t>Hạng mục</w:t>
            </w:r>
          </w:p>
        </w:tc>
        <w:tc>
          <w:tcPr>
            <w:tcW w:w="5708" w:type="dxa"/>
            <w:vAlign w:val="center"/>
          </w:tcPr>
          <w:p w14:paraId="1C2B42FF" w14:textId="77777777" w:rsidR="008230C7" w:rsidRDefault="00C21BC1">
            <w:pPr>
              <w:spacing w:after="0"/>
              <w:jc w:val="center"/>
            </w:pPr>
            <w:r>
              <w:rPr>
                <w:b/>
                <w:sz w:val="22"/>
              </w:rPr>
              <w:t>Nội dung</w:t>
            </w:r>
          </w:p>
        </w:tc>
      </w:tr>
      <w:tr w:rsidR="008230C7" w14:paraId="5A4B32F8" w14:textId="77777777" w:rsidTr="00D27415">
        <w:trPr>
          <w:jc w:val="center"/>
        </w:trPr>
        <w:tc>
          <w:tcPr>
            <w:tcW w:w="3652" w:type="dxa"/>
            <w:vAlign w:val="center"/>
          </w:tcPr>
          <w:p w14:paraId="5A3E98B4" w14:textId="77777777" w:rsidR="008230C7" w:rsidRDefault="00C21BC1">
            <w:pPr>
              <w:spacing w:after="0"/>
            </w:pPr>
            <w:r>
              <w:rPr>
                <w:sz w:val="22"/>
              </w:rPr>
              <w:t>Mã nội bộ</w:t>
            </w:r>
          </w:p>
        </w:tc>
        <w:tc>
          <w:tcPr>
            <w:tcW w:w="5708" w:type="dxa"/>
            <w:vAlign w:val="center"/>
          </w:tcPr>
          <w:p w14:paraId="2E7504F0" w14:textId="77777777" w:rsidR="008230C7" w:rsidRDefault="00C21BC1">
            <w:pPr>
              <w:spacing w:after="0"/>
            </w:pPr>
            <w:r>
              <w:rPr>
                <w:sz w:val="22"/>
              </w:rPr>
              <w:t>SKU1</w:t>
            </w:r>
          </w:p>
        </w:tc>
      </w:tr>
      <w:tr w:rsidR="008230C7" w14:paraId="05808BE0" w14:textId="77777777" w:rsidTr="00D27415">
        <w:trPr>
          <w:jc w:val="center"/>
        </w:trPr>
        <w:tc>
          <w:tcPr>
            <w:tcW w:w="3652" w:type="dxa"/>
            <w:vAlign w:val="center"/>
          </w:tcPr>
          <w:p w14:paraId="11EF2E63" w14:textId="77777777" w:rsidR="008230C7" w:rsidRDefault="00C21BC1">
            <w:pPr>
              <w:spacing w:after="0"/>
            </w:pPr>
            <w:r>
              <w:rPr>
                <w:sz w:val="22"/>
              </w:rPr>
              <w:t>Tên sản phẩm làm việc</w:t>
            </w:r>
          </w:p>
        </w:tc>
        <w:tc>
          <w:tcPr>
            <w:tcW w:w="5708" w:type="dxa"/>
            <w:vAlign w:val="center"/>
          </w:tcPr>
          <w:p w14:paraId="1FD33AB9" w14:textId="77777777" w:rsidR="008230C7" w:rsidRDefault="00C21BC1">
            <w:pPr>
              <w:spacing w:after="0"/>
            </w:pPr>
            <w:r>
              <w:rPr>
                <w:sz w:val="22"/>
              </w:rPr>
              <w:t>Tinh dầu serum da đầu dùng trước gội (Pre-shampoo Scalp Oil-Serum)</w:t>
            </w:r>
          </w:p>
        </w:tc>
      </w:tr>
      <w:tr w:rsidR="008230C7" w14:paraId="375C90B5" w14:textId="77777777" w:rsidTr="00D27415">
        <w:trPr>
          <w:jc w:val="center"/>
        </w:trPr>
        <w:tc>
          <w:tcPr>
            <w:tcW w:w="3652" w:type="dxa"/>
            <w:vAlign w:val="center"/>
          </w:tcPr>
          <w:p w14:paraId="2F82BA7C" w14:textId="77777777" w:rsidR="008230C7" w:rsidRDefault="00C21BC1">
            <w:pPr>
              <w:spacing w:after="0"/>
            </w:pPr>
            <w:r>
              <w:rPr>
                <w:sz w:val="22"/>
              </w:rPr>
              <w:t>Loại sản phẩm</w:t>
            </w:r>
          </w:p>
        </w:tc>
        <w:tc>
          <w:tcPr>
            <w:tcW w:w="5708" w:type="dxa"/>
            <w:vAlign w:val="center"/>
          </w:tcPr>
          <w:p w14:paraId="45390408" w14:textId="77777777" w:rsidR="008230C7" w:rsidRDefault="00C21BC1">
            <w:pPr>
              <w:spacing w:after="0"/>
            </w:pPr>
            <w:r>
              <w:rPr>
                <w:sz w:val="22"/>
              </w:rPr>
              <w:t>Dầu-serum dùng trước gội, định hướng hỗ trợ cảm giác thoải mái cho da đầu và làm mềm cặn/tồn dư sản phẩm trước bước shampoo</w:t>
            </w:r>
          </w:p>
        </w:tc>
      </w:tr>
      <w:tr w:rsidR="008230C7" w14:paraId="7F7CB2AB" w14:textId="77777777" w:rsidTr="00D27415">
        <w:trPr>
          <w:jc w:val="center"/>
        </w:trPr>
        <w:tc>
          <w:tcPr>
            <w:tcW w:w="3652" w:type="dxa"/>
            <w:vAlign w:val="center"/>
          </w:tcPr>
          <w:p w14:paraId="75283582" w14:textId="77777777" w:rsidR="008230C7" w:rsidRDefault="00C21BC1">
            <w:pPr>
              <w:spacing w:after="0"/>
            </w:pPr>
            <w:r>
              <w:rPr>
                <w:sz w:val="22"/>
              </w:rPr>
              <w:t>Dung tích dự kiến</w:t>
            </w:r>
          </w:p>
        </w:tc>
        <w:tc>
          <w:tcPr>
            <w:tcW w:w="5708" w:type="dxa"/>
            <w:vAlign w:val="center"/>
          </w:tcPr>
          <w:p w14:paraId="2299C08D" w14:textId="77777777" w:rsidR="008230C7" w:rsidRDefault="00C21BC1">
            <w:pPr>
              <w:spacing w:after="0"/>
            </w:pPr>
            <w:r>
              <w:rPr>
                <w:sz w:val="22"/>
              </w:rPr>
              <w:t>50 ml</w:t>
            </w:r>
          </w:p>
        </w:tc>
      </w:tr>
      <w:tr w:rsidR="008230C7" w14:paraId="42940C05" w14:textId="77777777" w:rsidTr="00D27415">
        <w:trPr>
          <w:jc w:val="center"/>
        </w:trPr>
        <w:tc>
          <w:tcPr>
            <w:tcW w:w="3652" w:type="dxa"/>
            <w:vAlign w:val="center"/>
          </w:tcPr>
          <w:p w14:paraId="6DDF34F7" w14:textId="77777777" w:rsidR="008230C7" w:rsidRDefault="00C21BC1">
            <w:pPr>
              <w:spacing w:after="0"/>
            </w:pPr>
            <w:r>
              <w:rPr>
                <w:sz w:val="22"/>
              </w:rPr>
              <w:t>Vùng sử dụng</w:t>
            </w:r>
          </w:p>
        </w:tc>
        <w:tc>
          <w:tcPr>
            <w:tcW w:w="5708" w:type="dxa"/>
            <w:vAlign w:val="center"/>
          </w:tcPr>
          <w:p w14:paraId="26FFE8D5" w14:textId="77777777" w:rsidR="008230C7" w:rsidRDefault="00C21BC1">
            <w:pPr>
              <w:spacing w:after="0"/>
            </w:pPr>
            <w:r>
              <w:rPr>
                <w:sz w:val="22"/>
              </w:rPr>
              <w:t>Da đầu và tóc</w:t>
            </w:r>
          </w:p>
        </w:tc>
      </w:tr>
      <w:tr w:rsidR="008230C7" w14:paraId="1DC83A74" w14:textId="77777777" w:rsidTr="00D27415">
        <w:trPr>
          <w:jc w:val="center"/>
        </w:trPr>
        <w:tc>
          <w:tcPr>
            <w:tcW w:w="3652" w:type="dxa"/>
            <w:vAlign w:val="center"/>
          </w:tcPr>
          <w:p w14:paraId="449DF116" w14:textId="77777777" w:rsidR="008230C7" w:rsidRDefault="00C21BC1">
            <w:pPr>
              <w:spacing w:after="0"/>
            </w:pPr>
            <w:r>
              <w:rPr>
                <w:sz w:val="22"/>
              </w:rPr>
              <w:t>Cách dùng dự kiến</w:t>
            </w:r>
          </w:p>
        </w:tc>
        <w:tc>
          <w:tcPr>
            <w:tcW w:w="5708" w:type="dxa"/>
            <w:vAlign w:val="center"/>
          </w:tcPr>
          <w:p w14:paraId="7A36A797" w14:textId="77777777" w:rsidR="008230C7" w:rsidRDefault="00C21BC1">
            <w:pPr>
              <w:spacing w:after="0"/>
            </w:pPr>
            <w:r>
              <w:rPr>
                <w:sz w:val="22"/>
              </w:rPr>
              <w:t>Thoa lên da đầu trước bước gội, massage nhẹ, lưu trên tóc/da đầu trong thời gian tiền gội phù hợp, sau đó gội sạch</w:t>
            </w:r>
          </w:p>
        </w:tc>
      </w:tr>
      <w:tr w:rsidR="008230C7" w14:paraId="43D1D03E" w14:textId="77777777" w:rsidTr="00D27415">
        <w:trPr>
          <w:jc w:val="center"/>
        </w:trPr>
        <w:tc>
          <w:tcPr>
            <w:tcW w:w="3652" w:type="dxa"/>
            <w:vAlign w:val="center"/>
          </w:tcPr>
          <w:p w14:paraId="25772B84" w14:textId="77777777" w:rsidR="008230C7" w:rsidRDefault="00C21BC1">
            <w:pPr>
              <w:spacing w:after="0"/>
            </w:pPr>
            <w:r>
              <w:rPr>
                <w:sz w:val="22"/>
              </w:rPr>
              <w:t>Người dùng mục tiêu</w:t>
            </w:r>
          </w:p>
        </w:tc>
        <w:tc>
          <w:tcPr>
            <w:tcW w:w="5708" w:type="dxa"/>
            <w:vAlign w:val="center"/>
          </w:tcPr>
          <w:p w14:paraId="67CD2358" w14:textId="77777777" w:rsidR="008230C7" w:rsidRDefault="00C21BC1">
            <w:pPr>
              <w:spacing w:after="0"/>
            </w:pPr>
            <w:r>
              <w:rPr>
                <w:sz w:val="22"/>
              </w:rPr>
              <w:t>Người dùng tìm sản phẩm pre-shampoo cho da đầu với độ lan tốt, cảm giác nhẹ và hậu cảm giác ít nhờn</w:t>
            </w:r>
          </w:p>
        </w:tc>
      </w:tr>
      <w:tr w:rsidR="008230C7" w14:paraId="4DED416A" w14:textId="77777777" w:rsidTr="00D27415">
        <w:trPr>
          <w:jc w:val="center"/>
        </w:trPr>
        <w:tc>
          <w:tcPr>
            <w:tcW w:w="3652" w:type="dxa"/>
            <w:vAlign w:val="center"/>
          </w:tcPr>
          <w:p w14:paraId="632EBC3A" w14:textId="77777777" w:rsidR="008230C7" w:rsidRDefault="00C21BC1">
            <w:pPr>
              <w:spacing w:after="0"/>
            </w:pPr>
            <w:r>
              <w:rPr>
                <w:sz w:val="22"/>
              </w:rPr>
              <w:t>Cảm quan mục tiêu</w:t>
            </w:r>
          </w:p>
        </w:tc>
        <w:tc>
          <w:tcPr>
            <w:tcW w:w="5708" w:type="dxa"/>
            <w:vAlign w:val="center"/>
          </w:tcPr>
          <w:p w14:paraId="12F7F7E1" w14:textId="77777777" w:rsidR="008230C7" w:rsidRDefault="00C21BC1">
            <w:pPr>
              <w:spacing w:after="0"/>
            </w:pPr>
            <w:r>
              <w:rPr>
                <w:sz w:val="22"/>
              </w:rPr>
              <w:t>Nhẹ, không nặng, dễ dàn trải, mùi kiểm soát tốt, cảm giác dễ gội sạch hơn dầu treatment nặng truyền thống</w:t>
            </w:r>
          </w:p>
        </w:tc>
      </w:tr>
      <w:tr w:rsidR="008230C7" w14:paraId="6234AC47" w14:textId="77777777" w:rsidTr="00D27415">
        <w:trPr>
          <w:jc w:val="center"/>
        </w:trPr>
        <w:tc>
          <w:tcPr>
            <w:tcW w:w="3652" w:type="dxa"/>
            <w:vAlign w:val="center"/>
          </w:tcPr>
          <w:p w14:paraId="21F34EB6" w14:textId="77777777" w:rsidR="008230C7" w:rsidRDefault="00C21BC1">
            <w:pPr>
              <w:spacing w:after="0"/>
            </w:pPr>
            <w:r>
              <w:rPr>
                <w:sz w:val="22"/>
              </w:rPr>
              <w:t>Định hướng bao bì sơ cấp</w:t>
            </w:r>
          </w:p>
        </w:tc>
        <w:tc>
          <w:tcPr>
            <w:tcW w:w="5708" w:type="dxa"/>
            <w:vAlign w:val="center"/>
          </w:tcPr>
          <w:p w14:paraId="0E1F4F5F" w14:textId="77777777" w:rsidR="008230C7" w:rsidRDefault="00C21BC1">
            <w:pPr>
              <w:spacing w:after="0"/>
            </w:pPr>
            <w:r>
              <w:rPr>
                <w:sz w:val="22"/>
              </w:rPr>
              <w:t>Chai 50 ml với pump hoặc nozzle định lượng; OEM đề xuất option tương thích phù hợp nhất</w:t>
            </w:r>
          </w:p>
        </w:tc>
      </w:tr>
      <w:tr w:rsidR="008230C7" w14:paraId="2C07EBB0" w14:textId="77777777" w:rsidTr="00D27415">
        <w:trPr>
          <w:jc w:val="center"/>
        </w:trPr>
        <w:tc>
          <w:tcPr>
            <w:tcW w:w="3652" w:type="dxa"/>
            <w:vAlign w:val="center"/>
          </w:tcPr>
          <w:p w14:paraId="19C2058C" w14:textId="77777777" w:rsidR="008230C7" w:rsidRDefault="00C21BC1">
            <w:pPr>
              <w:spacing w:after="0"/>
            </w:pPr>
            <w:r>
              <w:rPr>
                <w:sz w:val="22"/>
              </w:rPr>
              <w:t>Tình trạng tài liệu</w:t>
            </w:r>
          </w:p>
        </w:tc>
        <w:tc>
          <w:tcPr>
            <w:tcW w:w="5708" w:type="dxa"/>
            <w:vAlign w:val="center"/>
          </w:tcPr>
          <w:p w14:paraId="435B98F6" w14:textId="77777777" w:rsidR="002B780F" w:rsidRDefault="004E5B29">
            <w:pPr>
              <w:spacing w:after="0"/>
            </w:pPr>
            <w:r>
              <w:rPr>
                <w:sz w:val="22"/>
              </w:rPr>
              <w:t>Brief kỹ thuật bảo mật phục vụ báo giá, đánh giá tính khả thi và rà soát 02 phương án công thức cho SKU1</w:t>
            </w:r>
          </w:p>
        </w:tc>
      </w:tr>
    </w:tbl>
    <w:p w14:paraId="2702D8FD" w14:textId="77777777" w:rsidR="00116FC2" w:rsidRDefault="00116FC2">
      <w:pPr>
        <w:pStyle w:val="Heading1"/>
        <w:spacing w:before="0"/>
        <w:jc w:val="both"/>
        <w:rPr>
          <w:rFonts w:ascii="Times New Roman" w:eastAsia="Times New Roman" w:hAnsi="Times New Roman"/>
          <w:color w:val="000000"/>
          <w:sz w:val="26"/>
        </w:rPr>
      </w:pPr>
    </w:p>
    <w:p w14:paraId="46E97C01" w14:textId="667F9A98" w:rsidR="008230C7" w:rsidRDefault="00C21BC1">
      <w:pPr>
        <w:pStyle w:val="Heading1"/>
        <w:spacing w:before="0"/>
        <w:jc w:val="both"/>
      </w:pPr>
      <w:r>
        <w:rPr>
          <w:rFonts w:ascii="Times New Roman" w:eastAsia="Times New Roman" w:hAnsi="Times New Roman"/>
          <w:color w:val="000000"/>
          <w:sz w:val="26"/>
        </w:rPr>
        <w:t xml:space="preserve">2. Thành </w:t>
      </w:r>
      <w:proofErr w:type="spellStart"/>
      <w:r>
        <w:rPr>
          <w:rFonts w:ascii="Times New Roman" w:eastAsia="Times New Roman" w:hAnsi="Times New Roman"/>
          <w:color w:val="000000"/>
          <w:sz w:val="26"/>
        </w:rPr>
        <w:t>phần</w:t>
      </w:r>
      <w:proofErr w:type="spellEnd"/>
      <w:r>
        <w:rPr>
          <w:rFonts w:ascii="Times New Roman" w:eastAsia="Times New Roman" w:hAnsi="Times New Roman"/>
          <w:color w:val="000000"/>
          <w:sz w:val="26"/>
        </w:rPr>
        <w:t xml:space="preserve"> </w:t>
      </w:r>
      <w:proofErr w:type="spellStart"/>
      <w:r>
        <w:rPr>
          <w:rFonts w:ascii="Times New Roman" w:eastAsia="Times New Roman" w:hAnsi="Times New Roman"/>
          <w:color w:val="000000"/>
          <w:sz w:val="26"/>
        </w:rPr>
        <w:t>công</w:t>
      </w:r>
      <w:proofErr w:type="spellEnd"/>
      <w:r>
        <w:rPr>
          <w:rFonts w:ascii="Times New Roman" w:eastAsia="Times New Roman" w:hAnsi="Times New Roman"/>
          <w:color w:val="000000"/>
          <w:sz w:val="26"/>
        </w:rPr>
        <w:t xml:space="preserve"> </w:t>
      </w:r>
      <w:proofErr w:type="spellStart"/>
      <w:r>
        <w:rPr>
          <w:rFonts w:ascii="Times New Roman" w:eastAsia="Times New Roman" w:hAnsi="Times New Roman"/>
          <w:color w:val="000000"/>
          <w:sz w:val="26"/>
        </w:rPr>
        <w:t>thức</w:t>
      </w:r>
      <w:proofErr w:type="spellEnd"/>
      <w:r>
        <w:rPr>
          <w:rFonts w:ascii="Times New Roman" w:eastAsia="Times New Roman" w:hAnsi="Times New Roman"/>
          <w:color w:val="000000"/>
          <w:sz w:val="26"/>
        </w:rPr>
        <w:t xml:space="preserve"> INCI</w:t>
      </w:r>
    </w:p>
    <w:p w14:paraId="6EE2961A" w14:textId="2CA3E743" w:rsidR="007F5044" w:rsidRDefault="00C21BC1" w:rsidP="00116FC2">
      <w:pPr>
        <w:spacing w:after="0"/>
        <w:jc w:val="both"/>
      </w:pPr>
      <w:r>
        <w:t xml:space="preserve">SKU1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dưới</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bám</w:t>
      </w:r>
      <w:proofErr w:type="spellEnd"/>
      <w:r>
        <w:t xml:space="preserve"> </w:t>
      </w:r>
      <w:proofErr w:type="spellStart"/>
      <w:r>
        <w:t>sát</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công</w:t>
      </w:r>
      <w:proofErr w:type="spellEnd"/>
      <w:r>
        <w:t xml:space="preserve"> </w:t>
      </w:r>
      <w:proofErr w:type="spellStart"/>
      <w:r>
        <w:t>thức</w:t>
      </w:r>
      <w:proofErr w:type="spellEnd"/>
      <w:r>
        <w:t xml:space="preserve"> ban </w:t>
      </w:r>
      <w:proofErr w:type="spellStart"/>
      <w:r>
        <w:t>đầu</w:t>
      </w:r>
      <w:proofErr w:type="spellEnd"/>
      <w:r w:rsidR="00116FC2">
        <w:t>.</w:t>
      </w:r>
    </w:p>
    <w:tbl>
      <w:tblPr>
        <w:tblStyle w:val="TableGrid"/>
        <w:tblW w:w="0" w:type="auto"/>
        <w:jc w:val="center"/>
        <w:tblLook w:val="04A0" w:firstRow="1" w:lastRow="0" w:firstColumn="1" w:lastColumn="0" w:noHBand="0" w:noVBand="1"/>
      </w:tblPr>
      <w:tblGrid>
        <w:gridCol w:w="946"/>
        <w:gridCol w:w="3501"/>
        <w:gridCol w:w="1390"/>
        <w:gridCol w:w="3558"/>
      </w:tblGrid>
      <w:tr w:rsidR="008230C7" w:rsidRPr="00116FC2" w14:paraId="6C3BBC42" w14:textId="77777777" w:rsidTr="007F5044">
        <w:trPr>
          <w:tblHeader/>
          <w:jc w:val="center"/>
        </w:trPr>
        <w:tc>
          <w:tcPr>
            <w:tcW w:w="959" w:type="dxa"/>
            <w:vAlign w:val="center"/>
          </w:tcPr>
          <w:p w14:paraId="05A561A1" w14:textId="77777777" w:rsidR="008230C7" w:rsidRPr="00116FC2" w:rsidRDefault="00C21BC1" w:rsidP="00D27415">
            <w:pPr>
              <w:spacing w:after="0"/>
              <w:jc w:val="center"/>
            </w:pPr>
            <w:r w:rsidRPr="00116FC2">
              <w:rPr>
                <w:b/>
                <w:sz w:val="22"/>
              </w:rPr>
              <w:t>STT</w:t>
            </w:r>
          </w:p>
        </w:tc>
        <w:tc>
          <w:tcPr>
            <w:tcW w:w="3544" w:type="dxa"/>
            <w:vAlign w:val="center"/>
          </w:tcPr>
          <w:p w14:paraId="349F0C78" w14:textId="77777777" w:rsidR="002B780F" w:rsidRPr="00116FC2" w:rsidRDefault="004E5B29">
            <w:pPr>
              <w:spacing w:after="0"/>
              <w:jc w:val="center"/>
            </w:pPr>
            <w:r w:rsidRPr="00116FC2">
              <w:rPr>
                <w:b/>
                <w:sz w:val="22"/>
              </w:rPr>
              <w:t>Tên INCI / OPTION A</w:t>
            </w:r>
          </w:p>
        </w:tc>
        <w:tc>
          <w:tcPr>
            <w:tcW w:w="1417" w:type="dxa"/>
            <w:vAlign w:val="center"/>
          </w:tcPr>
          <w:p w14:paraId="54AE2D29" w14:textId="77777777" w:rsidR="002B780F" w:rsidRPr="00116FC2" w:rsidRDefault="004E5B29">
            <w:pPr>
              <w:spacing w:after="0"/>
              <w:jc w:val="center"/>
            </w:pPr>
            <w:r w:rsidRPr="00116FC2">
              <w:rPr>
                <w:b/>
                <w:sz w:val="22"/>
              </w:rPr>
              <w:t>% w/w</w:t>
            </w:r>
          </w:p>
        </w:tc>
        <w:tc>
          <w:tcPr>
            <w:tcW w:w="3656" w:type="dxa"/>
            <w:vAlign w:val="center"/>
          </w:tcPr>
          <w:p w14:paraId="3907685E" w14:textId="77777777" w:rsidR="002B780F" w:rsidRPr="00116FC2" w:rsidRDefault="004E5B29">
            <w:pPr>
              <w:spacing w:after="0"/>
              <w:jc w:val="center"/>
            </w:pPr>
            <w:r w:rsidRPr="00116FC2">
              <w:rPr>
                <w:b/>
                <w:sz w:val="22"/>
              </w:rPr>
              <w:t>Chức năng chính</w:t>
            </w:r>
          </w:p>
        </w:tc>
      </w:tr>
      <w:tr w:rsidR="008230C7" w:rsidRPr="00116FC2" w14:paraId="58CA4C19" w14:textId="77777777" w:rsidTr="00D27415">
        <w:trPr>
          <w:jc w:val="center"/>
        </w:trPr>
        <w:tc>
          <w:tcPr>
            <w:tcW w:w="959" w:type="dxa"/>
            <w:vAlign w:val="center"/>
          </w:tcPr>
          <w:p w14:paraId="4AB20F36" w14:textId="77777777" w:rsidR="008230C7" w:rsidRPr="00116FC2" w:rsidRDefault="00C21BC1" w:rsidP="00D27415">
            <w:pPr>
              <w:spacing w:after="0"/>
            </w:pPr>
            <w:r w:rsidRPr="00116FC2">
              <w:rPr>
                <w:sz w:val="22"/>
              </w:rPr>
              <w:t>1</w:t>
            </w:r>
          </w:p>
        </w:tc>
        <w:tc>
          <w:tcPr>
            <w:tcW w:w="3544" w:type="dxa"/>
            <w:vAlign w:val="center"/>
          </w:tcPr>
          <w:p w14:paraId="2BFE5F5D" w14:textId="77777777" w:rsidR="008230C7" w:rsidRPr="00116FC2" w:rsidRDefault="00C21BC1">
            <w:pPr>
              <w:spacing w:after="0"/>
            </w:pPr>
            <w:r w:rsidRPr="00116FC2">
              <w:rPr>
                <w:sz w:val="22"/>
              </w:rPr>
              <w:t>Caprylic/Capric Triglyceride</w:t>
            </w:r>
          </w:p>
        </w:tc>
        <w:tc>
          <w:tcPr>
            <w:tcW w:w="1417" w:type="dxa"/>
            <w:vAlign w:val="center"/>
          </w:tcPr>
          <w:p w14:paraId="589D36F8" w14:textId="77777777" w:rsidR="008230C7" w:rsidRPr="00116FC2" w:rsidRDefault="00C21BC1">
            <w:pPr>
              <w:spacing w:after="0"/>
            </w:pPr>
            <w:r w:rsidRPr="00116FC2">
              <w:rPr>
                <w:sz w:val="22"/>
              </w:rPr>
              <w:t>28.86</w:t>
            </w:r>
          </w:p>
        </w:tc>
        <w:tc>
          <w:tcPr>
            <w:tcW w:w="3656" w:type="dxa"/>
            <w:vAlign w:val="center"/>
          </w:tcPr>
          <w:p w14:paraId="2252AD2D" w14:textId="77777777" w:rsidR="008230C7" w:rsidRPr="00116FC2" w:rsidRDefault="00C21BC1">
            <w:pPr>
              <w:spacing w:after="0"/>
            </w:pPr>
            <w:r w:rsidRPr="00116FC2">
              <w:rPr>
                <w:sz w:val="22"/>
              </w:rPr>
              <w:t>Nền emollient khô nhẹ</w:t>
            </w:r>
          </w:p>
        </w:tc>
      </w:tr>
      <w:tr w:rsidR="008230C7" w:rsidRPr="00116FC2" w14:paraId="5CCA9FC1" w14:textId="77777777" w:rsidTr="00D27415">
        <w:trPr>
          <w:jc w:val="center"/>
        </w:trPr>
        <w:tc>
          <w:tcPr>
            <w:tcW w:w="959" w:type="dxa"/>
            <w:vAlign w:val="center"/>
          </w:tcPr>
          <w:p w14:paraId="63D63020" w14:textId="77777777" w:rsidR="008230C7" w:rsidRPr="00116FC2" w:rsidRDefault="00C21BC1" w:rsidP="00D27415">
            <w:pPr>
              <w:spacing w:after="0"/>
            </w:pPr>
            <w:r w:rsidRPr="00116FC2">
              <w:rPr>
                <w:sz w:val="22"/>
              </w:rPr>
              <w:t>2</w:t>
            </w:r>
          </w:p>
        </w:tc>
        <w:tc>
          <w:tcPr>
            <w:tcW w:w="3544" w:type="dxa"/>
            <w:vAlign w:val="center"/>
          </w:tcPr>
          <w:p w14:paraId="2B011BAF" w14:textId="77777777" w:rsidR="008230C7" w:rsidRPr="00116FC2" w:rsidRDefault="00C21BC1">
            <w:pPr>
              <w:spacing w:after="0"/>
            </w:pPr>
            <w:r w:rsidRPr="00116FC2">
              <w:rPr>
                <w:sz w:val="22"/>
              </w:rPr>
              <w:t>Coconut Alkanes</w:t>
            </w:r>
          </w:p>
        </w:tc>
        <w:tc>
          <w:tcPr>
            <w:tcW w:w="1417" w:type="dxa"/>
            <w:vAlign w:val="center"/>
          </w:tcPr>
          <w:p w14:paraId="648FDD2B" w14:textId="77777777" w:rsidR="008230C7" w:rsidRPr="00116FC2" w:rsidRDefault="00C21BC1">
            <w:pPr>
              <w:spacing w:after="0"/>
            </w:pPr>
            <w:r w:rsidRPr="00116FC2">
              <w:rPr>
                <w:sz w:val="22"/>
              </w:rPr>
              <w:t>18.00</w:t>
            </w:r>
          </w:p>
        </w:tc>
        <w:tc>
          <w:tcPr>
            <w:tcW w:w="3656" w:type="dxa"/>
            <w:vAlign w:val="center"/>
          </w:tcPr>
          <w:p w14:paraId="7E24973B" w14:textId="77777777" w:rsidR="008230C7" w:rsidRPr="00116FC2" w:rsidRDefault="00C21BC1">
            <w:pPr>
              <w:spacing w:after="0"/>
            </w:pPr>
            <w:r w:rsidRPr="00116FC2">
              <w:rPr>
                <w:sz w:val="22"/>
              </w:rPr>
              <w:t>Emollient nhẹ</w:t>
            </w:r>
          </w:p>
        </w:tc>
      </w:tr>
      <w:tr w:rsidR="008230C7" w:rsidRPr="00116FC2" w14:paraId="2FF404DB" w14:textId="77777777" w:rsidTr="00D27415">
        <w:trPr>
          <w:jc w:val="center"/>
        </w:trPr>
        <w:tc>
          <w:tcPr>
            <w:tcW w:w="959" w:type="dxa"/>
            <w:vAlign w:val="center"/>
          </w:tcPr>
          <w:p w14:paraId="645F898D" w14:textId="77777777" w:rsidR="008230C7" w:rsidRPr="00116FC2" w:rsidRDefault="00C21BC1" w:rsidP="00D27415">
            <w:pPr>
              <w:spacing w:after="0"/>
            </w:pPr>
            <w:r w:rsidRPr="00116FC2">
              <w:rPr>
                <w:sz w:val="22"/>
              </w:rPr>
              <w:t>3</w:t>
            </w:r>
          </w:p>
        </w:tc>
        <w:tc>
          <w:tcPr>
            <w:tcW w:w="3544" w:type="dxa"/>
            <w:vAlign w:val="center"/>
          </w:tcPr>
          <w:p w14:paraId="402CC947" w14:textId="77777777" w:rsidR="008230C7" w:rsidRPr="00116FC2" w:rsidRDefault="00C21BC1">
            <w:pPr>
              <w:spacing w:after="0"/>
            </w:pPr>
            <w:r w:rsidRPr="00116FC2">
              <w:rPr>
                <w:sz w:val="22"/>
              </w:rPr>
              <w:t>Coco-Caprylate/Caprate</w:t>
            </w:r>
          </w:p>
        </w:tc>
        <w:tc>
          <w:tcPr>
            <w:tcW w:w="1417" w:type="dxa"/>
            <w:vAlign w:val="center"/>
          </w:tcPr>
          <w:p w14:paraId="11328795" w14:textId="77777777" w:rsidR="008230C7" w:rsidRPr="00116FC2" w:rsidRDefault="00C21BC1">
            <w:pPr>
              <w:spacing w:after="0"/>
            </w:pPr>
            <w:r w:rsidRPr="00116FC2">
              <w:rPr>
                <w:sz w:val="22"/>
              </w:rPr>
              <w:t>15.00</w:t>
            </w:r>
          </w:p>
        </w:tc>
        <w:tc>
          <w:tcPr>
            <w:tcW w:w="3656" w:type="dxa"/>
            <w:vAlign w:val="center"/>
          </w:tcPr>
          <w:p w14:paraId="5A8809FD" w14:textId="77777777" w:rsidR="008230C7" w:rsidRPr="00116FC2" w:rsidRDefault="00C21BC1">
            <w:pPr>
              <w:spacing w:after="0"/>
            </w:pPr>
            <w:r w:rsidRPr="00116FC2">
              <w:rPr>
                <w:sz w:val="22"/>
              </w:rPr>
              <w:t>Độ trượt / độ dàn trải</w:t>
            </w:r>
          </w:p>
        </w:tc>
      </w:tr>
      <w:tr w:rsidR="008230C7" w:rsidRPr="00116FC2" w14:paraId="766F77B1" w14:textId="77777777" w:rsidTr="00D27415">
        <w:trPr>
          <w:jc w:val="center"/>
        </w:trPr>
        <w:tc>
          <w:tcPr>
            <w:tcW w:w="959" w:type="dxa"/>
            <w:vAlign w:val="center"/>
          </w:tcPr>
          <w:p w14:paraId="3F6B0626" w14:textId="77777777" w:rsidR="008230C7" w:rsidRPr="00116FC2" w:rsidRDefault="00C21BC1" w:rsidP="00D27415">
            <w:pPr>
              <w:spacing w:after="0"/>
            </w:pPr>
            <w:r w:rsidRPr="00116FC2">
              <w:rPr>
                <w:sz w:val="22"/>
              </w:rPr>
              <w:t>4</w:t>
            </w:r>
          </w:p>
        </w:tc>
        <w:tc>
          <w:tcPr>
            <w:tcW w:w="3544" w:type="dxa"/>
            <w:vAlign w:val="center"/>
          </w:tcPr>
          <w:p w14:paraId="07D7A950" w14:textId="77777777" w:rsidR="008230C7" w:rsidRPr="00116FC2" w:rsidRDefault="00C21BC1">
            <w:pPr>
              <w:spacing w:after="0"/>
            </w:pPr>
            <w:r w:rsidRPr="00116FC2">
              <w:rPr>
                <w:sz w:val="22"/>
              </w:rPr>
              <w:t>C13-15 Alkane</w:t>
            </w:r>
          </w:p>
        </w:tc>
        <w:tc>
          <w:tcPr>
            <w:tcW w:w="1417" w:type="dxa"/>
            <w:vAlign w:val="center"/>
          </w:tcPr>
          <w:p w14:paraId="77871CCE" w14:textId="77777777" w:rsidR="008230C7" w:rsidRPr="00116FC2" w:rsidRDefault="00C21BC1">
            <w:pPr>
              <w:spacing w:after="0"/>
            </w:pPr>
            <w:r w:rsidRPr="00116FC2">
              <w:rPr>
                <w:sz w:val="22"/>
              </w:rPr>
              <w:t>10.00</w:t>
            </w:r>
          </w:p>
        </w:tc>
        <w:tc>
          <w:tcPr>
            <w:tcW w:w="3656" w:type="dxa"/>
            <w:vAlign w:val="center"/>
          </w:tcPr>
          <w:p w14:paraId="1568F443" w14:textId="77777777" w:rsidR="008230C7" w:rsidRPr="00116FC2" w:rsidRDefault="00C21BC1">
            <w:pPr>
              <w:spacing w:after="0"/>
            </w:pPr>
            <w:r w:rsidRPr="00116FC2">
              <w:rPr>
                <w:sz w:val="22"/>
              </w:rPr>
              <w:t>Cảm giác khô nhanh</w:t>
            </w:r>
          </w:p>
        </w:tc>
      </w:tr>
      <w:tr w:rsidR="008230C7" w:rsidRPr="00116FC2" w14:paraId="7699F093" w14:textId="77777777" w:rsidTr="00D27415">
        <w:trPr>
          <w:jc w:val="center"/>
        </w:trPr>
        <w:tc>
          <w:tcPr>
            <w:tcW w:w="959" w:type="dxa"/>
            <w:vAlign w:val="center"/>
          </w:tcPr>
          <w:p w14:paraId="2D4FBAD6" w14:textId="77777777" w:rsidR="008230C7" w:rsidRPr="00116FC2" w:rsidRDefault="00C21BC1" w:rsidP="00D27415">
            <w:pPr>
              <w:spacing w:after="0"/>
            </w:pPr>
            <w:r w:rsidRPr="00116FC2">
              <w:rPr>
                <w:sz w:val="22"/>
              </w:rPr>
              <w:t>5</w:t>
            </w:r>
          </w:p>
        </w:tc>
        <w:tc>
          <w:tcPr>
            <w:tcW w:w="3544" w:type="dxa"/>
            <w:vAlign w:val="center"/>
          </w:tcPr>
          <w:p w14:paraId="66BF6F31" w14:textId="77777777" w:rsidR="008230C7" w:rsidRPr="00116FC2" w:rsidRDefault="00C21BC1">
            <w:pPr>
              <w:spacing w:after="0"/>
            </w:pPr>
            <w:r w:rsidRPr="00116FC2">
              <w:rPr>
                <w:sz w:val="22"/>
              </w:rPr>
              <w:t>Helianthus Annuus (Sunflower) Seed Oil</w:t>
            </w:r>
          </w:p>
        </w:tc>
        <w:tc>
          <w:tcPr>
            <w:tcW w:w="1417" w:type="dxa"/>
            <w:vAlign w:val="center"/>
          </w:tcPr>
          <w:p w14:paraId="5919A7A1" w14:textId="77777777" w:rsidR="008230C7" w:rsidRPr="00116FC2" w:rsidRDefault="00C21BC1">
            <w:pPr>
              <w:spacing w:after="0"/>
            </w:pPr>
            <w:r w:rsidRPr="00116FC2">
              <w:rPr>
                <w:sz w:val="22"/>
              </w:rPr>
              <w:t>6.00</w:t>
            </w:r>
          </w:p>
        </w:tc>
        <w:tc>
          <w:tcPr>
            <w:tcW w:w="3656" w:type="dxa"/>
            <w:vAlign w:val="center"/>
          </w:tcPr>
          <w:p w14:paraId="4840BCDB" w14:textId="77777777" w:rsidR="008230C7" w:rsidRPr="00116FC2" w:rsidRDefault="00C21BC1">
            <w:pPr>
              <w:spacing w:after="0"/>
            </w:pPr>
            <w:r w:rsidRPr="00116FC2">
              <w:rPr>
                <w:sz w:val="22"/>
              </w:rPr>
              <w:t>Dầu dưỡng</w:t>
            </w:r>
          </w:p>
        </w:tc>
      </w:tr>
      <w:tr w:rsidR="008230C7" w:rsidRPr="00116FC2" w14:paraId="0FDB79C5" w14:textId="77777777" w:rsidTr="00D27415">
        <w:trPr>
          <w:jc w:val="center"/>
        </w:trPr>
        <w:tc>
          <w:tcPr>
            <w:tcW w:w="959" w:type="dxa"/>
            <w:vAlign w:val="center"/>
          </w:tcPr>
          <w:p w14:paraId="0AAF4180" w14:textId="77777777" w:rsidR="008230C7" w:rsidRPr="00116FC2" w:rsidRDefault="00C21BC1" w:rsidP="00D27415">
            <w:pPr>
              <w:spacing w:after="0"/>
            </w:pPr>
            <w:r w:rsidRPr="00116FC2">
              <w:rPr>
                <w:sz w:val="22"/>
              </w:rPr>
              <w:t>6</w:t>
            </w:r>
          </w:p>
        </w:tc>
        <w:tc>
          <w:tcPr>
            <w:tcW w:w="3544" w:type="dxa"/>
            <w:vAlign w:val="center"/>
          </w:tcPr>
          <w:p w14:paraId="007075FD" w14:textId="77777777" w:rsidR="008230C7" w:rsidRPr="00116FC2" w:rsidRDefault="00C21BC1">
            <w:pPr>
              <w:spacing w:after="0"/>
            </w:pPr>
            <w:r w:rsidRPr="00116FC2">
              <w:rPr>
                <w:sz w:val="22"/>
              </w:rPr>
              <w:t>Oryza Sativa (Rice) Bran Extract</w:t>
            </w:r>
          </w:p>
        </w:tc>
        <w:tc>
          <w:tcPr>
            <w:tcW w:w="1417" w:type="dxa"/>
            <w:vAlign w:val="center"/>
          </w:tcPr>
          <w:p w14:paraId="756B1E02" w14:textId="77777777" w:rsidR="008230C7" w:rsidRPr="00116FC2" w:rsidRDefault="00C21BC1">
            <w:pPr>
              <w:spacing w:after="0"/>
            </w:pPr>
            <w:r w:rsidRPr="00116FC2">
              <w:rPr>
                <w:sz w:val="22"/>
              </w:rPr>
              <w:t>5.00</w:t>
            </w:r>
          </w:p>
        </w:tc>
        <w:tc>
          <w:tcPr>
            <w:tcW w:w="3656" w:type="dxa"/>
            <w:vAlign w:val="center"/>
          </w:tcPr>
          <w:p w14:paraId="296B2E49" w14:textId="77777777" w:rsidR="008230C7" w:rsidRPr="00116FC2" w:rsidRDefault="00C21BC1">
            <w:pPr>
              <w:spacing w:after="0"/>
            </w:pPr>
            <w:r w:rsidRPr="00116FC2">
              <w:rPr>
                <w:sz w:val="22"/>
              </w:rPr>
              <w:t>Hỗ trợ chống oxy hóa / chăm sóc da đầu - tóc</w:t>
            </w:r>
          </w:p>
        </w:tc>
      </w:tr>
      <w:tr w:rsidR="008230C7" w:rsidRPr="00116FC2" w14:paraId="637FA42B" w14:textId="77777777" w:rsidTr="00D27415">
        <w:trPr>
          <w:jc w:val="center"/>
        </w:trPr>
        <w:tc>
          <w:tcPr>
            <w:tcW w:w="959" w:type="dxa"/>
            <w:vAlign w:val="center"/>
          </w:tcPr>
          <w:p w14:paraId="71DB2679" w14:textId="77777777" w:rsidR="008230C7" w:rsidRPr="00116FC2" w:rsidRDefault="00C21BC1" w:rsidP="00D27415">
            <w:pPr>
              <w:spacing w:after="0"/>
            </w:pPr>
            <w:r w:rsidRPr="00116FC2">
              <w:rPr>
                <w:sz w:val="22"/>
              </w:rPr>
              <w:t>7</w:t>
            </w:r>
          </w:p>
        </w:tc>
        <w:tc>
          <w:tcPr>
            <w:tcW w:w="3544" w:type="dxa"/>
            <w:vAlign w:val="center"/>
          </w:tcPr>
          <w:p w14:paraId="7F5FDABA" w14:textId="77777777" w:rsidR="008230C7" w:rsidRPr="00116FC2" w:rsidRDefault="00C21BC1">
            <w:pPr>
              <w:spacing w:after="0"/>
            </w:pPr>
            <w:r w:rsidRPr="00116FC2">
              <w:rPr>
                <w:sz w:val="22"/>
              </w:rPr>
              <w:t>Brassica Campestris (Rapeseed) Seed Oil</w:t>
            </w:r>
          </w:p>
        </w:tc>
        <w:tc>
          <w:tcPr>
            <w:tcW w:w="1417" w:type="dxa"/>
            <w:vAlign w:val="center"/>
          </w:tcPr>
          <w:p w14:paraId="1B570BA2" w14:textId="77777777" w:rsidR="008230C7" w:rsidRPr="00116FC2" w:rsidRDefault="00C21BC1">
            <w:pPr>
              <w:spacing w:after="0"/>
            </w:pPr>
            <w:r w:rsidRPr="00116FC2">
              <w:rPr>
                <w:sz w:val="22"/>
              </w:rPr>
              <w:t>4.00</w:t>
            </w:r>
          </w:p>
        </w:tc>
        <w:tc>
          <w:tcPr>
            <w:tcW w:w="3656" w:type="dxa"/>
            <w:vAlign w:val="center"/>
          </w:tcPr>
          <w:p w14:paraId="7565F547" w14:textId="77777777" w:rsidR="008230C7" w:rsidRPr="00116FC2" w:rsidRDefault="00C21BC1">
            <w:pPr>
              <w:spacing w:after="0"/>
            </w:pPr>
            <w:r w:rsidRPr="00116FC2">
              <w:rPr>
                <w:sz w:val="22"/>
              </w:rPr>
              <w:t>Làm mềm / điều hòa tóc</w:t>
            </w:r>
          </w:p>
        </w:tc>
      </w:tr>
      <w:tr w:rsidR="008230C7" w:rsidRPr="00116FC2" w14:paraId="7FA0191B" w14:textId="77777777" w:rsidTr="00D27415">
        <w:trPr>
          <w:jc w:val="center"/>
        </w:trPr>
        <w:tc>
          <w:tcPr>
            <w:tcW w:w="959" w:type="dxa"/>
            <w:vAlign w:val="center"/>
          </w:tcPr>
          <w:p w14:paraId="32C9FDBB" w14:textId="77777777" w:rsidR="008230C7" w:rsidRPr="00116FC2" w:rsidRDefault="00C21BC1" w:rsidP="00D27415">
            <w:pPr>
              <w:spacing w:after="0"/>
            </w:pPr>
            <w:r w:rsidRPr="00116FC2">
              <w:rPr>
                <w:sz w:val="22"/>
              </w:rPr>
              <w:t>8</w:t>
            </w:r>
          </w:p>
        </w:tc>
        <w:tc>
          <w:tcPr>
            <w:tcW w:w="3544" w:type="dxa"/>
            <w:vAlign w:val="center"/>
          </w:tcPr>
          <w:p w14:paraId="0A17CF4C" w14:textId="77777777" w:rsidR="008230C7" w:rsidRPr="00116FC2" w:rsidRDefault="00C21BC1">
            <w:pPr>
              <w:spacing w:after="0"/>
            </w:pPr>
            <w:r w:rsidRPr="00116FC2">
              <w:rPr>
                <w:sz w:val="22"/>
              </w:rPr>
              <w:t>Nigella Sativa Seed Oil</w:t>
            </w:r>
          </w:p>
        </w:tc>
        <w:tc>
          <w:tcPr>
            <w:tcW w:w="1417" w:type="dxa"/>
            <w:vAlign w:val="center"/>
          </w:tcPr>
          <w:p w14:paraId="4E783A5A" w14:textId="77777777" w:rsidR="008230C7" w:rsidRPr="00116FC2" w:rsidRDefault="00C21BC1">
            <w:pPr>
              <w:spacing w:after="0"/>
            </w:pPr>
            <w:r w:rsidRPr="00116FC2">
              <w:rPr>
                <w:sz w:val="22"/>
              </w:rPr>
              <w:t>2.50</w:t>
            </w:r>
          </w:p>
        </w:tc>
        <w:tc>
          <w:tcPr>
            <w:tcW w:w="3656" w:type="dxa"/>
            <w:vAlign w:val="center"/>
          </w:tcPr>
          <w:p w14:paraId="75635AD2" w14:textId="77777777" w:rsidR="008230C7" w:rsidRPr="00116FC2" w:rsidRDefault="00C21BC1">
            <w:pPr>
              <w:spacing w:after="0"/>
            </w:pPr>
            <w:r w:rsidRPr="00116FC2">
              <w:rPr>
                <w:sz w:val="22"/>
              </w:rPr>
              <w:t>Hỗ trợ cảm giác dễ chịu cho da đầu</w:t>
            </w:r>
          </w:p>
        </w:tc>
      </w:tr>
      <w:tr w:rsidR="008230C7" w:rsidRPr="00116FC2" w14:paraId="70BC58EE" w14:textId="77777777" w:rsidTr="00D27415">
        <w:trPr>
          <w:jc w:val="center"/>
        </w:trPr>
        <w:tc>
          <w:tcPr>
            <w:tcW w:w="959" w:type="dxa"/>
            <w:vAlign w:val="center"/>
          </w:tcPr>
          <w:p w14:paraId="3BF01386" w14:textId="77777777" w:rsidR="008230C7" w:rsidRPr="00116FC2" w:rsidRDefault="00C21BC1" w:rsidP="00D27415">
            <w:pPr>
              <w:spacing w:after="0"/>
            </w:pPr>
            <w:r w:rsidRPr="00116FC2">
              <w:rPr>
                <w:sz w:val="22"/>
              </w:rPr>
              <w:t>9</w:t>
            </w:r>
          </w:p>
        </w:tc>
        <w:tc>
          <w:tcPr>
            <w:tcW w:w="3544" w:type="dxa"/>
            <w:vAlign w:val="center"/>
          </w:tcPr>
          <w:p w14:paraId="0429D91F" w14:textId="77777777" w:rsidR="008230C7" w:rsidRPr="00116FC2" w:rsidRDefault="00C21BC1">
            <w:pPr>
              <w:spacing w:after="0"/>
            </w:pPr>
            <w:r w:rsidRPr="00116FC2">
              <w:rPr>
                <w:sz w:val="22"/>
              </w:rPr>
              <w:t>Propylene Glycol Dibenzoate</w:t>
            </w:r>
          </w:p>
        </w:tc>
        <w:tc>
          <w:tcPr>
            <w:tcW w:w="1417" w:type="dxa"/>
            <w:vAlign w:val="center"/>
          </w:tcPr>
          <w:p w14:paraId="547B1AC8" w14:textId="77777777" w:rsidR="008230C7" w:rsidRPr="00116FC2" w:rsidRDefault="00C21BC1">
            <w:pPr>
              <w:spacing w:after="0"/>
            </w:pPr>
            <w:r w:rsidRPr="00116FC2">
              <w:rPr>
                <w:sz w:val="22"/>
              </w:rPr>
              <w:t>2.20</w:t>
            </w:r>
          </w:p>
        </w:tc>
        <w:tc>
          <w:tcPr>
            <w:tcW w:w="3656" w:type="dxa"/>
            <w:vAlign w:val="center"/>
          </w:tcPr>
          <w:p w14:paraId="11BF3E0E" w14:textId="77777777" w:rsidR="008230C7" w:rsidRPr="00116FC2" w:rsidRDefault="00C21BC1">
            <w:pPr>
              <w:spacing w:after="0"/>
            </w:pPr>
            <w:r w:rsidRPr="00116FC2">
              <w:rPr>
                <w:sz w:val="22"/>
              </w:rPr>
              <w:t>Dung môi điều hòa / hỗ trợ cảm quan</w:t>
            </w:r>
          </w:p>
        </w:tc>
      </w:tr>
      <w:tr w:rsidR="008230C7" w:rsidRPr="007038E4" w14:paraId="4376AB91" w14:textId="77777777" w:rsidTr="00D27415">
        <w:trPr>
          <w:jc w:val="center"/>
        </w:trPr>
        <w:tc>
          <w:tcPr>
            <w:tcW w:w="959" w:type="dxa"/>
            <w:vAlign w:val="center"/>
          </w:tcPr>
          <w:p w14:paraId="04AC84FF" w14:textId="77777777" w:rsidR="008230C7" w:rsidRPr="007038E4" w:rsidRDefault="00C21BC1" w:rsidP="00D27415">
            <w:pPr>
              <w:spacing w:after="0"/>
            </w:pPr>
            <w:r w:rsidRPr="007038E4">
              <w:rPr>
                <w:sz w:val="22"/>
              </w:rPr>
              <w:lastRenderedPageBreak/>
              <w:t>10</w:t>
            </w:r>
          </w:p>
        </w:tc>
        <w:tc>
          <w:tcPr>
            <w:tcW w:w="3544" w:type="dxa"/>
            <w:vAlign w:val="center"/>
          </w:tcPr>
          <w:p w14:paraId="6976D8B7" w14:textId="77777777" w:rsidR="008230C7" w:rsidRPr="007038E4" w:rsidRDefault="00C21BC1">
            <w:pPr>
              <w:spacing w:after="0"/>
            </w:pPr>
            <w:r w:rsidRPr="007038E4">
              <w:rPr>
                <w:sz w:val="22"/>
              </w:rPr>
              <w:t>Parfum</w:t>
            </w:r>
          </w:p>
        </w:tc>
        <w:tc>
          <w:tcPr>
            <w:tcW w:w="1417" w:type="dxa"/>
            <w:vAlign w:val="center"/>
          </w:tcPr>
          <w:p w14:paraId="0F64D986" w14:textId="77777777" w:rsidR="008230C7" w:rsidRPr="007038E4" w:rsidRDefault="00C21BC1">
            <w:pPr>
              <w:spacing w:after="0"/>
            </w:pPr>
            <w:r w:rsidRPr="007038E4">
              <w:rPr>
                <w:sz w:val="22"/>
              </w:rPr>
              <w:t>0.35</w:t>
            </w:r>
          </w:p>
        </w:tc>
        <w:tc>
          <w:tcPr>
            <w:tcW w:w="3656" w:type="dxa"/>
            <w:vAlign w:val="center"/>
          </w:tcPr>
          <w:p w14:paraId="2AF99284" w14:textId="77777777" w:rsidR="008230C7" w:rsidRPr="007038E4" w:rsidRDefault="00C21BC1">
            <w:pPr>
              <w:spacing w:after="0"/>
            </w:pPr>
            <w:r w:rsidRPr="007038E4">
              <w:rPr>
                <w:sz w:val="22"/>
              </w:rPr>
              <w:t>Hệ hương</w:t>
            </w:r>
          </w:p>
        </w:tc>
      </w:tr>
      <w:tr w:rsidR="008230C7" w:rsidRPr="007038E4" w14:paraId="6E294B37" w14:textId="77777777" w:rsidTr="00D27415">
        <w:trPr>
          <w:jc w:val="center"/>
        </w:trPr>
        <w:tc>
          <w:tcPr>
            <w:tcW w:w="959" w:type="dxa"/>
            <w:vAlign w:val="center"/>
          </w:tcPr>
          <w:p w14:paraId="3AA0BCCE" w14:textId="77777777" w:rsidR="008230C7" w:rsidRPr="007038E4" w:rsidRDefault="00C21BC1" w:rsidP="00D27415">
            <w:pPr>
              <w:spacing w:after="0"/>
            </w:pPr>
            <w:r w:rsidRPr="007038E4">
              <w:rPr>
                <w:sz w:val="22"/>
              </w:rPr>
              <w:t>11</w:t>
            </w:r>
          </w:p>
        </w:tc>
        <w:tc>
          <w:tcPr>
            <w:tcW w:w="3544" w:type="dxa"/>
            <w:vAlign w:val="center"/>
          </w:tcPr>
          <w:p w14:paraId="43781097" w14:textId="77777777" w:rsidR="008230C7" w:rsidRPr="007038E4" w:rsidRDefault="00C21BC1">
            <w:pPr>
              <w:spacing w:after="0"/>
            </w:pPr>
            <w:r w:rsidRPr="007038E4">
              <w:rPr>
                <w:sz w:val="22"/>
              </w:rPr>
              <w:t>Glyceryl Caprylate</w:t>
            </w:r>
          </w:p>
        </w:tc>
        <w:tc>
          <w:tcPr>
            <w:tcW w:w="1417" w:type="dxa"/>
            <w:vAlign w:val="center"/>
          </w:tcPr>
          <w:p w14:paraId="70213DF4" w14:textId="77777777" w:rsidR="008230C7" w:rsidRPr="007038E4" w:rsidRDefault="00C21BC1">
            <w:pPr>
              <w:spacing w:after="0"/>
            </w:pPr>
            <w:r w:rsidRPr="007038E4">
              <w:rPr>
                <w:sz w:val="22"/>
              </w:rPr>
              <w:t>0.90</w:t>
            </w:r>
          </w:p>
        </w:tc>
        <w:tc>
          <w:tcPr>
            <w:tcW w:w="3656" w:type="dxa"/>
            <w:vAlign w:val="center"/>
          </w:tcPr>
          <w:p w14:paraId="4652B652" w14:textId="77777777" w:rsidR="008230C7" w:rsidRPr="007038E4" w:rsidRDefault="00C21BC1">
            <w:pPr>
              <w:spacing w:after="0"/>
            </w:pPr>
            <w:r w:rsidRPr="007038E4">
              <w:rPr>
                <w:sz w:val="22"/>
              </w:rPr>
              <w:t>Thành phần đa chức năng hỗ trợ hệ</w:t>
            </w:r>
          </w:p>
        </w:tc>
      </w:tr>
      <w:tr w:rsidR="008230C7" w:rsidRPr="007038E4" w14:paraId="5BE8077D" w14:textId="77777777" w:rsidTr="00D27415">
        <w:trPr>
          <w:jc w:val="center"/>
        </w:trPr>
        <w:tc>
          <w:tcPr>
            <w:tcW w:w="959" w:type="dxa"/>
            <w:vAlign w:val="center"/>
          </w:tcPr>
          <w:p w14:paraId="41377E9B" w14:textId="77777777" w:rsidR="008230C7" w:rsidRPr="007038E4" w:rsidRDefault="00C21BC1" w:rsidP="00D27415">
            <w:pPr>
              <w:spacing w:after="0"/>
            </w:pPr>
            <w:r w:rsidRPr="007038E4">
              <w:rPr>
                <w:sz w:val="22"/>
              </w:rPr>
              <w:t>12</w:t>
            </w:r>
          </w:p>
        </w:tc>
        <w:tc>
          <w:tcPr>
            <w:tcW w:w="3544" w:type="dxa"/>
            <w:vAlign w:val="center"/>
          </w:tcPr>
          <w:p w14:paraId="0900E371" w14:textId="77777777" w:rsidR="008230C7" w:rsidRPr="007038E4" w:rsidRDefault="00C21BC1">
            <w:pPr>
              <w:spacing w:after="0"/>
            </w:pPr>
            <w:r w:rsidRPr="007038E4">
              <w:rPr>
                <w:sz w:val="22"/>
              </w:rPr>
              <w:t>Emblica Officinalis Fruit Extract</w:t>
            </w:r>
          </w:p>
        </w:tc>
        <w:tc>
          <w:tcPr>
            <w:tcW w:w="1417" w:type="dxa"/>
            <w:vAlign w:val="center"/>
          </w:tcPr>
          <w:p w14:paraId="02222572" w14:textId="77777777" w:rsidR="008230C7" w:rsidRPr="007038E4" w:rsidRDefault="00C21BC1">
            <w:pPr>
              <w:spacing w:after="0"/>
            </w:pPr>
            <w:r w:rsidRPr="007038E4">
              <w:rPr>
                <w:sz w:val="22"/>
              </w:rPr>
              <w:t>0.80</w:t>
            </w:r>
          </w:p>
        </w:tc>
        <w:tc>
          <w:tcPr>
            <w:tcW w:w="3656" w:type="dxa"/>
            <w:vAlign w:val="center"/>
          </w:tcPr>
          <w:p w14:paraId="73032D26" w14:textId="77777777" w:rsidR="008230C7" w:rsidRPr="007038E4" w:rsidRDefault="00C21BC1">
            <w:pPr>
              <w:spacing w:after="0"/>
            </w:pPr>
            <w:r w:rsidRPr="007038E4">
              <w:rPr>
                <w:sz w:val="22"/>
              </w:rPr>
              <w:t>Chiết xuất hỗ trợ chống oxy hóa</w:t>
            </w:r>
          </w:p>
        </w:tc>
      </w:tr>
      <w:tr w:rsidR="008230C7" w:rsidRPr="007038E4" w14:paraId="63E946AF" w14:textId="77777777" w:rsidTr="00324EED">
        <w:trPr>
          <w:jc w:val="center"/>
        </w:trPr>
        <w:tc>
          <w:tcPr>
            <w:tcW w:w="959" w:type="dxa"/>
            <w:shd w:val="clear" w:color="auto" w:fill="FFFFFF" w:themeFill="background1"/>
            <w:vAlign w:val="center"/>
          </w:tcPr>
          <w:p w14:paraId="6F741A8D" w14:textId="77777777" w:rsidR="008230C7" w:rsidRPr="007038E4" w:rsidRDefault="00C21BC1" w:rsidP="00D27415">
            <w:pPr>
              <w:spacing w:after="0"/>
            </w:pPr>
            <w:r w:rsidRPr="007038E4">
              <w:rPr>
                <w:sz w:val="22"/>
              </w:rPr>
              <w:t>13</w:t>
            </w:r>
          </w:p>
        </w:tc>
        <w:tc>
          <w:tcPr>
            <w:tcW w:w="3544" w:type="dxa"/>
            <w:shd w:val="clear" w:color="auto" w:fill="FFFFFF" w:themeFill="background1"/>
            <w:vAlign w:val="center"/>
          </w:tcPr>
          <w:p w14:paraId="542B92C0" w14:textId="77777777" w:rsidR="008230C7" w:rsidRPr="007038E4" w:rsidRDefault="00C21BC1">
            <w:pPr>
              <w:spacing w:after="0"/>
              <w:rPr>
                <w:sz w:val="22"/>
              </w:rPr>
            </w:pPr>
            <w:r w:rsidRPr="007038E4">
              <w:rPr>
                <w:sz w:val="22"/>
              </w:rPr>
              <w:t>Lavandula Angustifolia (Lavender) Flower Oil</w:t>
            </w:r>
          </w:p>
        </w:tc>
        <w:tc>
          <w:tcPr>
            <w:tcW w:w="1417" w:type="dxa"/>
            <w:shd w:val="clear" w:color="auto" w:fill="FFFFFF" w:themeFill="background1"/>
            <w:vAlign w:val="center"/>
          </w:tcPr>
          <w:p w14:paraId="26A9AF96" w14:textId="77777777" w:rsidR="008230C7" w:rsidRPr="007038E4" w:rsidRDefault="00C21BC1">
            <w:pPr>
              <w:spacing w:after="0"/>
            </w:pPr>
            <w:r w:rsidRPr="007038E4">
              <w:rPr>
                <w:sz w:val="22"/>
              </w:rPr>
              <w:t>0.35</w:t>
            </w:r>
          </w:p>
        </w:tc>
        <w:tc>
          <w:tcPr>
            <w:tcW w:w="3656" w:type="dxa"/>
            <w:shd w:val="clear" w:color="auto" w:fill="FFFFFF" w:themeFill="background1"/>
            <w:vAlign w:val="center"/>
          </w:tcPr>
          <w:p w14:paraId="56C1CD2E" w14:textId="77777777" w:rsidR="008230C7" w:rsidRPr="007038E4" w:rsidRDefault="00C21BC1">
            <w:pPr>
              <w:spacing w:after="0"/>
            </w:pPr>
            <w:r w:rsidRPr="007038E4">
              <w:rPr>
                <w:sz w:val="22"/>
              </w:rPr>
              <w:t>Hỗ trợ hương / cảm giác thư giãn</w:t>
            </w:r>
          </w:p>
        </w:tc>
      </w:tr>
      <w:tr w:rsidR="008230C7" w:rsidRPr="007038E4" w14:paraId="5096B9B7" w14:textId="77777777" w:rsidTr="00D27415">
        <w:trPr>
          <w:jc w:val="center"/>
        </w:trPr>
        <w:tc>
          <w:tcPr>
            <w:tcW w:w="959" w:type="dxa"/>
            <w:vAlign w:val="center"/>
          </w:tcPr>
          <w:p w14:paraId="074993C6" w14:textId="77777777" w:rsidR="008230C7" w:rsidRPr="007038E4" w:rsidRDefault="00C21BC1" w:rsidP="00D27415">
            <w:pPr>
              <w:spacing w:after="0"/>
            </w:pPr>
            <w:r w:rsidRPr="007038E4">
              <w:rPr>
                <w:sz w:val="22"/>
              </w:rPr>
              <w:t>14</w:t>
            </w:r>
          </w:p>
        </w:tc>
        <w:tc>
          <w:tcPr>
            <w:tcW w:w="3544" w:type="dxa"/>
            <w:vAlign w:val="center"/>
          </w:tcPr>
          <w:p w14:paraId="2CB6D17F" w14:textId="77777777" w:rsidR="008230C7" w:rsidRPr="007038E4" w:rsidRDefault="00C21BC1">
            <w:pPr>
              <w:spacing w:after="0"/>
              <w:rPr>
                <w:sz w:val="22"/>
              </w:rPr>
            </w:pPr>
            <w:r w:rsidRPr="007038E4">
              <w:rPr>
                <w:sz w:val="22"/>
              </w:rPr>
              <w:t>Helianthus Annuus (Sunflower) Extract</w:t>
            </w:r>
          </w:p>
        </w:tc>
        <w:tc>
          <w:tcPr>
            <w:tcW w:w="1417" w:type="dxa"/>
            <w:vAlign w:val="center"/>
          </w:tcPr>
          <w:p w14:paraId="7C8FC24F" w14:textId="77777777" w:rsidR="008230C7" w:rsidRPr="007038E4" w:rsidRDefault="00C21BC1">
            <w:pPr>
              <w:spacing w:after="0"/>
            </w:pPr>
            <w:r w:rsidRPr="007038E4">
              <w:rPr>
                <w:sz w:val="22"/>
              </w:rPr>
              <w:t>0.30</w:t>
            </w:r>
          </w:p>
        </w:tc>
        <w:tc>
          <w:tcPr>
            <w:tcW w:w="3656" w:type="dxa"/>
            <w:vAlign w:val="center"/>
          </w:tcPr>
          <w:p w14:paraId="321E5459" w14:textId="77777777" w:rsidR="008230C7" w:rsidRPr="007038E4" w:rsidRDefault="00C21BC1">
            <w:pPr>
              <w:spacing w:after="0"/>
            </w:pPr>
            <w:r w:rsidRPr="007038E4">
              <w:rPr>
                <w:sz w:val="22"/>
              </w:rPr>
              <w:t>Hỗ trợ thực vật</w:t>
            </w:r>
          </w:p>
        </w:tc>
      </w:tr>
      <w:tr w:rsidR="008230C7" w:rsidRPr="007038E4" w14:paraId="34A868D1" w14:textId="77777777" w:rsidTr="00324EED">
        <w:trPr>
          <w:jc w:val="center"/>
        </w:trPr>
        <w:tc>
          <w:tcPr>
            <w:tcW w:w="959" w:type="dxa"/>
            <w:shd w:val="clear" w:color="auto" w:fill="FFFFFF" w:themeFill="background1"/>
            <w:vAlign w:val="center"/>
          </w:tcPr>
          <w:p w14:paraId="415F8416" w14:textId="77777777" w:rsidR="008230C7" w:rsidRPr="007038E4" w:rsidRDefault="00C21BC1" w:rsidP="00D27415">
            <w:pPr>
              <w:spacing w:after="0"/>
            </w:pPr>
            <w:r w:rsidRPr="007038E4">
              <w:rPr>
                <w:sz w:val="22"/>
              </w:rPr>
              <w:t>15</w:t>
            </w:r>
          </w:p>
        </w:tc>
        <w:tc>
          <w:tcPr>
            <w:tcW w:w="3544" w:type="dxa"/>
            <w:shd w:val="clear" w:color="auto" w:fill="FFFFFF" w:themeFill="background1"/>
            <w:vAlign w:val="center"/>
          </w:tcPr>
          <w:p w14:paraId="085B1B55" w14:textId="77777777" w:rsidR="008230C7" w:rsidRPr="007038E4" w:rsidRDefault="00C21BC1">
            <w:pPr>
              <w:spacing w:after="0"/>
            </w:pPr>
            <w:r w:rsidRPr="007038E4">
              <w:rPr>
                <w:sz w:val="22"/>
              </w:rPr>
              <w:t>Salvia Sclarea (Clary) Oil</w:t>
            </w:r>
          </w:p>
        </w:tc>
        <w:tc>
          <w:tcPr>
            <w:tcW w:w="1417" w:type="dxa"/>
            <w:shd w:val="clear" w:color="auto" w:fill="FFFFFF" w:themeFill="background1"/>
            <w:vAlign w:val="center"/>
          </w:tcPr>
          <w:p w14:paraId="2A344F77" w14:textId="77777777" w:rsidR="008230C7" w:rsidRPr="007038E4" w:rsidRDefault="00C21BC1">
            <w:pPr>
              <w:spacing w:after="0"/>
            </w:pPr>
            <w:r w:rsidRPr="007038E4">
              <w:rPr>
                <w:sz w:val="22"/>
              </w:rPr>
              <w:t>0.12</w:t>
            </w:r>
          </w:p>
        </w:tc>
        <w:tc>
          <w:tcPr>
            <w:tcW w:w="3656" w:type="dxa"/>
            <w:shd w:val="clear" w:color="auto" w:fill="FFFFFF" w:themeFill="background1"/>
            <w:vAlign w:val="center"/>
          </w:tcPr>
          <w:p w14:paraId="33D95BED" w14:textId="77777777" w:rsidR="008230C7" w:rsidRPr="007038E4" w:rsidRDefault="00C21BC1">
            <w:pPr>
              <w:spacing w:after="0"/>
            </w:pPr>
            <w:r w:rsidRPr="007038E4">
              <w:rPr>
                <w:sz w:val="22"/>
              </w:rPr>
              <w:t>Hỗ trợ hương</w:t>
            </w:r>
          </w:p>
        </w:tc>
      </w:tr>
      <w:tr w:rsidR="008230C7" w:rsidRPr="007038E4" w14:paraId="3A70AF57" w14:textId="77777777" w:rsidTr="00324EED">
        <w:trPr>
          <w:jc w:val="center"/>
        </w:trPr>
        <w:tc>
          <w:tcPr>
            <w:tcW w:w="959" w:type="dxa"/>
            <w:shd w:val="clear" w:color="auto" w:fill="FFFFFF" w:themeFill="background1"/>
            <w:vAlign w:val="center"/>
          </w:tcPr>
          <w:p w14:paraId="3BC9EBF9" w14:textId="77777777" w:rsidR="008230C7" w:rsidRPr="007038E4" w:rsidRDefault="00C21BC1" w:rsidP="00D27415">
            <w:pPr>
              <w:spacing w:after="0"/>
            </w:pPr>
            <w:r w:rsidRPr="007038E4">
              <w:rPr>
                <w:sz w:val="22"/>
              </w:rPr>
              <w:t>16</w:t>
            </w:r>
          </w:p>
        </w:tc>
        <w:tc>
          <w:tcPr>
            <w:tcW w:w="3544" w:type="dxa"/>
            <w:shd w:val="clear" w:color="auto" w:fill="FFFFFF" w:themeFill="background1"/>
            <w:vAlign w:val="center"/>
          </w:tcPr>
          <w:p w14:paraId="4C6E8553" w14:textId="77777777" w:rsidR="008230C7" w:rsidRPr="007038E4" w:rsidRDefault="00C21BC1">
            <w:pPr>
              <w:spacing w:after="0"/>
            </w:pPr>
            <w:r w:rsidRPr="007038E4">
              <w:rPr>
                <w:sz w:val="22"/>
              </w:rPr>
              <w:t>Sesamum Indicum (Sesame) Seed Oil</w:t>
            </w:r>
          </w:p>
        </w:tc>
        <w:tc>
          <w:tcPr>
            <w:tcW w:w="1417" w:type="dxa"/>
            <w:shd w:val="clear" w:color="auto" w:fill="FFFFFF" w:themeFill="background1"/>
            <w:vAlign w:val="center"/>
          </w:tcPr>
          <w:p w14:paraId="46FDA123" w14:textId="77777777" w:rsidR="008230C7" w:rsidRPr="007038E4" w:rsidRDefault="00C21BC1">
            <w:pPr>
              <w:spacing w:after="0"/>
            </w:pPr>
            <w:r w:rsidRPr="007038E4">
              <w:rPr>
                <w:sz w:val="22"/>
              </w:rPr>
              <w:t>0.80</w:t>
            </w:r>
          </w:p>
        </w:tc>
        <w:tc>
          <w:tcPr>
            <w:tcW w:w="3656" w:type="dxa"/>
            <w:shd w:val="clear" w:color="auto" w:fill="FFFFFF" w:themeFill="background1"/>
            <w:vAlign w:val="center"/>
          </w:tcPr>
          <w:p w14:paraId="0B1B8958" w14:textId="77777777" w:rsidR="008230C7" w:rsidRPr="007038E4" w:rsidRDefault="00C21BC1">
            <w:pPr>
              <w:spacing w:after="0"/>
            </w:pPr>
            <w:r w:rsidRPr="007038E4">
              <w:rPr>
                <w:sz w:val="22"/>
              </w:rPr>
              <w:t>Dầu điều hòa tóc</w:t>
            </w:r>
          </w:p>
        </w:tc>
      </w:tr>
      <w:tr w:rsidR="008230C7" w:rsidRPr="007038E4" w14:paraId="2797A9F0" w14:textId="77777777" w:rsidTr="00324EED">
        <w:trPr>
          <w:jc w:val="center"/>
        </w:trPr>
        <w:tc>
          <w:tcPr>
            <w:tcW w:w="959" w:type="dxa"/>
            <w:shd w:val="clear" w:color="auto" w:fill="FFFFFF" w:themeFill="background1"/>
            <w:vAlign w:val="center"/>
          </w:tcPr>
          <w:p w14:paraId="10036331" w14:textId="77777777" w:rsidR="008230C7" w:rsidRPr="007038E4" w:rsidRDefault="00C21BC1" w:rsidP="00D27415">
            <w:pPr>
              <w:spacing w:after="0"/>
            </w:pPr>
            <w:r w:rsidRPr="007038E4">
              <w:rPr>
                <w:sz w:val="22"/>
              </w:rPr>
              <w:t>17</w:t>
            </w:r>
          </w:p>
        </w:tc>
        <w:tc>
          <w:tcPr>
            <w:tcW w:w="3544" w:type="dxa"/>
            <w:shd w:val="clear" w:color="auto" w:fill="FFFFFF" w:themeFill="background1"/>
            <w:vAlign w:val="center"/>
          </w:tcPr>
          <w:p w14:paraId="6D010652" w14:textId="77777777" w:rsidR="008230C7" w:rsidRPr="007038E4" w:rsidRDefault="00C21BC1">
            <w:pPr>
              <w:spacing w:after="0"/>
            </w:pPr>
            <w:r w:rsidRPr="007038E4">
              <w:rPr>
                <w:sz w:val="22"/>
              </w:rPr>
              <w:t>Butylene Glycol</w:t>
            </w:r>
          </w:p>
        </w:tc>
        <w:tc>
          <w:tcPr>
            <w:tcW w:w="1417" w:type="dxa"/>
            <w:shd w:val="clear" w:color="auto" w:fill="FFFFFF" w:themeFill="background1"/>
            <w:vAlign w:val="center"/>
          </w:tcPr>
          <w:p w14:paraId="5B5C687B" w14:textId="77777777" w:rsidR="008230C7" w:rsidRPr="007038E4" w:rsidRDefault="00C21BC1">
            <w:pPr>
              <w:spacing w:after="0"/>
            </w:pPr>
            <w:r w:rsidRPr="007038E4">
              <w:rPr>
                <w:sz w:val="22"/>
              </w:rPr>
              <w:t>0.75</w:t>
            </w:r>
          </w:p>
        </w:tc>
        <w:tc>
          <w:tcPr>
            <w:tcW w:w="3656" w:type="dxa"/>
            <w:shd w:val="clear" w:color="auto" w:fill="FFFFFF" w:themeFill="background1"/>
            <w:vAlign w:val="center"/>
          </w:tcPr>
          <w:p w14:paraId="032117B8" w14:textId="77777777" w:rsidR="008230C7" w:rsidRPr="007038E4" w:rsidRDefault="00C21BC1">
            <w:pPr>
              <w:spacing w:after="0"/>
            </w:pPr>
            <w:r w:rsidRPr="007038E4">
              <w:rPr>
                <w:sz w:val="22"/>
              </w:rPr>
              <w:t>Hỗ trợ carrier cho extract</w:t>
            </w:r>
          </w:p>
        </w:tc>
      </w:tr>
      <w:tr w:rsidR="008230C7" w:rsidRPr="007038E4" w14:paraId="538CA994" w14:textId="77777777" w:rsidTr="00324EED">
        <w:trPr>
          <w:jc w:val="center"/>
        </w:trPr>
        <w:tc>
          <w:tcPr>
            <w:tcW w:w="959" w:type="dxa"/>
            <w:shd w:val="clear" w:color="auto" w:fill="FFFFFF" w:themeFill="background1"/>
            <w:vAlign w:val="center"/>
          </w:tcPr>
          <w:p w14:paraId="005F2998" w14:textId="77777777" w:rsidR="008230C7" w:rsidRPr="007038E4" w:rsidRDefault="00C21BC1" w:rsidP="00D27415">
            <w:pPr>
              <w:spacing w:after="0"/>
            </w:pPr>
            <w:r w:rsidRPr="007038E4">
              <w:rPr>
                <w:sz w:val="22"/>
              </w:rPr>
              <w:t>18</w:t>
            </w:r>
          </w:p>
        </w:tc>
        <w:tc>
          <w:tcPr>
            <w:tcW w:w="3544" w:type="dxa"/>
            <w:shd w:val="clear" w:color="auto" w:fill="FFFFFF" w:themeFill="background1"/>
            <w:vAlign w:val="center"/>
          </w:tcPr>
          <w:p w14:paraId="5DCB68AF" w14:textId="77777777" w:rsidR="008230C7" w:rsidRPr="007038E4" w:rsidRDefault="00C21BC1">
            <w:pPr>
              <w:spacing w:after="0"/>
            </w:pPr>
            <w:r w:rsidRPr="007038E4">
              <w:rPr>
                <w:sz w:val="22"/>
              </w:rPr>
              <w:t>Rosmarinus Officinalis (Rosemary) Leaf Extract</w:t>
            </w:r>
          </w:p>
        </w:tc>
        <w:tc>
          <w:tcPr>
            <w:tcW w:w="1417" w:type="dxa"/>
            <w:shd w:val="clear" w:color="auto" w:fill="FFFFFF" w:themeFill="background1"/>
            <w:vAlign w:val="center"/>
          </w:tcPr>
          <w:p w14:paraId="5F7BF1D1" w14:textId="77777777" w:rsidR="008230C7" w:rsidRPr="007038E4" w:rsidRDefault="00C21BC1">
            <w:pPr>
              <w:spacing w:after="0"/>
            </w:pPr>
            <w:r w:rsidRPr="007038E4">
              <w:rPr>
                <w:sz w:val="22"/>
              </w:rPr>
              <w:t>0.35</w:t>
            </w:r>
          </w:p>
        </w:tc>
        <w:tc>
          <w:tcPr>
            <w:tcW w:w="3656" w:type="dxa"/>
            <w:shd w:val="clear" w:color="auto" w:fill="FFFFFF" w:themeFill="background1"/>
            <w:vAlign w:val="center"/>
          </w:tcPr>
          <w:p w14:paraId="30F8CAE6" w14:textId="77777777" w:rsidR="008230C7" w:rsidRPr="007038E4" w:rsidRDefault="00C21BC1">
            <w:pPr>
              <w:spacing w:after="0"/>
            </w:pPr>
            <w:r w:rsidRPr="007038E4">
              <w:rPr>
                <w:sz w:val="22"/>
              </w:rPr>
              <w:t>Hỗ trợ thực vật cho cảm giác dễ chịu</w:t>
            </w:r>
          </w:p>
        </w:tc>
      </w:tr>
      <w:tr w:rsidR="008230C7" w:rsidRPr="007038E4" w14:paraId="11ADF8C5" w14:textId="77777777" w:rsidTr="00324EED">
        <w:trPr>
          <w:jc w:val="center"/>
        </w:trPr>
        <w:tc>
          <w:tcPr>
            <w:tcW w:w="959" w:type="dxa"/>
            <w:shd w:val="clear" w:color="auto" w:fill="FFFFFF" w:themeFill="background1"/>
            <w:vAlign w:val="center"/>
          </w:tcPr>
          <w:p w14:paraId="56526C4E" w14:textId="77777777" w:rsidR="008230C7" w:rsidRPr="007038E4" w:rsidRDefault="00C21BC1" w:rsidP="00D27415">
            <w:pPr>
              <w:spacing w:after="0"/>
            </w:pPr>
            <w:r w:rsidRPr="007038E4">
              <w:rPr>
                <w:sz w:val="22"/>
              </w:rPr>
              <w:t>19</w:t>
            </w:r>
          </w:p>
        </w:tc>
        <w:tc>
          <w:tcPr>
            <w:tcW w:w="3544" w:type="dxa"/>
            <w:shd w:val="clear" w:color="auto" w:fill="FFFFFF" w:themeFill="background1"/>
            <w:vAlign w:val="center"/>
          </w:tcPr>
          <w:p w14:paraId="3311C880" w14:textId="77777777" w:rsidR="008230C7" w:rsidRPr="007038E4" w:rsidRDefault="00C21BC1">
            <w:pPr>
              <w:spacing w:after="0"/>
            </w:pPr>
            <w:r w:rsidRPr="007038E4">
              <w:rPr>
                <w:sz w:val="22"/>
              </w:rPr>
              <w:t>Tocopherol</w:t>
            </w:r>
          </w:p>
        </w:tc>
        <w:tc>
          <w:tcPr>
            <w:tcW w:w="1417" w:type="dxa"/>
            <w:shd w:val="clear" w:color="auto" w:fill="FFFFFF" w:themeFill="background1"/>
            <w:vAlign w:val="center"/>
          </w:tcPr>
          <w:p w14:paraId="4C459A03" w14:textId="77777777" w:rsidR="008230C7" w:rsidRPr="007038E4" w:rsidRDefault="00C21BC1">
            <w:pPr>
              <w:spacing w:after="0"/>
            </w:pPr>
            <w:r w:rsidRPr="007038E4">
              <w:rPr>
                <w:sz w:val="22"/>
              </w:rPr>
              <w:t>0.45</w:t>
            </w:r>
          </w:p>
        </w:tc>
        <w:tc>
          <w:tcPr>
            <w:tcW w:w="3656" w:type="dxa"/>
            <w:shd w:val="clear" w:color="auto" w:fill="FFFFFF" w:themeFill="background1"/>
            <w:vAlign w:val="center"/>
          </w:tcPr>
          <w:p w14:paraId="253231D2" w14:textId="77777777" w:rsidR="008230C7" w:rsidRPr="007038E4" w:rsidRDefault="00C21BC1">
            <w:pPr>
              <w:spacing w:after="0"/>
            </w:pPr>
            <w:r w:rsidRPr="007038E4">
              <w:rPr>
                <w:sz w:val="22"/>
              </w:rPr>
              <w:t>Chống oxy hóa pha dầu</w:t>
            </w:r>
          </w:p>
        </w:tc>
      </w:tr>
      <w:tr w:rsidR="008230C7" w:rsidRPr="007038E4" w14:paraId="57533275" w14:textId="77777777" w:rsidTr="00324EED">
        <w:trPr>
          <w:jc w:val="center"/>
        </w:trPr>
        <w:tc>
          <w:tcPr>
            <w:tcW w:w="959" w:type="dxa"/>
            <w:shd w:val="clear" w:color="auto" w:fill="FFFFFF" w:themeFill="background1"/>
            <w:vAlign w:val="center"/>
          </w:tcPr>
          <w:p w14:paraId="5A2D48E0" w14:textId="77777777" w:rsidR="008230C7" w:rsidRPr="007038E4" w:rsidRDefault="00C21BC1" w:rsidP="00D27415">
            <w:pPr>
              <w:spacing w:after="0"/>
            </w:pPr>
            <w:r w:rsidRPr="007038E4">
              <w:rPr>
                <w:sz w:val="22"/>
              </w:rPr>
              <w:t>20</w:t>
            </w:r>
          </w:p>
        </w:tc>
        <w:tc>
          <w:tcPr>
            <w:tcW w:w="3544" w:type="dxa"/>
            <w:shd w:val="clear" w:color="auto" w:fill="FFFFFF" w:themeFill="background1"/>
            <w:vAlign w:val="center"/>
          </w:tcPr>
          <w:p w14:paraId="165192C4" w14:textId="77777777" w:rsidR="008230C7" w:rsidRPr="007038E4" w:rsidRDefault="00C21BC1">
            <w:pPr>
              <w:spacing w:after="0"/>
            </w:pPr>
            <w:r w:rsidRPr="007038E4">
              <w:rPr>
                <w:sz w:val="22"/>
              </w:rPr>
              <w:t>Pentaerythrityl Tetra-Di-T-Butyl Hydroxyhydrocinnamate</w:t>
            </w:r>
          </w:p>
        </w:tc>
        <w:tc>
          <w:tcPr>
            <w:tcW w:w="1417" w:type="dxa"/>
            <w:shd w:val="clear" w:color="auto" w:fill="FFFFFF" w:themeFill="background1"/>
            <w:vAlign w:val="center"/>
          </w:tcPr>
          <w:p w14:paraId="5278376D" w14:textId="77777777" w:rsidR="008230C7" w:rsidRPr="007038E4" w:rsidRDefault="00C21BC1">
            <w:pPr>
              <w:spacing w:after="0"/>
            </w:pPr>
            <w:r w:rsidRPr="007038E4">
              <w:rPr>
                <w:sz w:val="22"/>
              </w:rPr>
              <w:t>0.10</w:t>
            </w:r>
          </w:p>
        </w:tc>
        <w:tc>
          <w:tcPr>
            <w:tcW w:w="3656" w:type="dxa"/>
            <w:shd w:val="clear" w:color="auto" w:fill="FFFFFF" w:themeFill="background1"/>
            <w:vAlign w:val="center"/>
          </w:tcPr>
          <w:p w14:paraId="68F342B6" w14:textId="77777777" w:rsidR="008230C7" w:rsidRPr="007038E4" w:rsidRDefault="00C21BC1">
            <w:pPr>
              <w:spacing w:after="0"/>
            </w:pPr>
            <w:r w:rsidRPr="007038E4">
              <w:rPr>
                <w:sz w:val="22"/>
              </w:rPr>
              <w:t>Chống oxy hóa ổn định hệ</w:t>
            </w:r>
          </w:p>
        </w:tc>
      </w:tr>
      <w:tr w:rsidR="008230C7" w:rsidRPr="007038E4" w14:paraId="10805F3B" w14:textId="77777777" w:rsidTr="00324EED">
        <w:trPr>
          <w:jc w:val="center"/>
        </w:trPr>
        <w:tc>
          <w:tcPr>
            <w:tcW w:w="959" w:type="dxa"/>
            <w:shd w:val="clear" w:color="auto" w:fill="FFFFFF" w:themeFill="background1"/>
            <w:vAlign w:val="center"/>
          </w:tcPr>
          <w:p w14:paraId="2DC39363" w14:textId="77777777" w:rsidR="008230C7" w:rsidRPr="007038E4" w:rsidRDefault="00C21BC1" w:rsidP="00D27415">
            <w:pPr>
              <w:spacing w:after="0"/>
            </w:pPr>
            <w:r w:rsidRPr="007038E4">
              <w:rPr>
                <w:sz w:val="22"/>
              </w:rPr>
              <w:t>21</w:t>
            </w:r>
          </w:p>
        </w:tc>
        <w:tc>
          <w:tcPr>
            <w:tcW w:w="3544" w:type="dxa"/>
            <w:shd w:val="clear" w:color="auto" w:fill="FFFFFF" w:themeFill="background1"/>
            <w:vAlign w:val="center"/>
          </w:tcPr>
          <w:p w14:paraId="42FA117C" w14:textId="77777777" w:rsidR="008230C7" w:rsidRPr="007038E4" w:rsidRDefault="00C21BC1">
            <w:pPr>
              <w:spacing w:after="0"/>
            </w:pPr>
            <w:r w:rsidRPr="007038E4">
              <w:rPr>
                <w:sz w:val="22"/>
              </w:rPr>
              <w:t>Melia Azadirachta Extract</w:t>
            </w:r>
          </w:p>
        </w:tc>
        <w:tc>
          <w:tcPr>
            <w:tcW w:w="1417" w:type="dxa"/>
            <w:shd w:val="clear" w:color="auto" w:fill="FFFFFF" w:themeFill="background1"/>
            <w:vAlign w:val="center"/>
          </w:tcPr>
          <w:p w14:paraId="0E7D97B1" w14:textId="77777777" w:rsidR="008230C7" w:rsidRPr="007038E4" w:rsidRDefault="00C21BC1">
            <w:pPr>
              <w:spacing w:after="0"/>
            </w:pPr>
            <w:r w:rsidRPr="007038E4">
              <w:rPr>
                <w:sz w:val="22"/>
              </w:rPr>
              <w:t>0.35</w:t>
            </w:r>
          </w:p>
        </w:tc>
        <w:tc>
          <w:tcPr>
            <w:tcW w:w="3656" w:type="dxa"/>
            <w:shd w:val="clear" w:color="auto" w:fill="FFFFFF" w:themeFill="background1"/>
            <w:vAlign w:val="center"/>
          </w:tcPr>
          <w:p w14:paraId="03312C62" w14:textId="77777777" w:rsidR="008230C7" w:rsidRPr="007038E4" w:rsidRDefault="00C21BC1">
            <w:pPr>
              <w:spacing w:after="0"/>
            </w:pPr>
            <w:r w:rsidRPr="007038E4">
              <w:rPr>
                <w:sz w:val="22"/>
              </w:rPr>
              <w:t>Hỗ trợ thực vật</w:t>
            </w:r>
          </w:p>
        </w:tc>
      </w:tr>
      <w:tr w:rsidR="008230C7" w:rsidRPr="007038E4" w14:paraId="22EF5E96" w14:textId="77777777" w:rsidTr="00324EED">
        <w:trPr>
          <w:jc w:val="center"/>
        </w:trPr>
        <w:tc>
          <w:tcPr>
            <w:tcW w:w="959" w:type="dxa"/>
            <w:shd w:val="clear" w:color="auto" w:fill="FFFFFF" w:themeFill="background1"/>
            <w:vAlign w:val="center"/>
          </w:tcPr>
          <w:p w14:paraId="27D213AF" w14:textId="77777777" w:rsidR="008230C7" w:rsidRPr="007038E4" w:rsidRDefault="00C21BC1" w:rsidP="00D27415">
            <w:pPr>
              <w:spacing w:after="0"/>
            </w:pPr>
            <w:r w:rsidRPr="007038E4">
              <w:rPr>
                <w:sz w:val="22"/>
              </w:rPr>
              <w:t>22</w:t>
            </w:r>
          </w:p>
        </w:tc>
        <w:tc>
          <w:tcPr>
            <w:tcW w:w="3544" w:type="dxa"/>
            <w:shd w:val="clear" w:color="auto" w:fill="FFFFFF" w:themeFill="background1"/>
            <w:vAlign w:val="center"/>
          </w:tcPr>
          <w:p w14:paraId="4149E25D" w14:textId="77777777" w:rsidR="008230C7" w:rsidRPr="007038E4" w:rsidRDefault="00C21BC1">
            <w:pPr>
              <w:spacing w:after="0"/>
            </w:pPr>
            <w:r w:rsidRPr="007038E4">
              <w:rPr>
                <w:sz w:val="22"/>
              </w:rPr>
              <w:t>Glyceryl Undecylenate</w:t>
            </w:r>
          </w:p>
        </w:tc>
        <w:tc>
          <w:tcPr>
            <w:tcW w:w="1417" w:type="dxa"/>
            <w:shd w:val="clear" w:color="auto" w:fill="FFFFFF" w:themeFill="background1"/>
            <w:vAlign w:val="center"/>
          </w:tcPr>
          <w:p w14:paraId="4A7DCFB1" w14:textId="77777777" w:rsidR="008230C7" w:rsidRPr="007038E4" w:rsidRDefault="00C21BC1">
            <w:pPr>
              <w:spacing w:after="0"/>
            </w:pPr>
            <w:r w:rsidRPr="007038E4">
              <w:rPr>
                <w:sz w:val="22"/>
              </w:rPr>
              <w:t>0.35</w:t>
            </w:r>
          </w:p>
        </w:tc>
        <w:tc>
          <w:tcPr>
            <w:tcW w:w="3656" w:type="dxa"/>
            <w:shd w:val="clear" w:color="auto" w:fill="FFFFFF" w:themeFill="background1"/>
            <w:vAlign w:val="center"/>
          </w:tcPr>
          <w:p w14:paraId="5795A532" w14:textId="77777777" w:rsidR="008230C7" w:rsidRPr="007038E4" w:rsidRDefault="00C21BC1">
            <w:pPr>
              <w:spacing w:after="0"/>
            </w:pPr>
            <w:r w:rsidRPr="007038E4">
              <w:rPr>
                <w:sz w:val="22"/>
              </w:rPr>
              <w:t>Thành phần đa chức năng hỗ trợ hệ</w:t>
            </w:r>
          </w:p>
        </w:tc>
      </w:tr>
      <w:tr w:rsidR="008230C7" w:rsidRPr="007038E4" w14:paraId="41388BFC" w14:textId="77777777" w:rsidTr="00324EED">
        <w:trPr>
          <w:jc w:val="center"/>
        </w:trPr>
        <w:tc>
          <w:tcPr>
            <w:tcW w:w="959" w:type="dxa"/>
            <w:shd w:val="clear" w:color="auto" w:fill="FFFFFF" w:themeFill="background1"/>
            <w:vAlign w:val="center"/>
          </w:tcPr>
          <w:p w14:paraId="540C57CA" w14:textId="77777777" w:rsidR="008230C7" w:rsidRPr="007038E4" w:rsidRDefault="00C21BC1" w:rsidP="00D27415">
            <w:pPr>
              <w:spacing w:after="0"/>
            </w:pPr>
            <w:r w:rsidRPr="007038E4">
              <w:rPr>
                <w:sz w:val="22"/>
              </w:rPr>
              <w:t>23</w:t>
            </w:r>
          </w:p>
        </w:tc>
        <w:tc>
          <w:tcPr>
            <w:tcW w:w="3544" w:type="dxa"/>
            <w:shd w:val="clear" w:color="auto" w:fill="FFFFFF" w:themeFill="background1"/>
            <w:vAlign w:val="center"/>
          </w:tcPr>
          <w:p w14:paraId="7890BC2B" w14:textId="77777777" w:rsidR="008230C7" w:rsidRPr="007038E4" w:rsidRDefault="00C21BC1">
            <w:pPr>
              <w:spacing w:after="0"/>
            </w:pPr>
            <w:r w:rsidRPr="007038E4">
              <w:rPr>
                <w:sz w:val="22"/>
              </w:rPr>
              <w:t>Psoralea Corylifolia Seed Extract</w:t>
            </w:r>
          </w:p>
        </w:tc>
        <w:tc>
          <w:tcPr>
            <w:tcW w:w="1417" w:type="dxa"/>
            <w:shd w:val="clear" w:color="auto" w:fill="FFFFFF" w:themeFill="background1"/>
            <w:vAlign w:val="center"/>
          </w:tcPr>
          <w:p w14:paraId="638FAB04" w14:textId="77777777" w:rsidR="008230C7" w:rsidRPr="007038E4" w:rsidRDefault="00C21BC1">
            <w:pPr>
              <w:spacing w:after="0"/>
            </w:pPr>
            <w:r w:rsidRPr="007038E4">
              <w:rPr>
                <w:sz w:val="22"/>
              </w:rPr>
              <w:t>0.20</w:t>
            </w:r>
          </w:p>
        </w:tc>
        <w:tc>
          <w:tcPr>
            <w:tcW w:w="3656" w:type="dxa"/>
            <w:shd w:val="clear" w:color="auto" w:fill="FFFFFF" w:themeFill="background1"/>
            <w:vAlign w:val="center"/>
          </w:tcPr>
          <w:p w14:paraId="19A099CA" w14:textId="77777777" w:rsidR="008230C7" w:rsidRPr="007038E4" w:rsidRDefault="00C21BC1">
            <w:pPr>
              <w:spacing w:after="0"/>
            </w:pPr>
            <w:r w:rsidRPr="007038E4">
              <w:rPr>
                <w:sz w:val="22"/>
              </w:rPr>
              <w:t>Hỗ trợ chống oxy hóa từ thực vật</w:t>
            </w:r>
          </w:p>
        </w:tc>
      </w:tr>
      <w:tr w:rsidR="008230C7" w:rsidRPr="007038E4" w14:paraId="7C705103" w14:textId="77777777" w:rsidTr="00324EED">
        <w:trPr>
          <w:jc w:val="center"/>
        </w:trPr>
        <w:tc>
          <w:tcPr>
            <w:tcW w:w="959" w:type="dxa"/>
            <w:shd w:val="clear" w:color="auto" w:fill="FFFFFF" w:themeFill="background1"/>
            <w:vAlign w:val="center"/>
          </w:tcPr>
          <w:p w14:paraId="315F25D4" w14:textId="77777777" w:rsidR="008230C7" w:rsidRPr="007038E4" w:rsidRDefault="00C21BC1" w:rsidP="00D27415">
            <w:pPr>
              <w:spacing w:after="0"/>
            </w:pPr>
            <w:r w:rsidRPr="007038E4">
              <w:rPr>
                <w:sz w:val="22"/>
              </w:rPr>
              <w:t>24</w:t>
            </w:r>
          </w:p>
        </w:tc>
        <w:tc>
          <w:tcPr>
            <w:tcW w:w="3544" w:type="dxa"/>
            <w:shd w:val="clear" w:color="auto" w:fill="FFFFFF" w:themeFill="background1"/>
            <w:vAlign w:val="center"/>
          </w:tcPr>
          <w:p w14:paraId="2A3B0358" w14:textId="77777777" w:rsidR="008230C7" w:rsidRPr="007038E4" w:rsidRDefault="00C21BC1">
            <w:pPr>
              <w:spacing w:after="0"/>
            </w:pPr>
            <w:r w:rsidRPr="007038E4">
              <w:rPr>
                <w:sz w:val="22"/>
              </w:rPr>
              <w:t>Water (Aqua)</w:t>
            </w:r>
          </w:p>
        </w:tc>
        <w:tc>
          <w:tcPr>
            <w:tcW w:w="1417" w:type="dxa"/>
            <w:shd w:val="clear" w:color="auto" w:fill="FFFFFF" w:themeFill="background1"/>
            <w:vAlign w:val="center"/>
          </w:tcPr>
          <w:p w14:paraId="34FC0BD4" w14:textId="77777777" w:rsidR="008230C7" w:rsidRPr="007038E4" w:rsidRDefault="00C21BC1">
            <w:pPr>
              <w:spacing w:after="0"/>
            </w:pPr>
            <w:r w:rsidRPr="007038E4">
              <w:rPr>
                <w:sz w:val="22"/>
              </w:rPr>
              <w:t>0.35</w:t>
            </w:r>
          </w:p>
        </w:tc>
        <w:tc>
          <w:tcPr>
            <w:tcW w:w="3656" w:type="dxa"/>
            <w:shd w:val="clear" w:color="auto" w:fill="FFFFFF" w:themeFill="background1"/>
            <w:vAlign w:val="center"/>
          </w:tcPr>
          <w:p w14:paraId="445E9B15" w14:textId="77777777" w:rsidR="008230C7" w:rsidRPr="007038E4" w:rsidRDefault="00C21BC1">
            <w:pPr>
              <w:spacing w:after="0"/>
            </w:pPr>
            <w:r w:rsidRPr="007038E4">
              <w:rPr>
                <w:sz w:val="22"/>
              </w:rPr>
              <w:t>Phần carrier nước</w:t>
            </w:r>
          </w:p>
        </w:tc>
      </w:tr>
      <w:tr w:rsidR="008230C7" w:rsidRPr="007038E4" w14:paraId="6462E6AD" w14:textId="77777777" w:rsidTr="00324EED">
        <w:trPr>
          <w:jc w:val="center"/>
        </w:trPr>
        <w:tc>
          <w:tcPr>
            <w:tcW w:w="959" w:type="dxa"/>
            <w:shd w:val="clear" w:color="auto" w:fill="FFFFFF" w:themeFill="background1"/>
            <w:vAlign w:val="center"/>
          </w:tcPr>
          <w:p w14:paraId="7BE0DEDD" w14:textId="77777777" w:rsidR="008230C7" w:rsidRPr="007038E4" w:rsidRDefault="00C21BC1" w:rsidP="00D27415">
            <w:pPr>
              <w:spacing w:after="0"/>
            </w:pPr>
            <w:r w:rsidRPr="007038E4">
              <w:rPr>
                <w:sz w:val="22"/>
              </w:rPr>
              <w:t>25</w:t>
            </w:r>
          </w:p>
        </w:tc>
        <w:tc>
          <w:tcPr>
            <w:tcW w:w="3544" w:type="dxa"/>
            <w:shd w:val="clear" w:color="auto" w:fill="FFFFFF" w:themeFill="background1"/>
            <w:vAlign w:val="center"/>
          </w:tcPr>
          <w:p w14:paraId="7CD2D15F" w14:textId="77777777" w:rsidR="008230C7" w:rsidRPr="007038E4" w:rsidRDefault="00C21BC1">
            <w:pPr>
              <w:spacing w:after="0"/>
            </w:pPr>
            <w:r w:rsidRPr="007038E4">
              <w:rPr>
                <w:sz w:val="22"/>
              </w:rPr>
              <w:t>Melia Azadirachta Leaf Extract</w:t>
            </w:r>
          </w:p>
        </w:tc>
        <w:tc>
          <w:tcPr>
            <w:tcW w:w="1417" w:type="dxa"/>
            <w:shd w:val="clear" w:color="auto" w:fill="FFFFFF" w:themeFill="background1"/>
            <w:vAlign w:val="center"/>
          </w:tcPr>
          <w:p w14:paraId="3EB72AEA" w14:textId="77777777" w:rsidR="008230C7" w:rsidRPr="007038E4" w:rsidRDefault="00C21BC1">
            <w:pPr>
              <w:spacing w:after="0"/>
            </w:pPr>
            <w:r w:rsidRPr="007038E4">
              <w:rPr>
                <w:sz w:val="22"/>
              </w:rPr>
              <w:t>0.15</w:t>
            </w:r>
          </w:p>
        </w:tc>
        <w:tc>
          <w:tcPr>
            <w:tcW w:w="3656" w:type="dxa"/>
            <w:shd w:val="clear" w:color="auto" w:fill="FFFFFF" w:themeFill="background1"/>
            <w:vAlign w:val="center"/>
          </w:tcPr>
          <w:p w14:paraId="13F62129" w14:textId="77777777" w:rsidR="008230C7" w:rsidRPr="007038E4" w:rsidRDefault="00C21BC1">
            <w:pPr>
              <w:spacing w:after="0"/>
            </w:pPr>
            <w:r w:rsidRPr="007038E4">
              <w:rPr>
                <w:sz w:val="22"/>
              </w:rPr>
              <w:t>Hỗ trợ thực vật</w:t>
            </w:r>
          </w:p>
        </w:tc>
      </w:tr>
      <w:tr w:rsidR="008230C7" w:rsidRPr="007038E4" w14:paraId="5B65A157" w14:textId="77777777" w:rsidTr="00324EED">
        <w:trPr>
          <w:jc w:val="center"/>
        </w:trPr>
        <w:tc>
          <w:tcPr>
            <w:tcW w:w="959" w:type="dxa"/>
            <w:shd w:val="clear" w:color="auto" w:fill="FFFFFF" w:themeFill="background1"/>
            <w:vAlign w:val="center"/>
          </w:tcPr>
          <w:p w14:paraId="4138714F" w14:textId="77777777" w:rsidR="008230C7" w:rsidRPr="007038E4" w:rsidRDefault="00C21BC1" w:rsidP="00D27415">
            <w:pPr>
              <w:spacing w:after="0"/>
            </w:pPr>
            <w:r w:rsidRPr="007038E4">
              <w:rPr>
                <w:sz w:val="22"/>
              </w:rPr>
              <w:t>26</w:t>
            </w:r>
          </w:p>
        </w:tc>
        <w:tc>
          <w:tcPr>
            <w:tcW w:w="3544" w:type="dxa"/>
            <w:shd w:val="clear" w:color="auto" w:fill="FFFFFF" w:themeFill="background1"/>
            <w:vAlign w:val="center"/>
          </w:tcPr>
          <w:p w14:paraId="2D5FC435" w14:textId="77777777" w:rsidR="008230C7" w:rsidRPr="007038E4" w:rsidRDefault="00C21BC1">
            <w:pPr>
              <w:spacing w:after="0"/>
            </w:pPr>
            <w:r w:rsidRPr="007038E4">
              <w:rPr>
                <w:sz w:val="22"/>
              </w:rPr>
              <w:t>Melia Azadirachta Flower Extract</w:t>
            </w:r>
          </w:p>
        </w:tc>
        <w:tc>
          <w:tcPr>
            <w:tcW w:w="1417" w:type="dxa"/>
            <w:shd w:val="clear" w:color="auto" w:fill="FFFFFF" w:themeFill="background1"/>
            <w:vAlign w:val="center"/>
          </w:tcPr>
          <w:p w14:paraId="4DF6FD4B" w14:textId="77777777" w:rsidR="008230C7" w:rsidRPr="007038E4" w:rsidRDefault="00C21BC1">
            <w:pPr>
              <w:spacing w:after="0"/>
            </w:pPr>
            <w:r w:rsidRPr="007038E4">
              <w:rPr>
                <w:sz w:val="22"/>
              </w:rPr>
              <w:t>0.08</w:t>
            </w:r>
          </w:p>
        </w:tc>
        <w:tc>
          <w:tcPr>
            <w:tcW w:w="3656" w:type="dxa"/>
            <w:shd w:val="clear" w:color="auto" w:fill="FFFFFF" w:themeFill="background1"/>
            <w:vAlign w:val="center"/>
          </w:tcPr>
          <w:p w14:paraId="1760107F" w14:textId="77777777" w:rsidR="008230C7" w:rsidRPr="007038E4" w:rsidRDefault="00C21BC1">
            <w:pPr>
              <w:spacing w:after="0"/>
            </w:pPr>
            <w:r w:rsidRPr="007038E4">
              <w:rPr>
                <w:sz w:val="22"/>
              </w:rPr>
              <w:t>Hỗ trợ thực vật</w:t>
            </w:r>
          </w:p>
        </w:tc>
      </w:tr>
      <w:tr w:rsidR="008230C7" w:rsidRPr="007038E4" w14:paraId="52734C38" w14:textId="77777777" w:rsidTr="00324EED">
        <w:trPr>
          <w:jc w:val="center"/>
        </w:trPr>
        <w:tc>
          <w:tcPr>
            <w:tcW w:w="959" w:type="dxa"/>
            <w:shd w:val="clear" w:color="auto" w:fill="FFFFFF" w:themeFill="background1"/>
            <w:vAlign w:val="center"/>
          </w:tcPr>
          <w:p w14:paraId="64EB7233" w14:textId="77777777" w:rsidR="008230C7" w:rsidRPr="007038E4" w:rsidRDefault="00C21BC1" w:rsidP="00D27415">
            <w:pPr>
              <w:spacing w:after="0"/>
            </w:pPr>
            <w:r w:rsidRPr="007038E4">
              <w:rPr>
                <w:sz w:val="22"/>
              </w:rPr>
              <w:t>27</w:t>
            </w:r>
          </w:p>
        </w:tc>
        <w:tc>
          <w:tcPr>
            <w:tcW w:w="3544" w:type="dxa"/>
            <w:shd w:val="clear" w:color="auto" w:fill="FFFFFF" w:themeFill="background1"/>
            <w:vAlign w:val="center"/>
          </w:tcPr>
          <w:p w14:paraId="37890870" w14:textId="77777777" w:rsidR="008230C7" w:rsidRPr="007038E4" w:rsidRDefault="00C21BC1">
            <w:pPr>
              <w:spacing w:after="0"/>
            </w:pPr>
            <w:r w:rsidRPr="007038E4">
              <w:rPr>
                <w:sz w:val="22"/>
              </w:rPr>
              <w:t>Corallina Officinalis Extract</w:t>
            </w:r>
          </w:p>
        </w:tc>
        <w:tc>
          <w:tcPr>
            <w:tcW w:w="1417" w:type="dxa"/>
            <w:shd w:val="clear" w:color="auto" w:fill="FFFFFF" w:themeFill="background1"/>
            <w:vAlign w:val="center"/>
          </w:tcPr>
          <w:p w14:paraId="1F157879" w14:textId="77777777" w:rsidR="008230C7" w:rsidRPr="007038E4" w:rsidRDefault="00C21BC1">
            <w:pPr>
              <w:spacing w:after="0"/>
            </w:pPr>
            <w:r w:rsidRPr="007038E4">
              <w:rPr>
                <w:sz w:val="22"/>
              </w:rPr>
              <w:t>0.08</w:t>
            </w:r>
          </w:p>
        </w:tc>
        <w:tc>
          <w:tcPr>
            <w:tcW w:w="3656" w:type="dxa"/>
            <w:shd w:val="clear" w:color="auto" w:fill="FFFFFF" w:themeFill="background1"/>
            <w:vAlign w:val="center"/>
          </w:tcPr>
          <w:p w14:paraId="15BB6DE3" w14:textId="77777777" w:rsidR="008230C7" w:rsidRPr="007038E4" w:rsidRDefault="00C21BC1">
            <w:pPr>
              <w:spacing w:after="0"/>
            </w:pPr>
            <w:r w:rsidRPr="007038E4">
              <w:rPr>
                <w:sz w:val="22"/>
              </w:rPr>
              <w:t>Hỗ trợ thực vật</w:t>
            </w:r>
          </w:p>
        </w:tc>
      </w:tr>
      <w:tr w:rsidR="008230C7" w:rsidRPr="007038E4" w14:paraId="45326903" w14:textId="77777777" w:rsidTr="00D27415">
        <w:trPr>
          <w:jc w:val="center"/>
        </w:trPr>
        <w:tc>
          <w:tcPr>
            <w:tcW w:w="959" w:type="dxa"/>
            <w:vAlign w:val="center"/>
          </w:tcPr>
          <w:p w14:paraId="2C3FE75F" w14:textId="77777777" w:rsidR="008230C7" w:rsidRPr="007038E4" w:rsidRDefault="00C21BC1" w:rsidP="00D27415">
            <w:pPr>
              <w:spacing w:after="0"/>
            </w:pPr>
            <w:r w:rsidRPr="007038E4">
              <w:rPr>
                <w:sz w:val="22"/>
              </w:rPr>
              <w:t>28</w:t>
            </w:r>
          </w:p>
        </w:tc>
        <w:tc>
          <w:tcPr>
            <w:tcW w:w="3544" w:type="dxa"/>
            <w:vAlign w:val="center"/>
          </w:tcPr>
          <w:p w14:paraId="2A9BF7FD" w14:textId="77777777" w:rsidR="008230C7" w:rsidRPr="007038E4" w:rsidRDefault="00C21BC1">
            <w:pPr>
              <w:spacing w:after="0"/>
            </w:pPr>
            <w:r w:rsidRPr="007038E4">
              <w:rPr>
                <w:sz w:val="22"/>
              </w:rPr>
              <w:t>Moringa Oleifera Seed Oil</w:t>
            </w:r>
          </w:p>
        </w:tc>
        <w:tc>
          <w:tcPr>
            <w:tcW w:w="1417" w:type="dxa"/>
            <w:vAlign w:val="center"/>
          </w:tcPr>
          <w:p w14:paraId="3C855B89" w14:textId="77777777" w:rsidR="008230C7" w:rsidRPr="007038E4" w:rsidRDefault="00C21BC1">
            <w:pPr>
              <w:spacing w:after="0"/>
            </w:pPr>
            <w:r w:rsidRPr="007038E4">
              <w:rPr>
                <w:sz w:val="22"/>
              </w:rPr>
              <w:t>0.75</w:t>
            </w:r>
          </w:p>
        </w:tc>
        <w:tc>
          <w:tcPr>
            <w:tcW w:w="3656" w:type="dxa"/>
            <w:vAlign w:val="center"/>
          </w:tcPr>
          <w:p w14:paraId="63155A34" w14:textId="77777777" w:rsidR="008230C7" w:rsidRPr="007038E4" w:rsidRDefault="00C21BC1">
            <w:pPr>
              <w:spacing w:after="0"/>
            </w:pPr>
            <w:r w:rsidRPr="007038E4">
              <w:rPr>
                <w:sz w:val="22"/>
              </w:rPr>
              <w:t>Dầu điều hòa tóc</w:t>
            </w:r>
          </w:p>
        </w:tc>
      </w:tr>
      <w:tr w:rsidR="008230C7" w:rsidRPr="007038E4" w14:paraId="5439594C" w14:textId="77777777" w:rsidTr="00D27415">
        <w:trPr>
          <w:jc w:val="center"/>
        </w:trPr>
        <w:tc>
          <w:tcPr>
            <w:tcW w:w="959" w:type="dxa"/>
            <w:vAlign w:val="center"/>
          </w:tcPr>
          <w:p w14:paraId="39F3760D" w14:textId="77777777" w:rsidR="008230C7" w:rsidRPr="007038E4" w:rsidRDefault="00C21BC1" w:rsidP="00D27415">
            <w:pPr>
              <w:spacing w:after="0"/>
            </w:pPr>
            <w:r w:rsidRPr="007038E4">
              <w:rPr>
                <w:sz w:val="22"/>
              </w:rPr>
              <w:t>29</w:t>
            </w:r>
          </w:p>
        </w:tc>
        <w:tc>
          <w:tcPr>
            <w:tcW w:w="3544" w:type="dxa"/>
            <w:vAlign w:val="center"/>
          </w:tcPr>
          <w:p w14:paraId="4C04A205" w14:textId="77777777" w:rsidR="008230C7" w:rsidRPr="007038E4" w:rsidRDefault="00C21BC1">
            <w:pPr>
              <w:spacing w:after="0"/>
            </w:pPr>
            <w:r w:rsidRPr="007038E4">
              <w:rPr>
                <w:sz w:val="22"/>
              </w:rPr>
              <w:t>Coccinia Indica Fruit Extract</w:t>
            </w:r>
          </w:p>
        </w:tc>
        <w:tc>
          <w:tcPr>
            <w:tcW w:w="1417" w:type="dxa"/>
            <w:vAlign w:val="center"/>
          </w:tcPr>
          <w:p w14:paraId="68C876BA" w14:textId="77777777" w:rsidR="008230C7" w:rsidRPr="007038E4" w:rsidRDefault="00C21BC1">
            <w:pPr>
              <w:spacing w:after="0"/>
            </w:pPr>
            <w:r w:rsidRPr="007038E4">
              <w:rPr>
                <w:sz w:val="22"/>
              </w:rPr>
              <w:t>0.08</w:t>
            </w:r>
          </w:p>
        </w:tc>
        <w:tc>
          <w:tcPr>
            <w:tcW w:w="3656" w:type="dxa"/>
            <w:vAlign w:val="center"/>
          </w:tcPr>
          <w:p w14:paraId="6D7FA066" w14:textId="77777777" w:rsidR="008230C7" w:rsidRPr="007038E4" w:rsidRDefault="00C21BC1">
            <w:pPr>
              <w:spacing w:after="0"/>
            </w:pPr>
            <w:r w:rsidRPr="007038E4">
              <w:rPr>
                <w:sz w:val="22"/>
              </w:rPr>
              <w:t>Hỗ trợ thực vật</w:t>
            </w:r>
          </w:p>
        </w:tc>
      </w:tr>
      <w:tr w:rsidR="008230C7" w:rsidRPr="00116FC2" w14:paraId="1CD9C2A5" w14:textId="77777777" w:rsidTr="00D27415">
        <w:trPr>
          <w:jc w:val="center"/>
        </w:trPr>
        <w:tc>
          <w:tcPr>
            <w:tcW w:w="959" w:type="dxa"/>
            <w:vAlign w:val="center"/>
          </w:tcPr>
          <w:p w14:paraId="37239658" w14:textId="77777777" w:rsidR="008230C7" w:rsidRPr="007038E4" w:rsidRDefault="00C21BC1" w:rsidP="00D27415">
            <w:pPr>
              <w:spacing w:after="0"/>
            </w:pPr>
            <w:r w:rsidRPr="007038E4">
              <w:rPr>
                <w:sz w:val="22"/>
              </w:rPr>
              <w:t>30</w:t>
            </w:r>
          </w:p>
        </w:tc>
        <w:tc>
          <w:tcPr>
            <w:tcW w:w="3544" w:type="dxa"/>
            <w:vAlign w:val="center"/>
          </w:tcPr>
          <w:p w14:paraId="6B4B90B9" w14:textId="77777777" w:rsidR="008230C7" w:rsidRPr="007038E4" w:rsidRDefault="00C21BC1">
            <w:pPr>
              <w:spacing w:after="0"/>
            </w:pPr>
            <w:r w:rsidRPr="007038E4">
              <w:rPr>
                <w:sz w:val="22"/>
              </w:rPr>
              <w:t>Trigonella Foenum-Graecum Seed Extract</w:t>
            </w:r>
          </w:p>
        </w:tc>
        <w:tc>
          <w:tcPr>
            <w:tcW w:w="1417" w:type="dxa"/>
            <w:vAlign w:val="center"/>
          </w:tcPr>
          <w:p w14:paraId="4CFBF27B" w14:textId="77777777" w:rsidR="008230C7" w:rsidRPr="007038E4" w:rsidRDefault="00C21BC1">
            <w:pPr>
              <w:spacing w:after="0"/>
            </w:pPr>
            <w:r w:rsidRPr="007038E4">
              <w:rPr>
                <w:sz w:val="22"/>
              </w:rPr>
              <w:t>0.08</w:t>
            </w:r>
          </w:p>
        </w:tc>
        <w:tc>
          <w:tcPr>
            <w:tcW w:w="3656" w:type="dxa"/>
            <w:vAlign w:val="center"/>
          </w:tcPr>
          <w:p w14:paraId="78923A76" w14:textId="77777777" w:rsidR="008230C7" w:rsidRPr="00116FC2" w:rsidRDefault="00C21BC1">
            <w:pPr>
              <w:spacing w:after="0"/>
            </w:pPr>
            <w:r w:rsidRPr="007038E4">
              <w:rPr>
                <w:sz w:val="22"/>
              </w:rPr>
              <w:t>Hỗ trợ thực vật</w:t>
            </w:r>
          </w:p>
        </w:tc>
      </w:tr>
      <w:tr w:rsidR="008230C7" w:rsidRPr="00116FC2" w14:paraId="395C67B4" w14:textId="77777777" w:rsidTr="00D27415">
        <w:trPr>
          <w:jc w:val="center"/>
        </w:trPr>
        <w:tc>
          <w:tcPr>
            <w:tcW w:w="959" w:type="dxa"/>
            <w:vAlign w:val="center"/>
          </w:tcPr>
          <w:p w14:paraId="690CFE7E" w14:textId="77777777" w:rsidR="008230C7" w:rsidRPr="00116FC2" w:rsidRDefault="00C21BC1" w:rsidP="00D27415">
            <w:pPr>
              <w:spacing w:after="0"/>
            </w:pPr>
            <w:r w:rsidRPr="00116FC2">
              <w:rPr>
                <w:sz w:val="22"/>
              </w:rPr>
              <w:t>31</w:t>
            </w:r>
          </w:p>
        </w:tc>
        <w:tc>
          <w:tcPr>
            <w:tcW w:w="3544" w:type="dxa"/>
            <w:vAlign w:val="center"/>
          </w:tcPr>
          <w:p w14:paraId="328C1DB6" w14:textId="77777777" w:rsidR="008230C7" w:rsidRPr="00116FC2" w:rsidRDefault="00C21BC1">
            <w:pPr>
              <w:spacing w:after="0"/>
            </w:pPr>
            <w:r w:rsidRPr="00116FC2">
              <w:rPr>
                <w:sz w:val="22"/>
              </w:rPr>
              <w:t>Solanum Melongena (Eggplant) Fruit Extract</w:t>
            </w:r>
          </w:p>
        </w:tc>
        <w:tc>
          <w:tcPr>
            <w:tcW w:w="1417" w:type="dxa"/>
            <w:vAlign w:val="center"/>
          </w:tcPr>
          <w:p w14:paraId="445CA536" w14:textId="77777777" w:rsidR="008230C7" w:rsidRPr="00116FC2" w:rsidRDefault="00C21BC1">
            <w:pPr>
              <w:spacing w:after="0"/>
            </w:pPr>
            <w:r w:rsidRPr="00116FC2">
              <w:rPr>
                <w:sz w:val="22"/>
              </w:rPr>
              <w:t>0.07</w:t>
            </w:r>
          </w:p>
        </w:tc>
        <w:tc>
          <w:tcPr>
            <w:tcW w:w="3656" w:type="dxa"/>
            <w:vAlign w:val="center"/>
          </w:tcPr>
          <w:p w14:paraId="313AD725" w14:textId="77777777" w:rsidR="008230C7" w:rsidRPr="00116FC2" w:rsidRDefault="00C21BC1">
            <w:pPr>
              <w:spacing w:after="0"/>
            </w:pPr>
            <w:r w:rsidRPr="00116FC2">
              <w:rPr>
                <w:sz w:val="22"/>
              </w:rPr>
              <w:t>Hỗ trợ thực vật</w:t>
            </w:r>
          </w:p>
        </w:tc>
      </w:tr>
      <w:tr w:rsidR="008230C7" w:rsidRPr="00116FC2" w14:paraId="1C1DDE5A" w14:textId="77777777" w:rsidTr="00D27415">
        <w:trPr>
          <w:jc w:val="center"/>
        </w:trPr>
        <w:tc>
          <w:tcPr>
            <w:tcW w:w="959" w:type="dxa"/>
            <w:vAlign w:val="center"/>
          </w:tcPr>
          <w:p w14:paraId="29034640" w14:textId="77777777" w:rsidR="008230C7" w:rsidRPr="00116FC2" w:rsidRDefault="00C21BC1" w:rsidP="00D27415">
            <w:pPr>
              <w:spacing w:after="0"/>
            </w:pPr>
            <w:r w:rsidRPr="00116FC2">
              <w:rPr>
                <w:sz w:val="22"/>
              </w:rPr>
              <w:t>32</w:t>
            </w:r>
          </w:p>
        </w:tc>
        <w:tc>
          <w:tcPr>
            <w:tcW w:w="3544" w:type="dxa"/>
            <w:vAlign w:val="center"/>
          </w:tcPr>
          <w:p w14:paraId="7DAAC144" w14:textId="77777777" w:rsidR="008230C7" w:rsidRPr="00116FC2" w:rsidRDefault="00C21BC1">
            <w:pPr>
              <w:spacing w:after="0"/>
            </w:pPr>
            <w:r w:rsidRPr="00116FC2">
              <w:rPr>
                <w:sz w:val="22"/>
              </w:rPr>
              <w:t>Aloe Barbadensis Flower Extract</w:t>
            </w:r>
          </w:p>
        </w:tc>
        <w:tc>
          <w:tcPr>
            <w:tcW w:w="1417" w:type="dxa"/>
            <w:vAlign w:val="center"/>
          </w:tcPr>
          <w:p w14:paraId="1AC53A80" w14:textId="77777777" w:rsidR="008230C7" w:rsidRPr="00116FC2" w:rsidRDefault="00C21BC1">
            <w:pPr>
              <w:spacing w:after="0"/>
            </w:pPr>
            <w:r w:rsidRPr="00116FC2">
              <w:rPr>
                <w:sz w:val="22"/>
              </w:rPr>
              <w:t>0.07</w:t>
            </w:r>
          </w:p>
        </w:tc>
        <w:tc>
          <w:tcPr>
            <w:tcW w:w="3656" w:type="dxa"/>
            <w:vAlign w:val="center"/>
          </w:tcPr>
          <w:p w14:paraId="1B621073" w14:textId="77777777" w:rsidR="008230C7" w:rsidRPr="00116FC2" w:rsidRDefault="00C21BC1">
            <w:pPr>
              <w:spacing w:after="0"/>
            </w:pPr>
            <w:r w:rsidRPr="00116FC2">
              <w:rPr>
                <w:sz w:val="22"/>
              </w:rPr>
              <w:t>Hỗ trợ làm dịu</w:t>
            </w:r>
          </w:p>
        </w:tc>
      </w:tr>
      <w:tr w:rsidR="008230C7" w:rsidRPr="00116FC2" w14:paraId="1A4E365B" w14:textId="77777777" w:rsidTr="00D27415">
        <w:trPr>
          <w:jc w:val="center"/>
        </w:trPr>
        <w:tc>
          <w:tcPr>
            <w:tcW w:w="959" w:type="dxa"/>
            <w:vAlign w:val="center"/>
          </w:tcPr>
          <w:p w14:paraId="40E7DC9D" w14:textId="77777777" w:rsidR="008230C7" w:rsidRPr="00116FC2" w:rsidRDefault="00C21BC1" w:rsidP="00D27415">
            <w:pPr>
              <w:spacing w:after="0"/>
            </w:pPr>
            <w:r w:rsidRPr="00116FC2">
              <w:rPr>
                <w:sz w:val="22"/>
              </w:rPr>
              <w:t>33</w:t>
            </w:r>
          </w:p>
        </w:tc>
        <w:tc>
          <w:tcPr>
            <w:tcW w:w="3544" w:type="dxa"/>
            <w:vAlign w:val="center"/>
          </w:tcPr>
          <w:p w14:paraId="1A075C89" w14:textId="77777777" w:rsidR="008230C7" w:rsidRPr="00116FC2" w:rsidRDefault="00C21BC1">
            <w:pPr>
              <w:spacing w:after="0"/>
            </w:pPr>
            <w:r w:rsidRPr="00116FC2">
              <w:rPr>
                <w:sz w:val="22"/>
              </w:rPr>
              <w:t>Simmondsia Chinensis (Jojoba) Seed Oil</w:t>
            </w:r>
          </w:p>
        </w:tc>
        <w:tc>
          <w:tcPr>
            <w:tcW w:w="1417" w:type="dxa"/>
            <w:vAlign w:val="center"/>
          </w:tcPr>
          <w:p w14:paraId="2775C405" w14:textId="77777777" w:rsidR="008230C7" w:rsidRPr="00116FC2" w:rsidRDefault="00C21BC1">
            <w:pPr>
              <w:spacing w:after="0"/>
            </w:pPr>
            <w:r w:rsidRPr="00116FC2">
              <w:rPr>
                <w:sz w:val="22"/>
              </w:rPr>
              <w:t>0.40</w:t>
            </w:r>
          </w:p>
        </w:tc>
        <w:tc>
          <w:tcPr>
            <w:tcW w:w="3656" w:type="dxa"/>
            <w:vAlign w:val="center"/>
          </w:tcPr>
          <w:p w14:paraId="6BEDBBE5" w14:textId="77777777" w:rsidR="008230C7" w:rsidRPr="00116FC2" w:rsidRDefault="00C21BC1">
            <w:pPr>
              <w:spacing w:after="0"/>
            </w:pPr>
            <w:r w:rsidRPr="00116FC2">
              <w:rPr>
                <w:sz w:val="22"/>
              </w:rPr>
              <w:t>Hỗ trợ emollient</w:t>
            </w:r>
          </w:p>
        </w:tc>
      </w:tr>
      <w:tr w:rsidR="008230C7" w:rsidRPr="00116FC2" w14:paraId="39D79091" w14:textId="77777777" w:rsidTr="00D27415">
        <w:trPr>
          <w:jc w:val="center"/>
        </w:trPr>
        <w:tc>
          <w:tcPr>
            <w:tcW w:w="959" w:type="dxa"/>
            <w:vAlign w:val="center"/>
          </w:tcPr>
          <w:p w14:paraId="458805C5" w14:textId="77777777" w:rsidR="008230C7" w:rsidRPr="00116FC2" w:rsidRDefault="00C21BC1" w:rsidP="00D27415">
            <w:pPr>
              <w:spacing w:after="0"/>
            </w:pPr>
            <w:r w:rsidRPr="00116FC2">
              <w:rPr>
                <w:sz w:val="22"/>
              </w:rPr>
              <w:t>34</w:t>
            </w:r>
          </w:p>
        </w:tc>
        <w:tc>
          <w:tcPr>
            <w:tcW w:w="3544" w:type="dxa"/>
            <w:vAlign w:val="center"/>
          </w:tcPr>
          <w:p w14:paraId="0E521FB3" w14:textId="77777777" w:rsidR="008230C7" w:rsidRPr="00116FC2" w:rsidRDefault="00C21BC1">
            <w:pPr>
              <w:spacing w:after="0"/>
            </w:pPr>
            <w:r w:rsidRPr="00116FC2">
              <w:rPr>
                <w:sz w:val="22"/>
              </w:rPr>
              <w:t>Curcuma Longa (Turmeric) Root Extract</w:t>
            </w:r>
          </w:p>
        </w:tc>
        <w:tc>
          <w:tcPr>
            <w:tcW w:w="1417" w:type="dxa"/>
            <w:vAlign w:val="center"/>
          </w:tcPr>
          <w:p w14:paraId="7F96D44A" w14:textId="77777777" w:rsidR="008230C7" w:rsidRPr="00116FC2" w:rsidRDefault="00C21BC1">
            <w:pPr>
              <w:spacing w:after="0"/>
            </w:pPr>
            <w:r w:rsidRPr="00116FC2">
              <w:rPr>
                <w:sz w:val="22"/>
              </w:rPr>
              <w:t>0.06</w:t>
            </w:r>
          </w:p>
        </w:tc>
        <w:tc>
          <w:tcPr>
            <w:tcW w:w="3656" w:type="dxa"/>
            <w:vAlign w:val="center"/>
          </w:tcPr>
          <w:p w14:paraId="585B18E9" w14:textId="77777777" w:rsidR="008230C7" w:rsidRPr="00116FC2" w:rsidRDefault="00C21BC1">
            <w:pPr>
              <w:spacing w:after="0"/>
            </w:pPr>
            <w:r w:rsidRPr="00116FC2">
              <w:rPr>
                <w:sz w:val="22"/>
              </w:rPr>
              <w:t>Hỗ trợ chống oxy hóa</w:t>
            </w:r>
          </w:p>
        </w:tc>
      </w:tr>
      <w:tr w:rsidR="008230C7" w:rsidRPr="00116FC2" w14:paraId="0C9B4EBB" w14:textId="77777777" w:rsidTr="00D27415">
        <w:trPr>
          <w:jc w:val="center"/>
        </w:trPr>
        <w:tc>
          <w:tcPr>
            <w:tcW w:w="959" w:type="dxa"/>
            <w:vAlign w:val="center"/>
          </w:tcPr>
          <w:p w14:paraId="1DD1D010" w14:textId="77777777" w:rsidR="008230C7" w:rsidRPr="00116FC2" w:rsidRDefault="00C21BC1" w:rsidP="00D27415">
            <w:pPr>
              <w:spacing w:after="0"/>
            </w:pPr>
            <w:r w:rsidRPr="00116FC2">
              <w:rPr>
                <w:sz w:val="22"/>
              </w:rPr>
              <w:t>35</w:t>
            </w:r>
          </w:p>
        </w:tc>
        <w:tc>
          <w:tcPr>
            <w:tcW w:w="3544" w:type="dxa"/>
            <w:vAlign w:val="center"/>
          </w:tcPr>
          <w:p w14:paraId="1527B0EF" w14:textId="77777777" w:rsidR="008230C7" w:rsidRPr="00116FC2" w:rsidRDefault="00C21BC1">
            <w:pPr>
              <w:spacing w:after="0"/>
            </w:pPr>
            <w:r w:rsidRPr="00116FC2">
              <w:rPr>
                <w:sz w:val="22"/>
              </w:rPr>
              <w:t>Ocimum Basilicum (Basil) Flower/Leaf Extract</w:t>
            </w:r>
          </w:p>
        </w:tc>
        <w:tc>
          <w:tcPr>
            <w:tcW w:w="1417" w:type="dxa"/>
            <w:vAlign w:val="center"/>
          </w:tcPr>
          <w:p w14:paraId="2EBB805D" w14:textId="77777777" w:rsidR="008230C7" w:rsidRPr="00116FC2" w:rsidRDefault="00C21BC1">
            <w:pPr>
              <w:spacing w:after="0"/>
            </w:pPr>
            <w:r w:rsidRPr="00116FC2">
              <w:rPr>
                <w:sz w:val="22"/>
              </w:rPr>
              <w:t>0.05</w:t>
            </w:r>
          </w:p>
        </w:tc>
        <w:tc>
          <w:tcPr>
            <w:tcW w:w="3656" w:type="dxa"/>
            <w:vAlign w:val="center"/>
          </w:tcPr>
          <w:p w14:paraId="6A384AD2" w14:textId="77777777" w:rsidR="008230C7" w:rsidRPr="00116FC2" w:rsidRDefault="00C21BC1">
            <w:pPr>
              <w:spacing w:after="0"/>
            </w:pPr>
            <w:r w:rsidRPr="00116FC2">
              <w:rPr>
                <w:sz w:val="22"/>
              </w:rPr>
              <w:t>Hỗ trợ thực vật</w:t>
            </w:r>
          </w:p>
        </w:tc>
      </w:tr>
      <w:tr w:rsidR="008230C7" w14:paraId="38903B7E" w14:textId="77777777" w:rsidTr="00D27415">
        <w:trPr>
          <w:jc w:val="center"/>
        </w:trPr>
        <w:tc>
          <w:tcPr>
            <w:tcW w:w="959" w:type="dxa"/>
            <w:vAlign w:val="center"/>
          </w:tcPr>
          <w:p w14:paraId="3D2819C0" w14:textId="77777777" w:rsidR="008230C7" w:rsidRPr="00116FC2" w:rsidRDefault="00C21BC1" w:rsidP="00D27415">
            <w:pPr>
              <w:spacing w:after="0"/>
            </w:pPr>
            <w:r w:rsidRPr="00116FC2">
              <w:rPr>
                <w:sz w:val="22"/>
              </w:rPr>
              <w:t>36</w:t>
            </w:r>
          </w:p>
        </w:tc>
        <w:tc>
          <w:tcPr>
            <w:tcW w:w="3544" w:type="dxa"/>
            <w:vAlign w:val="center"/>
          </w:tcPr>
          <w:p w14:paraId="4670AEF8" w14:textId="77777777" w:rsidR="008230C7" w:rsidRPr="00116FC2" w:rsidRDefault="00C21BC1">
            <w:pPr>
              <w:spacing w:after="0"/>
            </w:pPr>
            <w:r w:rsidRPr="00116FC2">
              <w:rPr>
                <w:sz w:val="22"/>
              </w:rPr>
              <w:t>Ocimum Sanctum Leaf Extract</w:t>
            </w:r>
          </w:p>
        </w:tc>
        <w:tc>
          <w:tcPr>
            <w:tcW w:w="1417" w:type="dxa"/>
            <w:vAlign w:val="center"/>
          </w:tcPr>
          <w:p w14:paraId="6BF54039" w14:textId="77777777" w:rsidR="008230C7" w:rsidRPr="00116FC2" w:rsidRDefault="00C21BC1">
            <w:pPr>
              <w:spacing w:after="0"/>
            </w:pPr>
            <w:r w:rsidRPr="00116FC2">
              <w:rPr>
                <w:sz w:val="22"/>
              </w:rPr>
              <w:t>0.05</w:t>
            </w:r>
          </w:p>
        </w:tc>
        <w:tc>
          <w:tcPr>
            <w:tcW w:w="3656" w:type="dxa"/>
            <w:vAlign w:val="center"/>
          </w:tcPr>
          <w:p w14:paraId="3AADCCA2" w14:textId="77777777" w:rsidR="008230C7" w:rsidRDefault="00C21BC1">
            <w:pPr>
              <w:spacing w:after="0"/>
            </w:pPr>
            <w:r w:rsidRPr="00116FC2">
              <w:rPr>
                <w:sz w:val="22"/>
              </w:rPr>
              <w:t>Hỗ trợ thực vật</w:t>
            </w:r>
          </w:p>
        </w:tc>
      </w:tr>
    </w:tbl>
    <w:p w14:paraId="32DD4AB5" w14:textId="77777777" w:rsidR="007B5980" w:rsidRPr="007B5980" w:rsidRDefault="007B5980">
      <w:pPr>
        <w:spacing w:after="0"/>
        <w:jc w:val="both"/>
      </w:pPr>
    </w:p>
    <w:p w14:paraId="41954428" w14:textId="7E369772" w:rsidR="007B5980" w:rsidRPr="007B5980" w:rsidRDefault="007B5980">
      <w:pPr>
        <w:spacing w:after="0"/>
        <w:jc w:val="both"/>
      </w:pPr>
      <w:r w:rsidRPr="007B5980">
        <w:t xml:space="preserve">Định </w:t>
      </w:r>
      <w:proofErr w:type="spellStart"/>
      <w:r w:rsidRPr="007B5980">
        <w:t>hướng</w:t>
      </w:r>
      <w:proofErr w:type="spellEnd"/>
      <w:r w:rsidRPr="007B5980">
        <w:t xml:space="preserve"> </w:t>
      </w:r>
      <w:proofErr w:type="spellStart"/>
      <w:r w:rsidRPr="007B5980">
        <w:t>phương</w:t>
      </w:r>
      <w:proofErr w:type="spellEnd"/>
      <w:r w:rsidRPr="007B5980">
        <w:t xml:space="preserve"> </w:t>
      </w:r>
      <w:proofErr w:type="spellStart"/>
      <w:r w:rsidRPr="007B5980">
        <w:t>án</w:t>
      </w:r>
      <w:proofErr w:type="spellEnd"/>
      <w:r w:rsidRPr="007B5980">
        <w:t xml:space="preserve"> </w:t>
      </w:r>
      <w:proofErr w:type="spellStart"/>
      <w:r w:rsidRPr="007B5980">
        <w:t>làm</w:t>
      </w:r>
      <w:proofErr w:type="spellEnd"/>
      <w:r w:rsidRPr="007B5980">
        <w:t xml:space="preserve"> </w:t>
      </w:r>
      <w:proofErr w:type="spellStart"/>
      <w:r w:rsidRPr="007B5980">
        <w:t>mẫu</w:t>
      </w:r>
      <w:proofErr w:type="spellEnd"/>
      <w:r w:rsidRPr="007B5980">
        <w:t xml:space="preserve">: </w:t>
      </w:r>
      <w:proofErr w:type="spellStart"/>
      <w:r w:rsidRPr="007B5980">
        <w:t>Đối</w:t>
      </w:r>
      <w:proofErr w:type="spellEnd"/>
      <w:r w:rsidRPr="007B5980">
        <w:t xml:space="preserve"> </w:t>
      </w:r>
      <w:proofErr w:type="spellStart"/>
      <w:r w:rsidRPr="007B5980">
        <w:t>với</w:t>
      </w:r>
      <w:proofErr w:type="spellEnd"/>
      <w:r w:rsidRPr="007B5980">
        <w:t xml:space="preserve"> </w:t>
      </w:r>
      <w:proofErr w:type="spellStart"/>
      <w:r w:rsidRPr="007B5980">
        <w:t>dạng</w:t>
      </w:r>
      <w:proofErr w:type="spellEnd"/>
      <w:r w:rsidRPr="007B5980">
        <w:t xml:space="preserve"> </w:t>
      </w:r>
      <w:proofErr w:type="spellStart"/>
      <w:r w:rsidRPr="007B5980">
        <w:t>sản</w:t>
      </w:r>
      <w:proofErr w:type="spellEnd"/>
      <w:r w:rsidRPr="007B5980">
        <w:t xml:space="preserve"> </w:t>
      </w:r>
      <w:proofErr w:type="spellStart"/>
      <w:r w:rsidRPr="007B5980">
        <w:t>phẩm</w:t>
      </w:r>
      <w:proofErr w:type="spellEnd"/>
      <w:r w:rsidRPr="007B5980">
        <w:t xml:space="preserve"> </w:t>
      </w:r>
      <w:proofErr w:type="spellStart"/>
      <w:r w:rsidRPr="007B5980">
        <w:t>tinh</w:t>
      </w:r>
      <w:proofErr w:type="spellEnd"/>
      <w:r w:rsidRPr="007B5980">
        <w:t xml:space="preserve"> </w:t>
      </w:r>
      <w:proofErr w:type="spellStart"/>
      <w:r w:rsidRPr="007B5980">
        <w:t>chất</w:t>
      </w:r>
      <w:proofErr w:type="spellEnd"/>
      <w:r w:rsidRPr="007B5980">
        <w:t xml:space="preserve"> </w:t>
      </w:r>
      <w:proofErr w:type="spellStart"/>
      <w:r w:rsidRPr="007B5980">
        <w:t>dưỡng</w:t>
      </w:r>
      <w:proofErr w:type="spellEnd"/>
      <w:r w:rsidRPr="007B5980">
        <w:t xml:space="preserve"> da </w:t>
      </w:r>
      <w:proofErr w:type="spellStart"/>
      <w:r w:rsidRPr="007B5980">
        <w:t>đầu</w:t>
      </w:r>
      <w:proofErr w:type="spellEnd"/>
      <w:r w:rsidRPr="007B5980">
        <w:t xml:space="preserve"> </w:t>
      </w:r>
      <w:proofErr w:type="spellStart"/>
      <w:r w:rsidRPr="007B5980">
        <w:t>trước</w:t>
      </w:r>
      <w:proofErr w:type="spellEnd"/>
      <w:r w:rsidRPr="007B5980">
        <w:t xml:space="preserve"> </w:t>
      </w:r>
      <w:proofErr w:type="spellStart"/>
      <w:r w:rsidRPr="007B5980">
        <w:t>khi</w:t>
      </w:r>
      <w:proofErr w:type="spellEnd"/>
      <w:r w:rsidRPr="007B5980">
        <w:t xml:space="preserve"> </w:t>
      </w:r>
      <w:proofErr w:type="spellStart"/>
      <w:r w:rsidRPr="007B5980">
        <w:t>gội</w:t>
      </w:r>
      <w:proofErr w:type="spellEnd"/>
      <w:r w:rsidRPr="007B5980">
        <w:t xml:space="preserve"> (</w:t>
      </w:r>
      <w:proofErr w:type="gramStart"/>
      <w:r w:rsidRPr="007B5980">
        <w:t>Pre-wash</w:t>
      </w:r>
      <w:proofErr w:type="gramEnd"/>
      <w:r w:rsidRPr="007B5980">
        <w:t xml:space="preserve"> scalp oil-serum), </w:t>
      </w:r>
      <w:proofErr w:type="spellStart"/>
      <w:r w:rsidRPr="007B5980">
        <w:t>mục</w:t>
      </w:r>
      <w:proofErr w:type="spellEnd"/>
      <w:r w:rsidRPr="007B5980">
        <w:t xml:space="preserve"> </w:t>
      </w:r>
      <w:proofErr w:type="spellStart"/>
      <w:r w:rsidRPr="007B5980">
        <w:t>tiêu</w:t>
      </w:r>
      <w:proofErr w:type="spellEnd"/>
      <w:r w:rsidRPr="007B5980">
        <w:t xml:space="preserve"> </w:t>
      </w:r>
      <w:proofErr w:type="spellStart"/>
      <w:r w:rsidRPr="007B5980">
        <w:t>chính</w:t>
      </w:r>
      <w:proofErr w:type="spellEnd"/>
      <w:r w:rsidRPr="007B5980">
        <w:t xml:space="preserve"> </w:t>
      </w:r>
      <w:proofErr w:type="spellStart"/>
      <w:r w:rsidRPr="007B5980">
        <w:t>là</w:t>
      </w:r>
      <w:proofErr w:type="spellEnd"/>
      <w:r w:rsidRPr="007B5980">
        <w:t xml:space="preserve"> </w:t>
      </w:r>
      <w:proofErr w:type="spellStart"/>
      <w:r w:rsidRPr="007B5980">
        <w:t>bám</w:t>
      </w:r>
      <w:proofErr w:type="spellEnd"/>
      <w:r w:rsidRPr="007B5980">
        <w:t xml:space="preserve"> </w:t>
      </w:r>
      <w:proofErr w:type="spellStart"/>
      <w:r w:rsidRPr="007B5980">
        <w:t>sát</w:t>
      </w:r>
      <w:proofErr w:type="spellEnd"/>
      <w:r w:rsidRPr="007B5980">
        <w:t xml:space="preserve"> </w:t>
      </w:r>
      <w:proofErr w:type="spellStart"/>
      <w:r w:rsidRPr="007B5980">
        <w:t>định</w:t>
      </w:r>
      <w:proofErr w:type="spellEnd"/>
      <w:r w:rsidRPr="007B5980">
        <w:t xml:space="preserve"> </w:t>
      </w:r>
      <w:proofErr w:type="spellStart"/>
      <w:r w:rsidRPr="007B5980">
        <w:t>hướng</w:t>
      </w:r>
      <w:proofErr w:type="spellEnd"/>
      <w:r w:rsidRPr="007B5980">
        <w:t xml:space="preserve"> </w:t>
      </w:r>
      <w:proofErr w:type="spellStart"/>
      <w:r w:rsidRPr="007B5980">
        <w:t>công</w:t>
      </w:r>
      <w:proofErr w:type="spellEnd"/>
      <w:r w:rsidRPr="007B5980">
        <w:t xml:space="preserve"> </w:t>
      </w:r>
      <w:proofErr w:type="spellStart"/>
      <w:r w:rsidRPr="007B5980">
        <w:t>thức</w:t>
      </w:r>
      <w:proofErr w:type="spellEnd"/>
      <w:r w:rsidRPr="007B5980">
        <w:t xml:space="preserve"> ban </w:t>
      </w:r>
      <w:proofErr w:type="spellStart"/>
      <w:r w:rsidRPr="007B5980">
        <w:t>đầu</w:t>
      </w:r>
      <w:proofErr w:type="spellEnd"/>
      <w:r w:rsidRPr="007B5980">
        <w:t xml:space="preserve">, </w:t>
      </w:r>
      <w:proofErr w:type="spellStart"/>
      <w:r w:rsidRPr="007B5980">
        <w:t>đồng</w:t>
      </w:r>
      <w:proofErr w:type="spellEnd"/>
      <w:r w:rsidRPr="007B5980">
        <w:t xml:space="preserve"> </w:t>
      </w:r>
      <w:proofErr w:type="spellStart"/>
      <w:r w:rsidRPr="007B5980">
        <w:t>thời</w:t>
      </w:r>
      <w:proofErr w:type="spellEnd"/>
      <w:r w:rsidRPr="007B5980">
        <w:t xml:space="preserve"> </w:t>
      </w:r>
      <w:proofErr w:type="spellStart"/>
      <w:r w:rsidRPr="007B5980">
        <w:t>tối</w:t>
      </w:r>
      <w:proofErr w:type="spellEnd"/>
      <w:r w:rsidRPr="007B5980">
        <w:t xml:space="preserve"> </w:t>
      </w:r>
      <w:proofErr w:type="spellStart"/>
      <w:r w:rsidRPr="007B5980">
        <w:t>ưu</w:t>
      </w:r>
      <w:proofErr w:type="spellEnd"/>
      <w:r w:rsidRPr="007B5980">
        <w:t xml:space="preserve"> </w:t>
      </w:r>
      <w:proofErr w:type="spellStart"/>
      <w:r w:rsidRPr="007B5980">
        <w:t>tính</w:t>
      </w:r>
      <w:proofErr w:type="spellEnd"/>
      <w:r w:rsidRPr="007B5980">
        <w:t xml:space="preserve"> </w:t>
      </w:r>
      <w:proofErr w:type="spellStart"/>
      <w:r w:rsidRPr="007B5980">
        <w:t>khả</w:t>
      </w:r>
      <w:proofErr w:type="spellEnd"/>
      <w:r w:rsidRPr="007B5980">
        <w:t xml:space="preserve"> </w:t>
      </w:r>
      <w:proofErr w:type="spellStart"/>
      <w:r w:rsidRPr="007B5980">
        <w:t>thi</w:t>
      </w:r>
      <w:proofErr w:type="spellEnd"/>
      <w:r w:rsidRPr="007B5980">
        <w:t xml:space="preserve"> </w:t>
      </w:r>
      <w:proofErr w:type="spellStart"/>
      <w:r w:rsidRPr="007B5980">
        <w:t>sản</w:t>
      </w:r>
      <w:proofErr w:type="spellEnd"/>
      <w:r w:rsidRPr="007B5980">
        <w:t xml:space="preserve"> </w:t>
      </w:r>
      <w:proofErr w:type="spellStart"/>
      <w:r w:rsidRPr="007B5980">
        <w:t>xuất</w:t>
      </w:r>
      <w:proofErr w:type="spellEnd"/>
      <w:r w:rsidRPr="007B5980">
        <w:t xml:space="preserve"> </w:t>
      </w:r>
      <w:proofErr w:type="spellStart"/>
      <w:r w:rsidRPr="007B5980">
        <w:t>và</w:t>
      </w:r>
      <w:proofErr w:type="spellEnd"/>
      <w:r w:rsidRPr="007B5980">
        <w:t xml:space="preserve"> </w:t>
      </w:r>
      <w:proofErr w:type="spellStart"/>
      <w:r w:rsidRPr="007B5980">
        <w:t>mức</w:t>
      </w:r>
      <w:proofErr w:type="spellEnd"/>
      <w:r w:rsidRPr="007B5980">
        <w:t xml:space="preserve"> </w:t>
      </w:r>
      <w:proofErr w:type="spellStart"/>
      <w:r w:rsidRPr="007B5980">
        <w:t>độ</w:t>
      </w:r>
      <w:proofErr w:type="spellEnd"/>
      <w:r w:rsidRPr="007B5980">
        <w:t xml:space="preserve"> </w:t>
      </w:r>
      <w:proofErr w:type="spellStart"/>
      <w:r w:rsidRPr="007B5980">
        <w:t>phù</w:t>
      </w:r>
      <w:proofErr w:type="spellEnd"/>
      <w:r w:rsidRPr="007B5980">
        <w:t xml:space="preserve"> </w:t>
      </w:r>
      <w:proofErr w:type="spellStart"/>
      <w:r w:rsidRPr="007B5980">
        <w:t>hợp</w:t>
      </w:r>
      <w:proofErr w:type="spellEnd"/>
      <w:r w:rsidRPr="007B5980">
        <w:t xml:space="preserve"> </w:t>
      </w:r>
      <w:proofErr w:type="spellStart"/>
      <w:r w:rsidRPr="007B5980">
        <w:t>với</w:t>
      </w:r>
      <w:proofErr w:type="spellEnd"/>
      <w:r w:rsidRPr="007B5980">
        <w:t xml:space="preserve"> </w:t>
      </w:r>
      <w:proofErr w:type="spellStart"/>
      <w:r w:rsidRPr="007B5980">
        <w:t>điều</w:t>
      </w:r>
      <w:proofErr w:type="spellEnd"/>
      <w:r w:rsidRPr="007B5980">
        <w:t xml:space="preserve"> </w:t>
      </w:r>
      <w:proofErr w:type="spellStart"/>
      <w:r w:rsidRPr="007B5980">
        <w:t>kiện</w:t>
      </w:r>
      <w:proofErr w:type="spellEnd"/>
      <w:r w:rsidRPr="007B5980">
        <w:t xml:space="preserve"> </w:t>
      </w:r>
      <w:proofErr w:type="spellStart"/>
      <w:r w:rsidRPr="007B5980">
        <w:t>sử</w:t>
      </w:r>
      <w:proofErr w:type="spellEnd"/>
      <w:r w:rsidRPr="007B5980">
        <w:t xml:space="preserve"> </w:t>
      </w:r>
      <w:proofErr w:type="spellStart"/>
      <w:r w:rsidRPr="007B5980">
        <w:t>dụng</w:t>
      </w:r>
      <w:proofErr w:type="spellEnd"/>
      <w:r w:rsidRPr="007B5980">
        <w:t xml:space="preserve">. Theo </w:t>
      </w:r>
      <w:proofErr w:type="spellStart"/>
      <w:r w:rsidRPr="007B5980">
        <w:t>đó</w:t>
      </w:r>
      <w:proofErr w:type="spellEnd"/>
      <w:r w:rsidRPr="007B5980">
        <w:t xml:space="preserve">, </w:t>
      </w:r>
      <w:proofErr w:type="spellStart"/>
      <w:r w:rsidRPr="007B5980">
        <w:t>phương</w:t>
      </w:r>
      <w:proofErr w:type="spellEnd"/>
      <w:r w:rsidRPr="007B5980">
        <w:t xml:space="preserve"> </w:t>
      </w:r>
      <w:proofErr w:type="spellStart"/>
      <w:r w:rsidRPr="007B5980">
        <w:t>án</w:t>
      </w:r>
      <w:proofErr w:type="spellEnd"/>
      <w:r w:rsidRPr="007B5980">
        <w:t xml:space="preserve"> </w:t>
      </w:r>
      <w:proofErr w:type="spellStart"/>
      <w:r w:rsidRPr="007B5980">
        <w:t>sẽ</w:t>
      </w:r>
      <w:proofErr w:type="spellEnd"/>
      <w:r w:rsidRPr="007B5980">
        <w:t xml:space="preserve"> </w:t>
      </w:r>
      <w:proofErr w:type="spellStart"/>
      <w:r w:rsidRPr="007B5980">
        <w:t>tiến</w:t>
      </w:r>
      <w:proofErr w:type="spellEnd"/>
      <w:r w:rsidRPr="007B5980">
        <w:t xml:space="preserve"> </w:t>
      </w:r>
      <w:proofErr w:type="spellStart"/>
      <w:r w:rsidRPr="007B5980">
        <w:t>hành</w:t>
      </w:r>
      <w:proofErr w:type="spellEnd"/>
      <w:r w:rsidRPr="007B5980">
        <w:t xml:space="preserve"> </w:t>
      </w:r>
      <w:proofErr w:type="spellStart"/>
      <w:r w:rsidRPr="007B5980">
        <w:t>làm</w:t>
      </w:r>
      <w:proofErr w:type="spellEnd"/>
      <w:r w:rsidRPr="007B5980">
        <w:t xml:space="preserve"> </w:t>
      </w:r>
      <w:proofErr w:type="spellStart"/>
      <w:r w:rsidRPr="007B5980">
        <w:t>mẫu</w:t>
      </w:r>
      <w:proofErr w:type="spellEnd"/>
      <w:r w:rsidRPr="007B5980">
        <w:t xml:space="preserve"> </w:t>
      </w:r>
      <w:proofErr w:type="spellStart"/>
      <w:r w:rsidRPr="007B5980">
        <w:t>thử</w:t>
      </w:r>
      <w:proofErr w:type="spellEnd"/>
      <w:r w:rsidRPr="007B5980">
        <w:t xml:space="preserve"> </w:t>
      </w:r>
      <w:proofErr w:type="spellStart"/>
      <w:r w:rsidRPr="007B5980">
        <w:t>ngay</w:t>
      </w:r>
      <w:proofErr w:type="spellEnd"/>
      <w:r w:rsidRPr="007B5980">
        <w:t xml:space="preserve"> </w:t>
      </w:r>
      <w:proofErr w:type="spellStart"/>
      <w:r w:rsidRPr="007B5980">
        <w:t>nếu</w:t>
      </w:r>
      <w:proofErr w:type="spellEnd"/>
      <w:r w:rsidRPr="007B5980">
        <w:t xml:space="preserve"> </w:t>
      </w:r>
      <w:proofErr w:type="spellStart"/>
      <w:r w:rsidRPr="007B5980">
        <w:t>nguyên</w:t>
      </w:r>
      <w:proofErr w:type="spellEnd"/>
      <w:r w:rsidRPr="007B5980">
        <w:t xml:space="preserve"> </w:t>
      </w:r>
      <w:proofErr w:type="spellStart"/>
      <w:r w:rsidRPr="007B5980">
        <w:t>vật</w:t>
      </w:r>
      <w:proofErr w:type="spellEnd"/>
      <w:r w:rsidRPr="007B5980">
        <w:t xml:space="preserve"> </w:t>
      </w:r>
      <w:proofErr w:type="spellStart"/>
      <w:r w:rsidRPr="007B5980">
        <w:t>liệu</w:t>
      </w:r>
      <w:proofErr w:type="spellEnd"/>
      <w:r w:rsidRPr="007B5980">
        <w:t xml:space="preserve"> </w:t>
      </w:r>
      <w:proofErr w:type="spellStart"/>
      <w:r w:rsidRPr="007B5980">
        <w:t>sẵn</w:t>
      </w:r>
      <w:proofErr w:type="spellEnd"/>
      <w:r w:rsidRPr="007B5980">
        <w:t xml:space="preserve"> </w:t>
      </w:r>
      <w:proofErr w:type="spellStart"/>
      <w:r w:rsidRPr="007B5980">
        <w:t>có</w:t>
      </w:r>
      <w:proofErr w:type="spellEnd"/>
      <w:r w:rsidRPr="007B5980">
        <w:t xml:space="preserve"> </w:t>
      </w:r>
      <w:proofErr w:type="spellStart"/>
      <w:r w:rsidRPr="007B5980">
        <w:t>và</w:t>
      </w:r>
      <w:proofErr w:type="spellEnd"/>
      <w:r w:rsidRPr="007B5980">
        <w:t xml:space="preserve"> </w:t>
      </w:r>
      <w:proofErr w:type="spellStart"/>
      <w:r w:rsidRPr="007B5980">
        <w:t>đảm</w:t>
      </w:r>
      <w:proofErr w:type="spellEnd"/>
      <w:r w:rsidRPr="007B5980">
        <w:t xml:space="preserve"> </w:t>
      </w:r>
      <w:proofErr w:type="spellStart"/>
      <w:r w:rsidRPr="007B5980">
        <w:t>bảo</w:t>
      </w:r>
      <w:proofErr w:type="spellEnd"/>
      <w:r w:rsidRPr="007B5980">
        <w:t xml:space="preserve"> </w:t>
      </w:r>
      <w:proofErr w:type="spellStart"/>
      <w:r w:rsidRPr="007B5980">
        <w:t>tính</w:t>
      </w:r>
      <w:proofErr w:type="spellEnd"/>
      <w:r w:rsidRPr="007B5980">
        <w:t xml:space="preserve"> </w:t>
      </w:r>
      <w:proofErr w:type="spellStart"/>
      <w:r w:rsidRPr="007B5980">
        <w:t>khả</w:t>
      </w:r>
      <w:proofErr w:type="spellEnd"/>
      <w:r w:rsidRPr="007B5980">
        <w:t xml:space="preserve"> </w:t>
      </w:r>
      <w:proofErr w:type="spellStart"/>
      <w:r w:rsidRPr="007B5980">
        <w:t>thi</w:t>
      </w:r>
      <w:proofErr w:type="spellEnd"/>
      <w:r w:rsidRPr="007B5980">
        <w:t xml:space="preserve">; </w:t>
      </w:r>
      <w:proofErr w:type="spellStart"/>
      <w:r w:rsidRPr="007B5980">
        <w:t>trường</w:t>
      </w:r>
      <w:proofErr w:type="spellEnd"/>
      <w:r w:rsidRPr="007B5980">
        <w:t xml:space="preserve"> </w:t>
      </w:r>
      <w:proofErr w:type="spellStart"/>
      <w:r w:rsidRPr="007B5980">
        <w:t>hợp</w:t>
      </w:r>
      <w:proofErr w:type="spellEnd"/>
      <w:r w:rsidRPr="007B5980">
        <w:t xml:space="preserve"> </w:t>
      </w:r>
      <w:proofErr w:type="spellStart"/>
      <w:r w:rsidRPr="007B5980">
        <w:t>gặp</w:t>
      </w:r>
      <w:proofErr w:type="spellEnd"/>
      <w:r w:rsidRPr="007B5980">
        <w:t xml:space="preserve"> </w:t>
      </w:r>
      <w:proofErr w:type="spellStart"/>
      <w:r w:rsidRPr="007B5980">
        <w:t>hạn</w:t>
      </w:r>
      <w:proofErr w:type="spellEnd"/>
      <w:r w:rsidRPr="007B5980">
        <w:t xml:space="preserve"> </w:t>
      </w:r>
      <w:proofErr w:type="spellStart"/>
      <w:r w:rsidRPr="007B5980">
        <w:t>chế</w:t>
      </w:r>
      <w:proofErr w:type="spellEnd"/>
      <w:r w:rsidRPr="007B5980">
        <w:t xml:space="preserve"> </w:t>
      </w:r>
      <w:proofErr w:type="spellStart"/>
      <w:r w:rsidRPr="007B5980">
        <w:t>về</w:t>
      </w:r>
      <w:proofErr w:type="spellEnd"/>
      <w:r w:rsidRPr="007B5980">
        <w:t xml:space="preserve"> </w:t>
      </w:r>
      <w:proofErr w:type="spellStart"/>
      <w:r w:rsidRPr="007B5980">
        <w:t>nguồn</w:t>
      </w:r>
      <w:proofErr w:type="spellEnd"/>
      <w:r w:rsidRPr="007B5980">
        <w:t xml:space="preserve"> </w:t>
      </w:r>
      <w:proofErr w:type="spellStart"/>
      <w:r w:rsidRPr="007B5980">
        <w:t>cung</w:t>
      </w:r>
      <w:proofErr w:type="spellEnd"/>
      <w:r w:rsidRPr="007B5980">
        <w:t xml:space="preserve"> </w:t>
      </w:r>
      <w:proofErr w:type="spellStart"/>
      <w:r w:rsidRPr="007B5980">
        <w:t>hoặc</w:t>
      </w:r>
      <w:proofErr w:type="spellEnd"/>
      <w:r w:rsidRPr="007B5980">
        <w:t xml:space="preserve"> </w:t>
      </w:r>
      <w:proofErr w:type="spellStart"/>
      <w:r w:rsidRPr="007B5980">
        <w:t>kỹ</w:t>
      </w:r>
      <w:proofErr w:type="spellEnd"/>
      <w:r w:rsidRPr="007B5980">
        <w:t xml:space="preserve"> </w:t>
      </w:r>
      <w:proofErr w:type="spellStart"/>
      <w:r w:rsidRPr="007B5980">
        <w:t>thuật</w:t>
      </w:r>
      <w:proofErr w:type="spellEnd"/>
      <w:r w:rsidRPr="007B5980">
        <w:t xml:space="preserve">, </w:t>
      </w:r>
      <w:proofErr w:type="spellStart"/>
      <w:r w:rsidRPr="007B5980">
        <w:t>đơn</w:t>
      </w:r>
      <w:proofErr w:type="spellEnd"/>
      <w:r w:rsidRPr="007B5980">
        <w:t xml:space="preserve"> </w:t>
      </w:r>
      <w:proofErr w:type="spellStart"/>
      <w:r w:rsidRPr="007B5980">
        <w:t>vị</w:t>
      </w:r>
      <w:proofErr w:type="spellEnd"/>
      <w:r w:rsidRPr="007B5980">
        <w:t xml:space="preserve"> </w:t>
      </w:r>
      <w:proofErr w:type="spellStart"/>
      <w:r w:rsidRPr="007B5980">
        <w:t>sẽ</w:t>
      </w:r>
      <w:proofErr w:type="spellEnd"/>
      <w:r w:rsidRPr="007B5980">
        <w:t xml:space="preserve"> </w:t>
      </w:r>
      <w:proofErr w:type="spellStart"/>
      <w:r w:rsidRPr="007B5980">
        <w:t>chủ</w:t>
      </w:r>
      <w:proofErr w:type="spellEnd"/>
      <w:r w:rsidRPr="007B5980">
        <w:t xml:space="preserve"> </w:t>
      </w:r>
      <w:proofErr w:type="spellStart"/>
      <w:r w:rsidRPr="007B5980">
        <w:t>động</w:t>
      </w:r>
      <w:proofErr w:type="spellEnd"/>
      <w:r w:rsidRPr="007B5980">
        <w:t xml:space="preserve"> </w:t>
      </w:r>
      <w:proofErr w:type="spellStart"/>
      <w:r w:rsidRPr="007B5980">
        <w:t>điều</w:t>
      </w:r>
      <w:proofErr w:type="spellEnd"/>
      <w:r w:rsidRPr="007B5980">
        <w:t xml:space="preserve"> </w:t>
      </w:r>
      <w:proofErr w:type="spellStart"/>
      <w:r w:rsidRPr="007B5980">
        <w:t>chỉnh</w:t>
      </w:r>
      <w:proofErr w:type="spellEnd"/>
      <w:r w:rsidRPr="007B5980">
        <w:t xml:space="preserve"> sang </w:t>
      </w:r>
      <w:proofErr w:type="spellStart"/>
      <w:r w:rsidRPr="007B5980">
        <w:t>phương</w:t>
      </w:r>
      <w:proofErr w:type="spellEnd"/>
      <w:r w:rsidRPr="007B5980">
        <w:t xml:space="preserve"> </w:t>
      </w:r>
      <w:proofErr w:type="spellStart"/>
      <w:r w:rsidRPr="007B5980">
        <w:t>án</w:t>
      </w:r>
      <w:proofErr w:type="spellEnd"/>
      <w:r w:rsidRPr="007B5980">
        <w:t xml:space="preserve"> </w:t>
      </w:r>
      <w:proofErr w:type="spellStart"/>
      <w:r w:rsidRPr="007B5980">
        <w:t>tối</w:t>
      </w:r>
      <w:proofErr w:type="spellEnd"/>
      <w:r w:rsidRPr="007B5980">
        <w:t xml:space="preserve"> </w:t>
      </w:r>
      <w:proofErr w:type="spellStart"/>
      <w:r w:rsidRPr="007B5980">
        <w:t>ưu</w:t>
      </w:r>
      <w:proofErr w:type="spellEnd"/>
      <w:r w:rsidRPr="007B5980">
        <w:t xml:space="preserve"> </w:t>
      </w:r>
      <w:proofErr w:type="spellStart"/>
      <w:r w:rsidRPr="007B5980">
        <w:t>nhất</w:t>
      </w:r>
      <w:proofErr w:type="spellEnd"/>
      <w:r w:rsidRPr="007B5980">
        <w:t>.</w:t>
      </w:r>
    </w:p>
    <w:p w14:paraId="4CB9D86D" w14:textId="77777777" w:rsidR="007B5980" w:rsidRPr="007B5980" w:rsidRDefault="007B5980">
      <w:pPr>
        <w:spacing w:after="0"/>
        <w:jc w:val="both"/>
      </w:pPr>
    </w:p>
    <w:p w14:paraId="4E3A40E5" w14:textId="3AE01513" w:rsidR="002B780F" w:rsidRDefault="00116FC2">
      <w:pPr>
        <w:spacing w:after="0"/>
        <w:jc w:val="both"/>
      </w:pPr>
      <w:r w:rsidRPr="00116FC2">
        <w:lastRenderedPageBreak/>
        <w:t xml:space="preserve">Nguyên </w:t>
      </w:r>
      <w:proofErr w:type="spellStart"/>
      <w:r w:rsidRPr="00116FC2">
        <w:t>tắc</w:t>
      </w:r>
      <w:proofErr w:type="spellEnd"/>
      <w:r w:rsidRPr="00116FC2">
        <w:t xml:space="preserve"> </w:t>
      </w:r>
      <w:proofErr w:type="spellStart"/>
      <w:r w:rsidRPr="00116FC2">
        <w:t>phản</w:t>
      </w:r>
      <w:proofErr w:type="spellEnd"/>
      <w:r w:rsidRPr="00116FC2">
        <w:t xml:space="preserve"> </w:t>
      </w:r>
      <w:proofErr w:type="spellStart"/>
      <w:r w:rsidRPr="00116FC2">
        <w:t>hồi</w:t>
      </w:r>
      <w:proofErr w:type="spellEnd"/>
      <w:r w:rsidRPr="00116FC2">
        <w:t xml:space="preserve"> </w:t>
      </w:r>
      <w:proofErr w:type="spellStart"/>
      <w:r w:rsidRPr="00116FC2">
        <w:t>đề</w:t>
      </w:r>
      <w:proofErr w:type="spellEnd"/>
      <w:r w:rsidRPr="00116FC2">
        <w:t xml:space="preserve"> </w:t>
      </w:r>
      <w:proofErr w:type="spellStart"/>
      <w:r w:rsidRPr="00116FC2">
        <w:t>xuất</w:t>
      </w:r>
      <w:proofErr w:type="spellEnd"/>
      <w:r w:rsidRPr="00116FC2">
        <w:t>: (</w:t>
      </w:r>
      <w:proofErr w:type="spellStart"/>
      <w:r w:rsidRPr="00116FC2">
        <w:t>i</w:t>
      </w:r>
      <w:proofErr w:type="spellEnd"/>
      <w:r w:rsidRPr="00116FC2">
        <w:t xml:space="preserve">) </w:t>
      </w:r>
      <w:proofErr w:type="spellStart"/>
      <w:r w:rsidRPr="00116FC2">
        <w:t>Đối</w:t>
      </w:r>
      <w:proofErr w:type="spellEnd"/>
      <w:r w:rsidRPr="00116FC2">
        <w:t xml:space="preserve"> </w:t>
      </w:r>
      <w:proofErr w:type="spellStart"/>
      <w:r w:rsidRPr="00116FC2">
        <w:t>với</w:t>
      </w:r>
      <w:proofErr w:type="spellEnd"/>
      <w:r w:rsidRPr="00116FC2">
        <w:t xml:space="preserve"> </w:t>
      </w:r>
      <w:proofErr w:type="spellStart"/>
      <w:r w:rsidRPr="00116FC2">
        <w:t>đề</w:t>
      </w:r>
      <w:proofErr w:type="spellEnd"/>
      <w:r w:rsidRPr="00116FC2">
        <w:t xml:space="preserve"> </w:t>
      </w:r>
      <w:proofErr w:type="spellStart"/>
      <w:r w:rsidRPr="00116FC2">
        <w:t>xuất</w:t>
      </w:r>
      <w:proofErr w:type="spellEnd"/>
      <w:r w:rsidRPr="00116FC2">
        <w:t xml:space="preserve"> </w:t>
      </w:r>
      <w:proofErr w:type="spellStart"/>
      <w:r w:rsidRPr="00116FC2">
        <w:t>khả</w:t>
      </w:r>
      <w:proofErr w:type="spellEnd"/>
      <w:r w:rsidRPr="00116FC2">
        <w:t xml:space="preserve"> </w:t>
      </w:r>
      <w:proofErr w:type="spellStart"/>
      <w:r w:rsidRPr="00116FC2">
        <w:t>thi</w:t>
      </w:r>
      <w:proofErr w:type="spellEnd"/>
      <w:r w:rsidRPr="00116FC2">
        <w:t xml:space="preserve"> </w:t>
      </w:r>
      <w:proofErr w:type="spellStart"/>
      <w:r w:rsidRPr="00116FC2">
        <w:t>và</w:t>
      </w:r>
      <w:proofErr w:type="spellEnd"/>
      <w:r w:rsidRPr="00116FC2">
        <w:t xml:space="preserve"> </w:t>
      </w:r>
      <w:proofErr w:type="spellStart"/>
      <w:r w:rsidRPr="00116FC2">
        <w:t>đã</w:t>
      </w:r>
      <w:proofErr w:type="spellEnd"/>
      <w:r w:rsidRPr="00116FC2">
        <w:t xml:space="preserve"> </w:t>
      </w:r>
      <w:proofErr w:type="spellStart"/>
      <w:r w:rsidRPr="00116FC2">
        <w:t>có</w:t>
      </w:r>
      <w:proofErr w:type="spellEnd"/>
      <w:r w:rsidRPr="00116FC2">
        <w:t xml:space="preserve"> </w:t>
      </w:r>
      <w:proofErr w:type="spellStart"/>
      <w:r w:rsidRPr="00116FC2">
        <w:t>sẵn</w:t>
      </w:r>
      <w:proofErr w:type="spellEnd"/>
      <w:r w:rsidRPr="00116FC2">
        <w:t xml:space="preserve"> </w:t>
      </w:r>
      <w:proofErr w:type="spellStart"/>
      <w:r w:rsidRPr="00116FC2">
        <w:t>nguyên</w:t>
      </w:r>
      <w:proofErr w:type="spellEnd"/>
      <w:r w:rsidRPr="00116FC2">
        <w:t xml:space="preserve"> </w:t>
      </w:r>
      <w:proofErr w:type="spellStart"/>
      <w:r w:rsidRPr="00116FC2">
        <w:t>vật</w:t>
      </w:r>
      <w:proofErr w:type="spellEnd"/>
      <w:r w:rsidRPr="00116FC2">
        <w:t xml:space="preserve"> </w:t>
      </w:r>
      <w:proofErr w:type="spellStart"/>
      <w:r w:rsidRPr="00116FC2">
        <w:t>liệu</w:t>
      </w:r>
      <w:proofErr w:type="spellEnd"/>
      <w:r w:rsidRPr="00116FC2">
        <w:t xml:space="preserve">, </w:t>
      </w:r>
      <w:proofErr w:type="spellStart"/>
      <w:r w:rsidRPr="00116FC2">
        <w:t>tiến</w:t>
      </w:r>
      <w:proofErr w:type="spellEnd"/>
      <w:r w:rsidRPr="00116FC2">
        <w:t xml:space="preserve"> </w:t>
      </w:r>
      <w:proofErr w:type="spellStart"/>
      <w:r w:rsidRPr="00116FC2">
        <w:t>hành</w:t>
      </w:r>
      <w:proofErr w:type="spellEnd"/>
      <w:r w:rsidRPr="00116FC2">
        <w:t xml:space="preserve"> </w:t>
      </w:r>
      <w:proofErr w:type="spellStart"/>
      <w:r w:rsidRPr="00116FC2">
        <w:t>làm</w:t>
      </w:r>
      <w:proofErr w:type="spellEnd"/>
      <w:r w:rsidRPr="00116FC2">
        <w:t xml:space="preserve"> </w:t>
      </w:r>
      <w:proofErr w:type="spellStart"/>
      <w:r w:rsidRPr="00116FC2">
        <w:t>mẫu</w:t>
      </w:r>
      <w:proofErr w:type="spellEnd"/>
      <w:r w:rsidRPr="00116FC2">
        <w:t xml:space="preserve"> </w:t>
      </w:r>
      <w:proofErr w:type="spellStart"/>
      <w:r w:rsidRPr="00116FC2">
        <w:t>thử</w:t>
      </w:r>
      <w:proofErr w:type="spellEnd"/>
      <w:r w:rsidRPr="00116FC2">
        <w:t xml:space="preserve"> </w:t>
      </w:r>
      <w:proofErr w:type="spellStart"/>
      <w:r w:rsidRPr="00116FC2">
        <w:t>ngay</w:t>
      </w:r>
      <w:proofErr w:type="spellEnd"/>
      <w:r w:rsidRPr="00116FC2">
        <w:t xml:space="preserve"> </w:t>
      </w:r>
      <w:proofErr w:type="spellStart"/>
      <w:r w:rsidRPr="00116FC2">
        <w:t>theo</w:t>
      </w:r>
      <w:proofErr w:type="spellEnd"/>
      <w:r w:rsidRPr="00116FC2">
        <w:t xml:space="preserve"> </w:t>
      </w:r>
      <w:proofErr w:type="spellStart"/>
      <w:r w:rsidRPr="00116FC2">
        <w:t>quy</w:t>
      </w:r>
      <w:proofErr w:type="spellEnd"/>
      <w:r w:rsidRPr="00116FC2">
        <w:t xml:space="preserve"> </w:t>
      </w:r>
      <w:proofErr w:type="spellStart"/>
      <w:r w:rsidRPr="00116FC2">
        <w:t>định</w:t>
      </w:r>
      <w:proofErr w:type="spellEnd"/>
      <w:r w:rsidRPr="00116FC2">
        <w:t xml:space="preserve">; (ii) </w:t>
      </w:r>
      <w:proofErr w:type="spellStart"/>
      <w:r w:rsidRPr="00116FC2">
        <w:t>trường</w:t>
      </w:r>
      <w:proofErr w:type="spellEnd"/>
      <w:r w:rsidRPr="00116FC2">
        <w:t xml:space="preserve"> </w:t>
      </w:r>
      <w:proofErr w:type="spellStart"/>
      <w:r w:rsidRPr="00116FC2">
        <w:t>hợp</w:t>
      </w:r>
      <w:proofErr w:type="spellEnd"/>
      <w:r w:rsidRPr="00116FC2">
        <w:t xml:space="preserve"> </w:t>
      </w:r>
      <w:proofErr w:type="spellStart"/>
      <w:r w:rsidRPr="00116FC2">
        <w:t>đề</w:t>
      </w:r>
      <w:proofErr w:type="spellEnd"/>
      <w:r w:rsidRPr="00116FC2">
        <w:t xml:space="preserve"> </w:t>
      </w:r>
      <w:proofErr w:type="spellStart"/>
      <w:r w:rsidRPr="00116FC2">
        <w:t>xuất</w:t>
      </w:r>
      <w:proofErr w:type="spellEnd"/>
      <w:r w:rsidRPr="00116FC2">
        <w:t xml:space="preserve"> </w:t>
      </w:r>
      <w:proofErr w:type="spellStart"/>
      <w:r w:rsidRPr="00116FC2">
        <w:t>phát</w:t>
      </w:r>
      <w:proofErr w:type="spellEnd"/>
      <w:r w:rsidRPr="00116FC2">
        <w:t xml:space="preserve"> </w:t>
      </w:r>
      <w:proofErr w:type="spellStart"/>
      <w:r w:rsidRPr="00116FC2">
        <w:t>sinh</w:t>
      </w:r>
      <w:proofErr w:type="spellEnd"/>
      <w:r w:rsidRPr="00116FC2">
        <w:t xml:space="preserve"> </w:t>
      </w:r>
      <w:proofErr w:type="spellStart"/>
      <w:r w:rsidRPr="00116FC2">
        <w:t>vướng</w:t>
      </w:r>
      <w:proofErr w:type="spellEnd"/>
      <w:r w:rsidRPr="00116FC2">
        <w:t xml:space="preserve"> </w:t>
      </w:r>
      <w:proofErr w:type="spellStart"/>
      <w:r w:rsidRPr="00116FC2">
        <w:t>mắc</w:t>
      </w:r>
      <w:proofErr w:type="spellEnd"/>
      <w:r w:rsidRPr="00116FC2">
        <w:t xml:space="preserve"> </w:t>
      </w:r>
      <w:proofErr w:type="spellStart"/>
      <w:r w:rsidRPr="00116FC2">
        <w:t>như</w:t>
      </w:r>
      <w:proofErr w:type="spellEnd"/>
      <w:r w:rsidRPr="00116FC2">
        <w:t xml:space="preserve"> </w:t>
      </w:r>
      <w:proofErr w:type="spellStart"/>
      <w:r w:rsidRPr="00116FC2">
        <w:t>thiếu</w:t>
      </w:r>
      <w:proofErr w:type="spellEnd"/>
      <w:r w:rsidRPr="00116FC2">
        <w:t xml:space="preserve"> </w:t>
      </w:r>
      <w:proofErr w:type="spellStart"/>
      <w:r w:rsidRPr="00116FC2">
        <w:t>nguyên</w:t>
      </w:r>
      <w:proofErr w:type="spellEnd"/>
      <w:r w:rsidRPr="00116FC2">
        <w:t xml:space="preserve"> </w:t>
      </w:r>
      <w:proofErr w:type="spellStart"/>
      <w:r w:rsidRPr="00116FC2">
        <w:t>vật</w:t>
      </w:r>
      <w:proofErr w:type="spellEnd"/>
      <w:r w:rsidRPr="00116FC2">
        <w:t xml:space="preserve"> </w:t>
      </w:r>
      <w:proofErr w:type="spellStart"/>
      <w:r w:rsidRPr="00116FC2">
        <w:t>liệu</w:t>
      </w:r>
      <w:proofErr w:type="spellEnd"/>
      <w:r w:rsidRPr="00116FC2">
        <w:t xml:space="preserve">, </w:t>
      </w:r>
      <w:proofErr w:type="spellStart"/>
      <w:r w:rsidRPr="00116FC2">
        <w:t>thời</w:t>
      </w:r>
      <w:proofErr w:type="spellEnd"/>
      <w:r w:rsidRPr="00116FC2">
        <w:t xml:space="preserve"> </w:t>
      </w:r>
      <w:proofErr w:type="spellStart"/>
      <w:r w:rsidRPr="00116FC2">
        <w:t>gian</w:t>
      </w:r>
      <w:proofErr w:type="spellEnd"/>
      <w:r w:rsidRPr="00116FC2">
        <w:t xml:space="preserve"> </w:t>
      </w:r>
      <w:proofErr w:type="spellStart"/>
      <w:r w:rsidRPr="00116FC2">
        <w:t>giao</w:t>
      </w:r>
      <w:proofErr w:type="spellEnd"/>
      <w:r w:rsidRPr="00116FC2">
        <w:t xml:space="preserve"> </w:t>
      </w:r>
      <w:proofErr w:type="spellStart"/>
      <w:r w:rsidRPr="00116FC2">
        <w:t>hàng</w:t>
      </w:r>
      <w:proofErr w:type="spellEnd"/>
      <w:r w:rsidRPr="00116FC2">
        <w:t xml:space="preserve"> </w:t>
      </w:r>
      <w:proofErr w:type="spellStart"/>
      <w:r w:rsidRPr="00116FC2">
        <w:t>kéo</w:t>
      </w:r>
      <w:proofErr w:type="spellEnd"/>
      <w:r w:rsidRPr="00116FC2">
        <w:t xml:space="preserve"> </w:t>
      </w:r>
      <w:proofErr w:type="spellStart"/>
      <w:r w:rsidRPr="00116FC2">
        <w:t>dài</w:t>
      </w:r>
      <w:proofErr w:type="spellEnd"/>
      <w:r w:rsidRPr="00116FC2">
        <w:t xml:space="preserve">, dung </w:t>
      </w:r>
      <w:proofErr w:type="spellStart"/>
      <w:r w:rsidRPr="00116FC2">
        <w:t>môi</w:t>
      </w:r>
      <w:proofErr w:type="spellEnd"/>
      <w:r w:rsidRPr="00116FC2">
        <w:t xml:space="preserve"> </w:t>
      </w:r>
      <w:proofErr w:type="spellStart"/>
      <w:r w:rsidRPr="00116FC2">
        <w:t>phối</w:t>
      </w:r>
      <w:proofErr w:type="spellEnd"/>
      <w:r w:rsidRPr="00116FC2">
        <w:t xml:space="preserve"> </w:t>
      </w:r>
      <w:proofErr w:type="spellStart"/>
      <w:r w:rsidRPr="00116FC2">
        <w:t>trộn</w:t>
      </w:r>
      <w:proofErr w:type="spellEnd"/>
      <w:r w:rsidRPr="00116FC2">
        <w:t xml:space="preserve"> </w:t>
      </w:r>
      <w:proofErr w:type="spellStart"/>
      <w:r w:rsidRPr="00116FC2">
        <w:t>không</w:t>
      </w:r>
      <w:proofErr w:type="spellEnd"/>
      <w:r w:rsidRPr="00116FC2">
        <w:t xml:space="preserve"> </w:t>
      </w:r>
      <w:proofErr w:type="spellStart"/>
      <w:r w:rsidRPr="00116FC2">
        <w:t>phù</w:t>
      </w:r>
      <w:proofErr w:type="spellEnd"/>
      <w:r w:rsidRPr="00116FC2">
        <w:t xml:space="preserve"> </w:t>
      </w:r>
      <w:proofErr w:type="spellStart"/>
      <w:r w:rsidRPr="00116FC2">
        <w:t>hợp</w:t>
      </w:r>
      <w:proofErr w:type="spellEnd"/>
      <w:r w:rsidRPr="00116FC2">
        <w:t xml:space="preserve">, </w:t>
      </w:r>
      <w:proofErr w:type="spellStart"/>
      <w:r w:rsidRPr="00116FC2">
        <w:t>có</w:t>
      </w:r>
      <w:proofErr w:type="spellEnd"/>
      <w:r w:rsidRPr="00116FC2">
        <w:t xml:space="preserve"> </w:t>
      </w:r>
      <w:proofErr w:type="spellStart"/>
      <w:r w:rsidRPr="00116FC2">
        <w:t>rủi</w:t>
      </w:r>
      <w:proofErr w:type="spellEnd"/>
      <w:r w:rsidRPr="00116FC2">
        <w:t xml:space="preserve"> </w:t>
      </w:r>
      <w:proofErr w:type="spellStart"/>
      <w:r w:rsidRPr="00116FC2">
        <w:t>ro</w:t>
      </w:r>
      <w:proofErr w:type="spellEnd"/>
      <w:r w:rsidRPr="00116FC2">
        <w:t xml:space="preserve"> </w:t>
      </w:r>
      <w:proofErr w:type="spellStart"/>
      <w:r w:rsidRPr="00116FC2">
        <w:t>về</w:t>
      </w:r>
      <w:proofErr w:type="spellEnd"/>
      <w:r w:rsidRPr="00116FC2">
        <w:t xml:space="preserve"> </w:t>
      </w:r>
      <w:proofErr w:type="spellStart"/>
      <w:r w:rsidRPr="00116FC2">
        <w:t>độ</w:t>
      </w:r>
      <w:proofErr w:type="spellEnd"/>
      <w:r w:rsidRPr="00116FC2">
        <w:t xml:space="preserve"> </w:t>
      </w:r>
      <w:proofErr w:type="spellStart"/>
      <w:r w:rsidRPr="00116FC2">
        <w:t>ổn</w:t>
      </w:r>
      <w:proofErr w:type="spellEnd"/>
      <w:r w:rsidRPr="00116FC2">
        <w:t xml:space="preserve"> </w:t>
      </w:r>
      <w:proofErr w:type="spellStart"/>
      <w:r w:rsidRPr="00116FC2">
        <w:t>định</w:t>
      </w:r>
      <w:proofErr w:type="spellEnd"/>
      <w:r w:rsidRPr="00116FC2">
        <w:t xml:space="preserve">, </w:t>
      </w:r>
      <w:proofErr w:type="spellStart"/>
      <w:r w:rsidRPr="00116FC2">
        <w:t>cảm</w:t>
      </w:r>
      <w:proofErr w:type="spellEnd"/>
      <w:r w:rsidRPr="00116FC2">
        <w:t xml:space="preserve"> </w:t>
      </w:r>
      <w:proofErr w:type="spellStart"/>
      <w:r w:rsidRPr="00116FC2">
        <w:t>quan</w:t>
      </w:r>
      <w:proofErr w:type="spellEnd"/>
      <w:r w:rsidRPr="00116FC2">
        <w:t xml:space="preserve"> </w:t>
      </w:r>
      <w:proofErr w:type="spellStart"/>
      <w:r w:rsidRPr="00116FC2">
        <w:t>hoặc</w:t>
      </w:r>
      <w:proofErr w:type="spellEnd"/>
      <w:r w:rsidRPr="00116FC2">
        <w:t xml:space="preserve"> </w:t>
      </w:r>
      <w:proofErr w:type="spellStart"/>
      <w:r w:rsidRPr="00116FC2">
        <w:t>khó</w:t>
      </w:r>
      <w:proofErr w:type="spellEnd"/>
      <w:r w:rsidRPr="00116FC2">
        <w:t xml:space="preserve"> </w:t>
      </w:r>
      <w:proofErr w:type="spellStart"/>
      <w:r w:rsidRPr="00116FC2">
        <w:t>mở</w:t>
      </w:r>
      <w:proofErr w:type="spellEnd"/>
      <w:r w:rsidRPr="00116FC2">
        <w:t xml:space="preserve"> </w:t>
      </w:r>
      <w:proofErr w:type="spellStart"/>
      <w:r w:rsidRPr="00116FC2">
        <w:t>rộng</w:t>
      </w:r>
      <w:proofErr w:type="spellEnd"/>
      <w:r w:rsidRPr="00116FC2">
        <w:t xml:space="preserve"> </w:t>
      </w:r>
      <w:proofErr w:type="spellStart"/>
      <w:r w:rsidRPr="00116FC2">
        <w:t>quy</w:t>
      </w:r>
      <w:proofErr w:type="spellEnd"/>
      <w:r w:rsidRPr="00116FC2">
        <w:t xml:space="preserve"> </w:t>
      </w:r>
      <w:proofErr w:type="spellStart"/>
      <w:r w:rsidRPr="00116FC2">
        <w:t>mô</w:t>
      </w:r>
      <w:proofErr w:type="spellEnd"/>
      <w:r w:rsidRPr="00116FC2">
        <w:t xml:space="preserve"> </w:t>
      </w:r>
      <w:proofErr w:type="spellStart"/>
      <w:r w:rsidRPr="00116FC2">
        <w:t>sản</w:t>
      </w:r>
      <w:proofErr w:type="spellEnd"/>
      <w:r w:rsidRPr="00116FC2">
        <w:t xml:space="preserve"> </w:t>
      </w:r>
      <w:proofErr w:type="spellStart"/>
      <w:r w:rsidRPr="00116FC2">
        <w:t>xuất</w:t>
      </w:r>
      <w:proofErr w:type="spellEnd"/>
      <w:r w:rsidRPr="00116FC2">
        <w:t xml:space="preserve">, </w:t>
      </w:r>
      <w:proofErr w:type="spellStart"/>
      <w:r w:rsidRPr="00116FC2">
        <w:t>đơn</w:t>
      </w:r>
      <w:proofErr w:type="spellEnd"/>
      <w:r w:rsidRPr="00116FC2">
        <w:t xml:space="preserve"> </w:t>
      </w:r>
      <w:proofErr w:type="spellStart"/>
      <w:r w:rsidRPr="00116FC2">
        <w:t>vị</w:t>
      </w:r>
      <w:proofErr w:type="spellEnd"/>
      <w:r w:rsidRPr="00116FC2">
        <w:t xml:space="preserve"> </w:t>
      </w:r>
      <w:proofErr w:type="spellStart"/>
      <w:r w:rsidRPr="00116FC2">
        <w:t>chủ</w:t>
      </w:r>
      <w:proofErr w:type="spellEnd"/>
      <w:r w:rsidRPr="00116FC2">
        <w:t xml:space="preserve"> </w:t>
      </w:r>
      <w:proofErr w:type="spellStart"/>
      <w:r w:rsidRPr="00116FC2">
        <w:t>động</w:t>
      </w:r>
      <w:proofErr w:type="spellEnd"/>
      <w:r w:rsidRPr="00116FC2">
        <w:t xml:space="preserve"> </w:t>
      </w:r>
      <w:proofErr w:type="spellStart"/>
      <w:r w:rsidRPr="00116FC2">
        <w:t>đề</w:t>
      </w:r>
      <w:proofErr w:type="spellEnd"/>
      <w:r w:rsidRPr="00116FC2">
        <w:t xml:space="preserve"> </w:t>
      </w:r>
      <w:proofErr w:type="spellStart"/>
      <w:r w:rsidRPr="00116FC2">
        <w:t>xuất</w:t>
      </w:r>
      <w:proofErr w:type="spellEnd"/>
      <w:r w:rsidRPr="00116FC2">
        <w:t xml:space="preserve"> </w:t>
      </w:r>
      <w:proofErr w:type="spellStart"/>
      <w:r w:rsidRPr="00116FC2">
        <w:t>phương</w:t>
      </w:r>
      <w:proofErr w:type="spellEnd"/>
      <w:r w:rsidRPr="00116FC2">
        <w:t xml:space="preserve"> </w:t>
      </w:r>
      <w:proofErr w:type="spellStart"/>
      <w:r w:rsidRPr="00116FC2">
        <w:t>án</w:t>
      </w:r>
      <w:proofErr w:type="spellEnd"/>
      <w:r w:rsidRPr="00116FC2">
        <w:t xml:space="preserve"> </w:t>
      </w:r>
      <w:proofErr w:type="spellStart"/>
      <w:r w:rsidRPr="00116FC2">
        <w:t>tối</w:t>
      </w:r>
      <w:proofErr w:type="spellEnd"/>
      <w:r w:rsidRPr="00116FC2">
        <w:t xml:space="preserve"> </w:t>
      </w:r>
      <w:proofErr w:type="spellStart"/>
      <w:r w:rsidRPr="00116FC2">
        <w:t>ưu</w:t>
      </w:r>
      <w:proofErr w:type="spellEnd"/>
      <w:r w:rsidRPr="00116FC2">
        <w:t xml:space="preserve"> </w:t>
      </w:r>
      <w:proofErr w:type="spellStart"/>
      <w:r w:rsidRPr="00116FC2">
        <w:t>nhất</w:t>
      </w:r>
      <w:proofErr w:type="spellEnd"/>
      <w:r w:rsidRPr="00116FC2">
        <w:t xml:space="preserve">, </w:t>
      </w:r>
      <w:proofErr w:type="spellStart"/>
      <w:r w:rsidRPr="00116FC2">
        <w:t>đồng</w:t>
      </w:r>
      <w:proofErr w:type="spellEnd"/>
      <w:r w:rsidRPr="00116FC2">
        <w:t xml:space="preserve"> </w:t>
      </w:r>
      <w:proofErr w:type="spellStart"/>
      <w:r w:rsidRPr="00116FC2">
        <w:t>thời</w:t>
      </w:r>
      <w:proofErr w:type="spellEnd"/>
      <w:r w:rsidRPr="00116FC2">
        <w:t xml:space="preserve"> </w:t>
      </w:r>
      <w:proofErr w:type="spellStart"/>
      <w:r w:rsidRPr="00116FC2">
        <w:t>thuyết</w:t>
      </w:r>
      <w:proofErr w:type="spellEnd"/>
      <w:r w:rsidRPr="00116FC2">
        <w:t xml:space="preserve"> </w:t>
      </w:r>
      <w:proofErr w:type="spellStart"/>
      <w:r w:rsidRPr="00116FC2">
        <w:t>minh</w:t>
      </w:r>
      <w:proofErr w:type="spellEnd"/>
      <w:r w:rsidRPr="00116FC2">
        <w:t xml:space="preserve"> </w:t>
      </w:r>
      <w:proofErr w:type="spellStart"/>
      <w:r w:rsidRPr="00116FC2">
        <w:t>rõ</w:t>
      </w:r>
      <w:proofErr w:type="spellEnd"/>
      <w:r w:rsidRPr="00116FC2">
        <w:t xml:space="preserve"> </w:t>
      </w:r>
      <w:proofErr w:type="spellStart"/>
      <w:r w:rsidRPr="00116FC2">
        <w:t>căn</w:t>
      </w:r>
      <w:proofErr w:type="spellEnd"/>
      <w:r w:rsidRPr="00116FC2">
        <w:t xml:space="preserve"> </w:t>
      </w:r>
      <w:proofErr w:type="spellStart"/>
      <w:r w:rsidRPr="00116FC2">
        <w:t>cứ</w:t>
      </w:r>
      <w:proofErr w:type="spellEnd"/>
      <w:r w:rsidRPr="00116FC2">
        <w:t xml:space="preserve"> </w:t>
      </w:r>
      <w:proofErr w:type="spellStart"/>
      <w:r w:rsidRPr="00116FC2">
        <w:t>kỹ</w:t>
      </w:r>
      <w:proofErr w:type="spellEnd"/>
      <w:r w:rsidRPr="00116FC2">
        <w:t xml:space="preserve"> </w:t>
      </w:r>
      <w:proofErr w:type="spellStart"/>
      <w:r w:rsidRPr="00116FC2">
        <w:t>thuật</w:t>
      </w:r>
      <w:proofErr w:type="spellEnd"/>
      <w:r w:rsidRPr="00116FC2">
        <w:t xml:space="preserve"> </w:t>
      </w:r>
      <w:proofErr w:type="spellStart"/>
      <w:r w:rsidRPr="00116FC2">
        <w:t>hoặc</w:t>
      </w:r>
      <w:proofErr w:type="spellEnd"/>
      <w:r w:rsidRPr="00116FC2">
        <w:t xml:space="preserve"> </w:t>
      </w:r>
      <w:proofErr w:type="spellStart"/>
      <w:r w:rsidRPr="00116FC2">
        <w:t>căn</w:t>
      </w:r>
      <w:proofErr w:type="spellEnd"/>
      <w:r w:rsidRPr="00116FC2">
        <w:t xml:space="preserve"> </w:t>
      </w:r>
      <w:proofErr w:type="spellStart"/>
      <w:r w:rsidRPr="00116FC2">
        <w:t>cứ</w:t>
      </w:r>
      <w:proofErr w:type="spellEnd"/>
      <w:r w:rsidRPr="00116FC2">
        <w:t xml:space="preserve"> </w:t>
      </w:r>
      <w:proofErr w:type="spellStart"/>
      <w:r w:rsidRPr="00116FC2">
        <w:t>cung</w:t>
      </w:r>
      <w:proofErr w:type="spellEnd"/>
      <w:r w:rsidRPr="00116FC2">
        <w:t xml:space="preserve"> </w:t>
      </w:r>
      <w:proofErr w:type="spellStart"/>
      <w:r w:rsidRPr="00116FC2">
        <w:t>ứng</w:t>
      </w:r>
      <w:proofErr w:type="spellEnd"/>
      <w:r w:rsidRPr="00116FC2">
        <w:t xml:space="preserve"> </w:t>
      </w:r>
      <w:proofErr w:type="spellStart"/>
      <w:r w:rsidRPr="00116FC2">
        <w:t>liên</w:t>
      </w:r>
      <w:proofErr w:type="spellEnd"/>
      <w:r w:rsidRPr="00116FC2">
        <w:t xml:space="preserve"> </w:t>
      </w:r>
      <w:proofErr w:type="spellStart"/>
      <w:r w:rsidRPr="00116FC2">
        <w:t>quan</w:t>
      </w:r>
      <w:proofErr w:type="spellEnd"/>
      <w:r w:rsidRPr="00116FC2">
        <w:t xml:space="preserve">; (iii) </w:t>
      </w:r>
      <w:proofErr w:type="spellStart"/>
      <w:r w:rsidRPr="00116FC2">
        <w:t>trường</w:t>
      </w:r>
      <w:proofErr w:type="spellEnd"/>
      <w:r w:rsidRPr="00116FC2">
        <w:t xml:space="preserve"> </w:t>
      </w:r>
      <w:proofErr w:type="spellStart"/>
      <w:r w:rsidRPr="00116FC2">
        <w:t>hợp</w:t>
      </w:r>
      <w:proofErr w:type="spellEnd"/>
      <w:r w:rsidRPr="00116FC2">
        <w:t xml:space="preserve"> </w:t>
      </w:r>
      <w:proofErr w:type="spellStart"/>
      <w:r w:rsidRPr="00116FC2">
        <w:t>nhà</w:t>
      </w:r>
      <w:proofErr w:type="spellEnd"/>
      <w:r w:rsidRPr="00116FC2">
        <w:t xml:space="preserve"> </w:t>
      </w:r>
      <w:proofErr w:type="spellStart"/>
      <w:r w:rsidRPr="00116FC2">
        <w:t>sản</w:t>
      </w:r>
      <w:proofErr w:type="spellEnd"/>
      <w:r w:rsidRPr="00116FC2">
        <w:t xml:space="preserve"> </w:t>
      </w:r>
      <w:proofErr w:type="spellStart"/>
      <w:r w:rsidRPr="00116FC2">
        <w:t>xuất</w:t>
      </w:r>
      <w:proofErr w:type="spellEnd"/>
      <w:r w:rsidRPr="00116FC2">
        <w:t xml:space="preserve"> </w:t>
      </w:r>
      <w:proofErr w:type="spellStart"/>
      <w:r w:rsidRPr="00116FC2">
        <w:t>đề</w:t>
      </w:r>
      <w:proofErr w:type="spellEnd"/>
      <w:r w:rsidRPr="00116FC2">
        <w:t xml:space="preserve"> </w:t>
      </w:r>
      <w:proofErr w:type="spellStart"/>
      <w:r w:rsidRPr="00116FC2">
        <w:t>xuất</w:t>
      </w:r>
      <w:proofErr w:type="spellEnd"/>
      <w:r w:rsidRPr="00116FC2">
        <w:t xml:space="preserve"> </w:t>
      </w:r>
      <w:proofErr w:type="spellStart"/>
      <w:r w:rsidRPr="00116FC2">
        <w:t>sử</w:t>
      </w:r>
      <w:proofErr w:type="spellEnd"/>
      <w:r w:rsidRPr="00116FC2">
        <w:t xml:space="preserve"> </w:t>
      </w:r>
      <w:proofErr w:type="spellStart"/>
      <w:r w:rsidRPr="00116FC2">
        <w:t>dụng</w:t>
      </w:r>
      <w:proofErr w:type="spellEnd"/>
      <w:r w:rsidRPr="00116FC2">
        <w:t xml:space="preserve"> </w:t>
      </w:r>
      <w:proofErr w:type="spellStart"/>
      <w:r w:rsidRPr="00116FC2">
        <w:t>nguyên</w:t>
      </w:r>
      <w:proofErr w:type="spellEnd"/>
      <w:r w:rsidRPr="00116FC2">
        <w:t xml:space="preserve"> </w:t>
      </w:r>
      <w:proofErr w:type="spellStart"/>
      <w:r w:rsidRPr="00116FC2">
        <w:t>vật</w:t>
      </w:r>
      <w:proofErr w:type="spellEnd"/>
      <w:r w:rsidRPr="00116FC2">
        <w:t xml:space="preserve"> </w:t>
      </w:r>
      <w:proofErr w:type="spellStart"/>
      <w:r w:rsidRPr="00116FC2">
        <w:t>liệu</w:t>
      </w:r>
      <w:proofErr w:type="spellEnd"/>
      <w:r w:rsidRPr="00116FC2">
        <w:t xml:space="preserve"> </w:t>
      </w:r>
      <w:proofErr w:type="spellStart"/>
      <w:r w:rsidRPr="00116FC2">
        <w:t>tương</w:t>
      </w:r>
      <w:proofErr w:type="spellEnd"/>
      <w:r w:rsidRPr="00116FC2">
        <w:t xml:space="preserve"> </w:t>
      </w:r>
      <w:proofErr w:type="spellStart"/>
      <w:r w:rsidRPr="00116FC2">
        <w:t>đương</w:t>
      </w:r>
      <w:proofErr w:type="spellEnd"/>
      <w:r w:rsidRPr="00116FC2">
        <w:t xml:space="preserve"> </w:t>
      </w:r>
      <w:proofErr w:type="spellStart"/>
      <w:r w:rsidRPr="00116FC2">
        <w:t>để</w:t>
      </w:r>
      <w:proofErr w:type="spellEnd"/>
      <w:r w:rsidRPr="00116FC2">
        <w:t xml:space="preserve"> </w:t>
      </w:r>
      <w:proofErr w:type="spellStart"/>
      <w:r w:rsidRPr="00116FC2">
        <w:t>thay</w:t>
      </w:r>
      <w:proofErr w:type="spellEnd"/>
      <w:r w:rsidRPr="00116FC2">
        <w:t xml:space="preserve"> </w:t>
      </w:r>
      <w:proofErr w:type="spellStart"/>
      <w:r w:rsidRPr="00116FC2">
        <w:t>thế</w:t>
      </w:r>
      <w:proofErr w:type="spellEnd"/>
      <w:r w:rsidRPr="00116FC2">
        <w:t xml:space="preserve">, </w:t>
      </w:r>
      <w:proofErr w:type="spellStart"/>
      <w:r w:rsidRPr="00116FC2">
        <w:t>yêu</w:t>
      </w:r>
      <w:proofErr w:type="spellEnd"/>
      <w:r w:rsidRPr="00116FC2">
        <w:t xml:space="preserve"> </w:t>
      </w:r>
      <w:proofErr w:type="spellStart"/>
      <w:r w:rsidRPr="00116FC2">
        <w:t>cầu</w:t>
      </w:r>
      <w:proofErr w:type="spellEnd"/>
      <w:r w:rsidRPr="00116FC2">
        <w:t xml:space="preserve"> </w:t>
      </w:r>
      <w:proofErr w:type="spellStart"/>
      <w:r w:rsidRPr="00116FC2">
        <w:t>cung</w:t>
      </w:r>
      <w:proofErr w:type="spellEnd"/>
      <w:r w:rsidRPr="00116FC2">
        <w:t xml:space="preserve"> </w:t>
      </w:r>
      <w:proofErr w:type="spellStart"/>
      <w:r w:rsidRPr="00116FC2">
        <w:t>cấp</w:t>
      </w:r>
      <w:proofErr w:type="spellEnd"/>
      <w:r w:rsidRPr="00116FC2">
        <w:t xml:space="preserve"> </w:t>
      </w:r>
      <w:proofErr w:type="spellStart"/>
      <w:r w:rsidRPr="00116FC2">
        <w:t>đầy</w:t>
      </w:r>
      <w:proofErr w:type="spellEnd"/>
      <w:r w:rsidRPr="00116FC2">
        <w:t xml:space="preserve"> </w:t>
      </w:r>
      <w:proofErr w:type="spellStart"/>
      <w:r w:rsidRPr="00116FC2">
        <w:t>đủ</w:t>
      </w:r>
      <w:proofErr w:type="spellEnd"/>
      <w:r w:rsidRPr="00116FC2">
        <w:t xml:space="preserve"> </w:t>
      </w:r>
      <w:proofErr w:type="spellStart"/>
      <w:r w:rsidRPr="00116FC2">
        <w:t>tên</w:t>
      </w:r>
      <w:proofErr w:type="spellEnd"/>
      <w:r w:rsidRPr="00116FC2">
        <w:t xml:space="preserve"> </w:t>
      </w:r>
      <w:proofErr w:type="spellStart"/>
      <w:r w:rsidRPr="00116FC2">
        <w:t>danh</w:t>
      </w:r>
      <w:proofErr w:type="spellEnd"/>
      <w:r w:rsidRPr="00116FC2">
        <w:t xml:space="preserve"> </w:t>
      </w:r>
      <w:proofErr w:type="spellStart"/>
      <w:r w:rsidRPr="00116FC2">
        <w:t>mục</w:t>
      </w:r>
      <w:proofErr w:type="spellEnd"/>
      <w:r w:rsidRPr="00116FC2">
        <w:t xml:space="preserve"> </w:t>
      </w:r>
      <w:proofErr w:type="spellStart"/>
      <w:r w:rsidRPr="00116FC2">
        <w:t>quốc</w:t>
      </w:r>
      <w:proofErr w:type="spellEnd"/>
      <w:r w:rsidRPr="00116FC2">
        <w:t xml:space="preserve"> </w:t>
      </w:r>
      <w:proofErr w:type="spellStart"/>
      <w:r w:rsidRPr="00116FC2">
        <w:t>tế</w:t>
      </w:r>
      <w:proofErr w:type="spellEnd"/>
      <w:r w:rsidRPr="00116FC2">
        <w:t xml:space="preserve"> (INCI), </w:t>
      </w:r>
      <w:proofErr w:type="spellStart"/>
      <w:r w:rsidRPr="00116FC2">
        <w:t>phân</w:t>
      </w:r>
      <w:proofErr w:type="spellEnd"/>
      <w:r w:rsidRPr="00116FC2">
        <w:t xml:space="preserve"> </w:t>
      </w:r>
      <w:proofErr w:type="spellStart"/>
      <w:r w:rsidRPr="00116FC2">
        <w:t>cấp</w:t>
      </w:r>
      <w:proofErr w:type="spellEnd"/>
      <w:r w:rsidRPr="00116FC2">
        <w:t xml:space="preserve"> </w:t>
      </w:r>
      <w:proofErr w:type="spellStart"/>
      <w:r w:rsidRPr="00116FC2">
        <w:t>chất</w:t>
      </w:r>
      <w:proofErr w:type="spellEnd"/>
      <w:r w:rsidRPr="00116FC2">
        <w:t xml:space="preserve"> </w:t>
      </w:r>
      <w:proofErr w:type="spellStart"/>
      <w:r w:rsidRPr="00116FC2">
        <w:t>lượng</w:t>
      </w:r>
      <w:proofErr w:type="spellEnd"/>
      <w:r w:rsidRPr="00116FC2">
        <w:t xml:space="preserve"> (grade), </w:t>
      </w:r>
      <w:proofErr w:type="spellStart"/>
      <w:r w:rsidRPr="00116FC2">
        <w:t>lý</w:t>
      </w:r>
      <w:proofErr w:type="spellEnd"/>
      <w:r w:rsidRPr="00116FC2">
        <w:t xml:space="preserve"> do </w:t>
      </w:r>
      <w:proofErr w:type="spellStart"/>
      <w:r w:rsidRPr="00116FC2">
        <w:t>thay</w:t>
      </w:r>
      <w:proofErr w:type="spellEnd"/>
      <w:r w:rsidRPr="00116FC2">
        <w:t xml:space="preserve"> </w:t>
      </w:r>
      <w:proofErr w:type="spellStart"/>
      <w:r w:rsidRPr="00116FC2">
        <w:t>thế</w:t>
      </w:r>
      <w:proofErr w:type="spellEnd"/>
      <w:r w:rsidRPr="00116FC2">
        <w:t xml:space="preserve"> </w:t>
      </w:r>
      <w:proofErr w:type="spellStart"/>
      <w:r w:rsidRPr="00116FC2">
        <w:t>và</w:t>
      </w:r>
      <w:proofErr w:type="spellEnd"/>
      <w:r w:rsidRPr="00116FC2">
        <w:t xml:space="preserve"> </w:t>
      </w:r>
      <w:proofErr w:type="spellStart"/>
      <w:r w:rsidRPr="00116FC2">
        <w:t>đánh</w:t>
      </w:r>
      <w:proofErr w:type="spellEnd"/>
      <w:r w:rsidRPr="00116FC2">
        <w:t xml:space="preserve"> </w:t>
      </w:r>
      <w:proofErr w:type="spellStart"/>
      <w:r w:rsidRPr="00116FC2">
        <w:t>giá</w:t>
      </w:r>
      <w:proofErr w:type="spellEnd"/>
      <w:r w:rsidRPr="00116FC2">
        <w:t xml:space="preserve"> chi </w:t>
      </w:r>
      <w:proofErr w:type="spellStart"/>
      <w:r w:rsidRPr="00116FC2">
        <w:t>tiết</w:t>
      </w:r>
      <w:proofErr w:type="spellEnd"/>
      <w:r w:rsidRPr="00116FC2">
        <w:t xml:space="preserve"> </w:t>
      </w:r>
      <w:proofErr w:type="spellStart"/>
      <w:r w:rsidRPr="00116FC2">
        <w:t>mức</w:t>
      </w:r>
      <w:proofErr w:type="spellEnd"/>
      <w:r w:rsidRPr="00116FC2">
        <w:t xml:space="preserve"> </w:t>
      </w:r>
      <w:proofErr w:type="spellStart"/>
      <w:r w:rsidRPr="00116FC2">
        <w:t>độ</w:t>
      </w:r>
      <w:proofErr w:type="spellEnd"/>
      <w:r w:rsidRPr="00116FC2">
        <w:t xml:space="preserve"> </w:t>
      </w:r>
      <w:proofErr w:type="spellStart"/>
      <w:r w:rsidRPr="00116FC2">
        <w:t>ảnh</w:t>
      </w:r>
      <w:proofErr w:type="spellEnd"/>
      <w:r w:rsidRPr="00116FC2">
        <w:t xml:space="preserve"> </w:t>
      </w:r>
      <w:proofErr w:type="spellStart"/>
      <w:r w:rsidRPr="00116FC2">
        <w:t>hưởng</w:t>
      </w:r>
      <w:proofErr w:type="spellEnd"/>
      <w:r w:rsidRPr="00116FC2">
        <w:t xml:space="preserve"> </w:t>
      </w:r>
      <w:proofErr w:type="spellStart"/>
      <w:r w:rsidRPr="00116FC2">
        <w:t>dự</w:t>
      </w:r>
      <w:proofErr w:type="spellEnd"/>
      <w:r w:rsidRPr="00116FC2">
        <w:t xml:space="preserve"> </w:t>
      </w:r>
      <w:proofErr w:type="spellStart"/>
      <w:r w:rsidRPr="00116FC2">
        <w:t>kiến</w:t>
      </w:r>
      <w:proofErr w:type="spellEnd"/>
      <w:r w:rsidRPr="00116FC2">
        <w:t xml:space="preserve"> </w:t>
      </w:r>
      <w:proofErr w:type="spellStart"/>
      <w:r w:rsidRPr="00116FC2">
        <w:t>đối</w:t>
      </w:r>
      <w:proofErr w:type="spellEnd"/>
      <w:r w:rsidRPr="00116FC2">
        <w:t xml:space="preserve"> </w:t>
      </w:r>
      <w:proofErr w:type="spellStart"/>
      <w:r w:rsidRPr="00116FC2">
        <w:t>với</w:t>
      </w:r>
      <w:proofErr w:type="spellEnd"/>
      <w:r w:rsidRPr="00116FC2">
        <w:t xml:space="preserve"> </w:t>
      </w:r>
      <w:proofErr w:type="spellStart"/>
      <w:r w:rsidRPr="00116FC2">
        <w:t>cảm</w:t>
      </w:r>
      <w:proofErr w:type="spellEnd"/>
      <w:r w:rsidRPr="00116FC2">
        <w:t xml:space="preserve"> </w:t>
      </w:r>
      <w:proofErr w:type="spellStart"/>
      <w:r w:rsidRPr="00116FC2">
        <w:t>quan</w:t>
      </w:r>
      <w:proofErr w:type="spellEnd"/>
      <w:r w:rsidRPr="00116FC2">
        <w:t xml:space="preserve">, </w:t>
      </w:r>
      <w:proofErr w:type="spellStart"/>
      <w:r w:rsidRPr="00116FC2">
        <w:t>độ</w:t>
      </w:r>
      <w:proofErr w:type="spellEnd"/>
      <w:r w:rsidRPr="00116FC2">
        <w:t xml:space="preserve"> </w:t>
      </w:r>
      <w:proofErr w:type="spellStart"/>
      <w:r w:rsidRPr="00116FC2">
        <w:t>trong</w:t>
      </w:r>
      <w:proofErr w:type="spellEnd"/>
      <w:r w:rsidRPr="00116FC2">
        <w:t xml:space="preserve">, </w:t>
      </w:r>
      <w:proofErr w:type="spellStart"/>
      <w:r w:rsidRPr="00116FC2">
        <w:t>độ</w:t>
      </w:r>
      <w:proofErr w:type="spellEnd"/>
      <w:r w:rsidRPr="00116FC2">
        <w:t xml:space="preserve"> </w:t>
      </w:r>
      <w:proofErr w:type="spellStart"/>
      <w:r w:rsidRPr="00116FC2">
        <w:t>dễ</w:t>
      </w:r>
      <w:proofErr w:type="spellEnd"/>
      <w:r w:rsidRPr="00116FC2">
        <w:t xml:space="preserve"> </w:t>
      </w:r>
      <w:proofErr w:type="spellStart"/>
      <w:r w:rsidRPr="00116FC2">
        <w:t>xả</w:t>
      </w:r>
      <w:proofErr w:type="spellEnd"/>
      <w:r w:rsidRPr="00116FC2">
        <w:t xml:space="preserve"> </w:t>
      </w:r>
      <w:proofErr w:type="spellStart"/>
      <w:r w:rsidRPr="00116FC2">
        <w:t>gội</w:t>
      </w:r>
      <w:proofErr w:type="spellEnd"/>
      <w:r w:rsidRPr="00116FC2">
        <w:t xml:space="preserve"> </w:t>
      </w:r>
      <w:proofErr w:type="spellStart"/>
      <w:r w:rsidRPr="00116FC2">
        <w:t>cũng</w:t>
      </w:r>
      <w:proofErr w:type="spellEnd"/>
      <w:r w:rsidRPr="00116FC2">
        <w:t xml:space="preserve"> </w:t>
      </w:r>
      <w:proofErr w:type="spellStart"/>
      <w:r w:rsidRPr="00116FC2">
        <w:t>như</w:t>
      </w:r>
      <w:proofErr w:type="spellEnd"/>
      <w:r w:rsidRPr="00116FC2">
        <w:t xml:space="preserve"> chi </w:t>
      </w:r>
      <w:proofErr w:type="spellStart"/>
      <w:r w:rsidRPr="00116FC2">
        <w:t>phí</w:t>
      </w:r>
      <w:proofErr w:type="spellEnd"/>
      <w:r w:rsidRPr="00116FC2">
        <w:t xml:space="preserve"> </w:t>
      </w:r>
      <w:proofErr w:type="spellStart"/>
      <w:r w:rsidRPr="00116FC2">
        <w:t>phát</w:t>
      </w:r>
      <w:proofErr w:type="spellEnd"/>
      <w:r w:rsidRPr="00116FC2">
        <w:t xml:space="preserve"> </w:t>
      </w:r>
      <w:proofErr w:type="spellStart"/>
      <w:r w:rsidRPr="00116FC2">
        <w:t>sinh</w:t>
      </w:r>
      <w:proofErr w:type="spellEnd"/>
      <w:r w:rsidRPr="00116FC2">
        <w:t>.</w:t>
      </w:r>
    </w:p>
    <w:p w14:paraId="261C0026" w14:textId="77777777" w:rsidR="00116FC2" w:rsidRDefault="00116FC2">
      <w:pPr>
        <w:spacing w:after="0"/>
        <w:jc w:val="both"/>
      </w:pPr>
    </w:p>
    <w:p w14:paraId="2BD86C61" w14:textId="77777777" w:rsidR="008230C7" w:rsidRDefault="00C21BC1">
      <w:pPr>
        <w:pStyle w:val="Heading1"/>
        <w:spacing w:before="0"/>
        <w:jc w:val="both"/>
      </w:pPr>
      <w:r>
        <w:rPr>
          <w:rFonts w:ascii="Times New Roman" w:eastAsia="Times New Roman" w:hAnsi="Times New Roman"/>
          <w:color w:val="000000"/>
          <w:sz w:val="26"/>
        </w:rPr>
        <w:t>3. Các lưu ý</w:t>
      </w:r>
    </w:p>
    <w:p w14:paraId="28C2A141" w14:textId="77777777" w:rsidR="008230C7" w:rsidRDefault="00C21BC1">
      <w:pPr>
        <w:pStyle w:val="ListBullet"/>
        <w:spacing w:after="0"/>
        <w:jc w:val="both"/>
      </w:pPr>
      <w:r>
        <w:t>Sản phẩm là dầu-serum dùng trước gội. Yêu cầu cảm quan: độ dàn trải tốt, cảm giác nhẹ, hỗ trợ làm mềm cặn/tồn dư sản phẩm trước bước gội và cho hậu cảm giác dễ làm sạch hơn so với dầu treatment đậm đặc.</w:t>
      </w:r>
    </w:p>
    <w:p w14:paraId="4DB0F030" w14:textId="77777777" w:rsidR="008230C7" w:rsidRDefault="00C21BC1">
      <w:pPr>
        <w:pStyle w:val="ListBullet"/>
        <w:spacing w:after="0"/>
        <w:jc w:val="both"/>
      </w:pPr>
      <w:r>
        <w:t>Công thức có các thành phần thực vật sử dụng ở hàm lượng thấp đi kèm carrier. OEM cần xác nhận carrier thực tế của từng nguyên liệu, mức đưa vào và ảnh hưởng của hệ này đến độ ổn định, độ trong và rủi ro vi sinh.</w:t>
      </w:r>
    </w:p>
    <w:p w14:paraId="17FB3669" w14:textId="77777777" w:rsidR="008230C7" w:rsidRDefault="00C21BC1">
      <w:pPr>
        <w:pStyle w:val="ListBullet"/>
        <w:spacing w:after="0"/>
        <w:jc w:val="both"/>
      </w:pPr>
      <w:r>
        <w:t>Hương cần nhẹ, sạch và được kiểm soát tốt; tránh mùi quá mạnh đối với sản phẩm sử dụng trên da đầu.</w:t>
      </w:r>
    </w:p>
    <w:p w14:paraId="1B630CE0" w14:textId="77777777" w:rsidR="008230C7" w:rsidRDefault="00C21BC1">
      <w:pPr>
        <w:pStyle w:val="ListBullet"/>
        <w:spacing w:after="0"/>
        <w:jc w:val="both"/>
      </w:pPr>
      <w:r>
        <w:t>Ngoại quan mục tiêu: dầu-serum trong đến hơi ánh màu nhẹ, không có cặn nhìn thấy, không tách lớp và không biến đổi mùi bất thường trong quá trình thử ổn định.</w:t>
      </w:r>
    </w:p>
    <w:p w14:paraId="41F19FBA" w14:textId="77777777" w:rsidR="008230C7" w:rsidRDefault="00C21BC1">
      <w:pPr>
        <w:pStyle w:val="ListBullet"/>
        <w:spacing w:after="0"/>
        <w:jc w:val="both"/>
      </w:pPr>
      <w:r>
        <w:t>Nếu có yêu cầu về khai báo allergen hoặc cảnh báo ghi nhãn liên quan đến fragrance/essential oil, OEM cần nêu rõ ngay ở vòng rà soát đầu tiên.</w:t>
      </w:r>
    </w:p>
    <w:p w14:paraId="6D897ECE" w14:textId="77777777" w:rsidR="008230C7" w:rsidRDefault="00C21BC1">
      <w:pPr>
        <w:pStyle w:val="ListBullet"/>
        <w:spacing w:after="0"/>
        <w:jc w:val="both"/>
      </w:pPr>
      <w:r>
        <w:t>Không mở rộng mô tả sản phẩm theo hướng điều trị, phòng ngừa bệnh, kích thích mọc tóc, ngăn rụng tóc, trị gàu hoặc bất kỳ công bố dược tính nào.</w:t>
      </w:r>
    </w:p>
    <w:p w14:paraId="47CB1E45" w14:textId="77777777" w:rsidR="00116FC2" w:rsidRDefault="00116FC2">
      <w:pPr>
        <w:pStyle w:val="Heading1"/>
        <w:spacing w:before="0"/>
        <w:jc w:val="both"/>
        <w:rPr>
          <w:rFonts w:ascii="Times New Roman" w:eastAsia="Times New Roman" w:hAnsi="Times New Roman"/>
          <w:color w:val="000000"/>
          <w:sz w:val="26"/>
        </w:rPr>
      </w:pPr>
    </w:p>
    <w:p w14:paraId="4ED295AD" w14:textId="1B3E8042" w:rsidR="008230C7" w:rsidRDefault="00C21BC1">
      <w:pPr>
        <w:pStyle w:val="Heading1"/>
        <w:spacing w:before="0"/>
        <w:jc w:val="both"/>
      </w:pPr>
      <w:r>
        <w:rPr>
          <w:rFonts w:ascii="Times New Roman" w:eastAsia="Times New Roman" w:hAnsi="Times New Roman"/>
          <w:color w:val="000000"/>
          <w:sz w:val="26"/>
        </w:rPr>
        <w:t>4. Yêu cầu đối với OEM</w:t>
      </w:r>
    </w:p>
    <w:p w14:paraId="7FC4FCF6" w14:textId="4CE813FB" w:rsidR="008230C7" w:rsidRDefault="00C21BC1">
      <w:pPr>
        <w:pStyle w:val="ListBullet"/>
        <w:spacing w:after="0"/>
        <w:jc w:val="both"/>
      </w:pPr>
      <w:proofErr w:type="spellStart"/>
      <w:r>
        <w:t>Rà</w:t>
      </w:r>
      <w:proofErr w:type="spellEnd"/>
      <w:r>
        <w:t xml:space="preserve"> </w:t>
      </w:r>
      <w:proofErr w:type="spellStart"/>
      <w:r>
        <w:t>soát</w:t>
      </w:r>
      <w:proofErr w:type="spellEnd"/>
      <w:r>
        <w:t xml:space="preserve"> </w:t>
      </w:r>
      <w:proofErr w:type="spellStart"/>
      <w:r w:rsidR="00116FC2">
        <w:t>về</w:t>
      </w:r>
      <w:proofErr w:type="spellEnd"/>
      <w:r w:rsidR="00116FC2">
        <w:t xml:space="preserve"> </w:t>
      </w:r>
      <w:proofErr w:type="spellStart"/>
      <w:r>
        <w:t>tính</w:t>
      </w:r>
      <w:proofErr w:type="spellEnd"/>
      <w:r>
        <w:t xml:space="preserve"> </w:t>
      </w:r>
      <w:proofErr w:type="spellStart"/>
      <w:r>
        <w:t>sẵn</w:t>
      </w:r>
      <w:proofErr w:type="spellEnd"/>
      <w:r>
        <w:t xml:space="preserve"> </w:t>
      </w:r>
      <w:proofErr w:type="spellStart"/>
      <w:r>
        <w:t>có</w:t>
      </w:r>
      <w:proofErr w:type="spellEnd"/>
      <w:r>
        <w:t xml:space="preserve"> </w:t>
      </w:r>
      <w:proofErr w:type="spellStart"/>
      <w:r>
        <w:t>nguyên</w:t>
      </w:r>
      <w:proofErr w:type="spellEnd"/>
      <w:r>
        <w:t xml:space="preserve"> </w:t>
      </w:r>
      <w:proofErr w:type="spellStart"/>
      <w:r>
        <w:t>liệu</w:t>
      </w:r>
      <w:proofErr w:type="spellEnd"/>
      <w:r>
        <w:t>, MOQ, lead time, grade phù hợp, carrier thực tế, rủi ro cung ứng và khả năng đáp ứng ở quy mô mẫu thử/pilot/thương mại.</w:t>
      </w:r>
    </w:p>
    <w:p w14:paraId="432977E2" w14:textId="77777777" w:rsidR="008230C7" w:rsidRDefault="00C21BC1">
      <w:pPr>
        <w:pStyle w:val="ListBullet"/>
        <w:spacing w:after="0"/>
        <w:jc w:val="both"/>
      </w:pPr>
      <w:r>
        <w:t>Tư vấn thứ tự phối liệu, giới hạn gia nhiệt, điều kiện khuấy trộn và thời điểm bổ sung các thành phần nhạy cảm hoặc đa chức năng.</w:t>
      </w:r>
    </w:p>
    <w:p w14:paraId="28E8DF29" w14:textId="77777777" w:rsidR="008230C7" w:rsidRDefault="00C21BC1">
      <w:pPr>
        <w:pStyle w:val="ListBullet"/>
        <w:spacing w:after="0"/>
        <w:jc w:val="both"/>
      </w:pPr>
      <w:r>
        <w:t>Xác nhận lựa chọn bao bì phù hợp cho dung tích 50 ml với pump hoặc nozzle định lượng và nhận xét về nguy cơ nghẹt/rò rỉ.</w:t>
      </w:r>
    </w:p>
    <w:p w14:paraId="08C5FB5E" w14:textId="2CB4D524" w:rsidR="008230C7" w:rsidRDefault="00C21BC1">
      <w:pPr>
        <w:pStyle w:val="ListBullet"/>
        <w:spacing w:after="0"/>
        <w:jc w:val="both"/>
      </w:pPr>
      <w:r>
        <w:t xml:space="preserve">Báo </w:t>
      </w:r>
      <w:proofErr w:type="spellStart"/>
      <w:r>
        <w:t>giá</w:t>
      </w:r>
      <w:proofErr w:type="spellEnd"/>
      <w:r w:rsidR="00116FC2">
        <w:t xml:space="preserve"> </w:t>
      </w:r>
      <w:proofErr w:type="spellStart"/>
      <w:r>
        <w:t>cho</w:t>
      </w:r>
      <w:proofErr w:type="spellEnd"/>
      <w:r>
        <w:t xml:space="preserve"> </w:t>
      </w:r>
      <w:proofErr w:type="spellStart"/>
      <w:r>
        <w:t>mẫu</w:t>
      </w:r>
      <w:proofErr w:type="spellEnd"/>
      <w:r>
        <w:t xml:space="preserve"> </w:t>
      </w:r>
      <w:proofErr w:type="spellStart"/>
      <w:r>
        <w:t>thử</w:t>
      </w:r>
      <w:proofErr w:type="spellEnd"/>
      <w:r>
        <w:t>, pilot batch, MOQ thương mại, giá lõi bulk và các lựa chọn bao bì.</w:t>
      </w:r>
    </w:p>
    <w:p w14:paraId="2E4905F6" w14:textId="77777777" w:rsidR="008230C7" w:rsidRDefault="00C21BC1">
      <w:pPr>
        <w:pStyle w:val="ListBullet"/>
        <w:spacing w:after="0"/>
        <w:jc w:val="both"/>
      </w:pPr>
      <w:r>
        <w:t>Đề xuất kế hoạch thử ổn định, tương thích bao bì và các kiểm tra chất lượng cần thiết để hỗ trợ đánh giá rủi ro trước sản xuất thương mại.</w:t>
      </w:r>
    </w:p>
    <w:p w14:paraId="42768CC7" w14:textId="000C1F53" w:rsidR="008230C7" w:rsidRDefault="00C21BC1">
      <w:pPr>
        <w:pStyle w:val="ListBullet"/>
        <w:spacing w:after="0"/>
        <w:jc w:val="both"/>
      </w:pPr>
      <w:r>
        <w:lastRenderedPageBreak/>
        <w:t xml:space="preserve">Nếu OEM đề xuất điều chỉnh công thức, thay grade hoặc thay nguyên liệu, vui lòng trình bày rõ theo từng phương án </w:t>
      </w:r>
      <w:proofErr w:type="spellStart"/>
      <w:r>
        <w:t>trước</w:t>
      </w:r>
      <w:proofErr w:type="spellEnd"/>
      <w:r>
        <w:t xml:space="preserve"> </w:t>
      </w:r>
      <w:proofErr w:type="spellStart"/>
      <w:r>
        <w:t>khi</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làm</w:t>
      </w:r>
      <w:proofErr w:type="spellEnd"/>
      <w:r>
        <w:t xml:space="preserve"> </w:t>
      </w:r>
      <w:proofErr w:type="spellStart"/>
      <w:r>
        <w:t>mẫu</w:t>
      </w:r>
      <w:proofErr w:type="spellEnd"/>
      <w:r>
        <w:t xml:space="preserve">; </w:t>
      </w:r>
      <w:proofErr w:type="spellStart"/>
      <w:r>
        <w:t>nếu</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không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rsidR="00116FC2">
        <w:t>phương</w:t>
      </w:r>
      <w:proofErr w:type="spellEnd"/>
      <w:r w:rsidR="00116FC2">
        <w:t xml:space="preserve"> </w:t>
      </w:r>
      <w:proofErr w:type="spellStart"/>
      <w:r w:rsidR="00116FC2">
        <w:t>án</w:t>
      </w:r>
      <w:proofErr w:type="spellEnd"/>
      <w:r w:rsidR="00116FC2">
        <w:t xml:space="preserve"> ban </w:t>
      </w:r>
      <w:proofErr w:type="spellStart"/>
      <w:r w:rsidR="00116FC2">
        <w:t>đầu</w:t>
      </w:r>
      <w:proofErr w:type="spellEnd"/>
      <w:r>
        <w:t xml:space="preserve">, </w:t>
      </w:r>
      <w:proofErr w:type="spellStart"/>
      <w:r>
        <w:t>vui</w:t>
      </w:r>
      <w:proofErr w:type="spellEnd"/>
      <w:r>
        <w:t xml:space="preserve"> </w:t>
      </w:r>
      <w:proofErr w:type="spellStart"/>
      <w:r>
        <w:t>lòng</w:t>
      </w:r>
      <w:proofErr w:type="spellEnd"/>
      <w:r>
        <w:t xml:space="preserve"> </w:t>
      </w:r>
      <w:proofErr w:type="spellStart"/>
      <w:r>
        <w:t>nêu</w:t>
      </w:r>
      <w:proofErr w:type="spellEnd"/>
      <w:r>
        <w:t xml:space="preserve"> </w:t>
      </w:r>
      <w:proofErr w:type="spellStart"/>
      <w:r>
        <w:t>rõ</w:t>
      </w:r>
      <w:proofErr w:type="spellEnd"/>
      <w:r>
        <w:t xml:space="preserve"> </w:t>
      </w:r>
      <w:proofErr w:type="spellStart"/>
      <w:r>
        <w:t>lý</w:t>
      </w:r>
      <w:proofErr w:type="spellEnd"/>
      <w:r>
        <w:t xml:space="preserve"> do </w:t>
      </w:r>
      <w:proofErr w:type="spellStart"/>
      <w:r>
        <w:t>kỹ</w:t>
      </w:r>
      <w:proofErr w:type="spellEnd"/>
      <w:r>
        <w:t xml:space="preserve"> </w:t>
      </w:r>
      <w:proofErr w:type="spellStart"/>
      <w:r>
        <w:t>thuật</w:t>
      </w:r>
      <w:proofErr w:type="spellEnd"/>
      <w:r>
        <w:t xml:space="preserve"> </w:t>
      </w:r>
      <w:proofErr w:type="spellStart"/>
      <w:r>
        <w:t>và</w:t>
      </w:r>
      <w:proofErr w:type="spellEnd"/>
      <w:r>
        <w:t>/</w:t>
      </w:r>
      <w:proofErr w:type="spellStart"/>
      <w:r>
        <w:t>hoặc</w:t>
      </w:r>
      <w:proofErr w:type="spellEnd"/>
      <w:r>
        <w:t xml:space="preserve"> </w:t>
      </w:r>
      <w:proofErr w:type="spellStart"/>
      <w:r>
        <w:t>lý</w:t>
      </w:r>
      <w:proofErr w:type="spellEnd"/>
      <w:r>
        <w:t xml:space="preserve"> do </w:t>
      </w:r>
      <w:proofErr w:type="spellStart"/>
      <w:r>
        <w:t>cung</w:t>
      </w:r>
      <w:proofErr w:type="spellEnd"/>
      <w:r>
        <w:t xml:space="preserve"> </w:t>
      </w:r>
      <w:proofErr w:type="spellStart"/>
      <w:r>
        <w:t>ứng</w:t>
      </w:r>
      <w:proofErr w:type="spellEnd"/>
      <w:r>
        <w:t>.</w:t>
      </w:r>
    </w:p>
    <w:p w14:paraId="48F781A8" w14:textId="77777777" w:rsidR="00116FC2" w:rsidRDefault="00116FC2">
      <w:pPr>
        <w:pStyle w:val="ListBullet"/>
        <w:spacing w:after="0"/>
        <w:jc w:val="both"/>
      </w:pPr>
    </w:p>
    <w:p w14:paraId="59038309" w14:textId="77777777" w:rsidR="008230C7" w:rsidRDefault="00C21BC1">
      <w:pPr>
        <w:pStyle w:val="Heading1"/>
        <w:spacing w:before="0"/>
        <w:jc w:val="both"/>
      </w:pPr>
      <w:r>
        <w:rPr>
          <w:rFonts w:ascii="Times New Roman" w:eastAsia="Times New Roman" w:hAnsi="Times New Roman"/>
          <w:color w:val="000000"/>
          <w:sz w:val="26"/>
        </w:rPr>
        <w:t>5. Hồ sơ / phản hồi OEM cần cung cấp</w:t>
      </w:r>
    </w:p>
    <w:p w14:paraId="76C6DAD1" w14:textId="77777777" w:rsidR="008230C7" w:rsidRDefault="00C21BC1">
      <w:pPr>
        <w:pStyle w:val="ListBullet"/>
        <w:spacing w:after="0"/>
        <w:jc w:val="both"/>
      </w:pPr>
      <w:r>
        <w:t>Bản đánh giá tính khả thi tách riêng theo từng phương án, có nhận xét về khả năng cung ứng nguyên liệu, MOQ, lead time, carrier/grade nguyên liệu đề xuất và rủi ro về độ ổn định/cảm quan.</w:t>
      </w:r>
    </w:p>
    <w:p w14:paraId="45C56901" w14:textId="6A38C66D" w:rsidR="008230C7" w:rsidRDefault="00C21BC1">
      <w:pPr>
        <w:pStyle w:val="ListBullet"/>
        <w:spacing w:after="0"/>
        <w:jc w:val="both"/>
      </w:pPr>
      <w:proofErr w:type="spellStart"/>
      <w:r>
        <w:t>Kế</w:t>
      </w:r>
      <w:proofErr w:type="spellEnd"/>
      <w:r>
        <w:t xml:space="preserve"> </w:t>
      </w:r>
      <w:proofErr w:type="spellStart"/>
      <w:r>
        <w:t>hoạch</w:t>
      </w:r>
      <w:proofErr w:type="spellEnd"/>
      <w:r>
        <w:t xml:space="preserve"> </w:t>
      </w:r>
      <w:proofErr w:type="spellStart"/>
      <w:r>
        <w:t>làm</w:t>
      </w:r>
      <w:proofErr w:type="spellEnd"/>
      <w:r>
        <w:t xml:space="preserve"> </w:t>
      </w:r>
      <w:proofErr w:type="spellStart"/>
      <w:r>
        <w:t>mẫu</w:t>
      </w:r>
      <w:proofErr w:type="spellEnd"/>
      <w:r>
        <w:t xml:space="preserve"> </w:t>
      </w:r>
      <w:proofErr w:type="spellStart"/>
      <w:r>
        <w:t>và</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mẫu</w:t>
      </w:r>
      <w:proofErr w:type="spellEnd"/>
      <w:r w:rsidR="00116FC2">
        <w:t>.</w:t>
      </w:r>
    </w:p>
    <w:p w14:paraId="415A268D" w14:textId="77777777" w:rsidR="008230C7" w:rsidRDefault="00C21BC1">
      <w:pPr>
        <w:pStyle w:val="ListBullet"/>
        <w:spacing w:after="0"/>
        <w:jc w:val="both"/>
      </w:pPr>
      <w:r>
        <w:t>Đề xuất kế hoạch thử ổn định, tương thích bao bì và an toàn phù hợp với loại sản phẩm và phạm vi mỹ phẩm.</w:t>
      </w:r>
    </w:p>
    <w:p w14:paraId="3A85CB3C" w14:textId="77777777" w:rsidR="008230C7" w:rsidRDefault="00C21BC1">
      <w:pPr>
        <w:pStyle w:val="ListBullet"/>
        <w:spacing w:after="0"/>
        <w:jc w:val="both"/>
      </w:pPr>
      <w:r>
        <w:t>Khả năng cung cấp COA/specification cho các nguyên liệu trọng yếu khi dự án chuyển sang giai đoạn triển khai.</w:t>
      </w:r>
    </w:p>
    <w:p w14:paraId="39D298BC" w14:textId="77777777" w:rsidR="008230C7" w:rsidRDefault="00C21BC1">
      <w:pPr>
        <w:pStyle w:val="ListBullet"/>
        <w:spacing w:after="0"/>
        <w:jc w:val="both"/>
      </w:pPr>
      <w:r>
        <w:t>Các lưu ý pháp lý hoặc ghi nhãn liên quan đến thương mại hóa mỹ phẩm tại Việt Nam, bao gồm cảnh báo bắt buộc nếu có.</w:t>
      </w:r>
    </w:p>
    <w:p w14:paraId="5F3A3944" w14:textId="77777777" w:rsidR="008230C7" w:rsidRDefault="00C21BC1">
      <w:pPr>
        <w:pStyle w:val="ListBullet"/>
        <w:spacing w:after="0"/>
        <w:jc w:val="both"/>
      </w:pPr>
      <w:r>
        <w:t>Nhận xét về khả năng tương thích giữa công thức và bao bì dự kiến, đồng thời cho ý kiến phương án nào phù hợp hơn nếu xét theo độ dễ bơm/rót, độ sạch cảm quan, độ ổn định và mức độ sẵn sàng thương mại hóa.</w:t>
      </w:r>
    </w:p>
    <w:p w14:paraId="57B3BECB" w14:textId="6252EAD6" w:rsidR="002B780F" w:rsidRDefault="004E5B29">
      <w:pPr>
        <w:spacing w:after="0"/>
        <w:jc w:val="both"/>
      </w:pPr>
      <w:r>
        <w:t xml:space="preserve">Đề nghị OEM gửi phản hồi về tính khả thi, ý kiến kỹ </w:t>
      </w:r>
      <w:proofErr w:type="spellStart"/>
      <w:r>
        <w:t>thuật</w:t>
      </w:r>
      <w:proofErr w:type="spellEnd"/>
      <w:r>
        <w:t xml:space="preserve"> </w:t>
      </w:r>
      <w:proofErr w:type="spellStart"/>
      <w:r>
        <w:t>và</w:t>
      </w:r>
      <w:proofErr w:type="spellEnd"/>
      <w:r>
        <w:t xml:space="preserve"> </w:t>
      </w:r>
      <w:proofErr w:type="spellStart"/>
      <w:r>
        <w:t>báo</w:t>
      </w:r>
      <w:proofErr w:type="spellEnd"/>
      <w:r>
        <w:t xml:space="preserve"> </w:t>
      </w:r>
      <w:proofErr w:type="spellStart"/>
      <w:r>
        <w:t>giá</w:t>
      </w:r>
      <w:proofErr w:type="spellEnd"/>
      <w:r>
        <w:t xml:space="preserve"> </w:t>
      </w:r>
      <w:proofErr w:type="spellStart"/>
      <w:r>
        <w:t>sơ</w:t>
      </w:r>
      <w:proofErr w:type="spellEnd"/>
      <w:r>
        <w:t xml:space="preserve"> </w:t>
      </w:r>
      <w:proofErr w:type="spellStart"/>
      <w:r>
        <w:t>bộ</w:t>
      </w:r>
      <w:proofErr w:type="spellEnd"/>
      <w:r>
        <w:t xml:space="preserve"> </w:t>
      </w:r>
      <w:proofErr w:type="spellStart"/>
      <w:r>
        <w:t>cho</w:t>
      </w:r>
      <w:proofErr w:type="spellEnd"/>
      <w:r>
        <w:t xml:space="preserve"> SKU1 </w:t>
      </w:r>
      <w:proofErr w:type="spellStart"/>
      <w:r>
        <w:t>không</w:t>
      </w:r>
      <w:proofErr w:type="spellEnd"/>
      <w:r>
        <w:t xml:space="preserve"> </w:t>
      </w:r>
      <w:proofErr w:type="spellStart"/>
      <w:r>
        <w:t>muộn</w:t>
      </w:r>
      <w:proofErr w:type="spellEnd"/>
      <w:r>
        <w:t xml:space="preserve"> </w:t>
      </w:r>
      <w:proofErr w:type="spellStart"/>
      <w:r>
        <w:t>hơn</w:t>
      </w:r>
      <w:proofErr w:type="spellEnd"/>
      <w:r>
        <w:t xml:space="preserve"> </w:t>
      </w:r>
      <w:proofErr w:type="spellStart"/>
      <w:r>
        <w:t>ngày</w:t>
      </w:r>
      <w:proofErr w:type="spellEnd"/>
      <w:r>
        <w:t xml:space="preserve"> </w:t>
      </w:r>
      <w:r w:rsidR="00186C63">
        <w:t>31/07/2026</w:t>
      </w:r>
      <w:r>
        <w:t>.</w:t>
      </w:r>
    </w:p>
    <w:p w14:paraId="55507966" w14:textId="77777777" w:rsidR="00116FC2" w:rsidRDefault="00116FC2">
      <w:pPr>
        <w:spacing w:after="0"/>
        <w:jc w:val="both"/>
      </w:pPr>
    </w:p>
    <w:p w14:paraId="25AB4A77" w14:textId="77777777" w:rsidR="008230C7" w:rsidRDefault="00C21BC1">
      <w:pPr>
        <w:pStyle w:val="Heading1"/>
        <w:spacing w:before="0"/>
        <w:jc w:val="both"/>
      </w:pPr>
      <w:r>
        <w:rPr>
          <w:rFonts w:ascii="Times New Roman" w:eastAsia="Times New Roman" w:hAnsi="Times New Roman"/>
          <w:color w:val="000000"/>
          <w:sz w:val="26"/>
        </w:rPr>
        <w:t>6. Kiểm soát tài liệu và bảo mật</w:t>
      </w:r>
    </w:p>
    <w:tbl>
      <w:tblPr>
        <w:tblStyle w:val="TableGrid"/>
        <w:tblW w:w="0" w:type="auto"/>
        <w:jc w:val="center"/>
        <w:tblLook w:val="04A0" w:firstRow="1" w:lastRow="0" w:firstColumn="1" w:lastColumn="0" w:noHBand="0" w:noVBand="1"/>
      </w:tblPr>
      <w:tblGrid>
        <w:gridCol w:w="4680"/>
        <w:gridCol w:w="4680"/>
      </w:tblGrid>
      <w:tr w:rsidR="008230C7" w14:paraId="08BC327E" w14:textId="77777777">
        <w:trPr>
          <w:jc w:val="center"/>
        </w:trPr>
        <w:tc>
          <w:tcPr>
            <w:tcW w:w="4680" w:type="dxa"/>
            <w:vAlign w:val="center"/>
          </w:tcPr>
          <w:p w14:paraId="37546D1B" w14:textId="77777777" w:rsidR="008230C7" w:rsidRDefault="00C21BC1">
            <w:pPr>
              <w:spacing w:after="0"/>
              <w:jc w:val="center"/>
            </w:pPr>
            <w:r>
              <w:rPr>
                <w:b/>
                <w:sz w:val="22"/>
              </w:rPr>
              <w:t>Mục</w:t>
            </w:r>
          </w:p>
        </w:tc>
        <w:tc>
          <w:tcPr>
            <w:tcW w:w="4680" w:type="dxa"/>
            <w:vAlign w:val="center"/>
          </w:tcPr>
          <w:p w14:paraId="3CEA6F4A" w14:textId="77777777" w:rsidR="008230C7" w:rsidRDefault="00C21BC1">
            <w:pPr>
              <w:spacing w:after="0"/>
              <w:jc w:val="center"/>
            </w:pPr>
            <w:r>
              <w:rPr>
                <w:b/>
                <w:sz w:val="22"/>
              </w:rPr>
              <w:t>Nội dung</w:t>
            </w:r>
          </w:p>
        </w:tc>
      </w:tr>
      <w:tr w:rsidR="008230C7" w14:paraId="1DAE0794" w14:textId="77777777">
        <w:trPr>
          <w:jc w:val="center"/>
        </w:trPr>
        <w:tc>
          <w:tcPr>
            <w:tcW w:w="4680" w:type="dxa"/>
            <w:vAlign w:val="center"/>
          </w:tcPr>
          <w:p w14:paraId="36E9BFA0" w14:textId="77777777" w:rsidR="008230C7" w:rsidRDefault="00C21BC1">
            <w:pPr>
              <w:spacing w:after="0"/>
            </w:pPr>
            <w:r>
              <w:rPr>
                <w:sz w:val="22"/>
              </w:rPr>
              <w:t>Mục đích sử dụng</w:t>
            </w:r>
          </w:p>
        </w:tc>
        <w:tc>
          <w:tcPr>
            <w:tcW w:w="4680" w:type="dxa"/>
            <w:vAlign w:val="center"/>
          </w:tcPr>
          <w:p w14:paraId="40692B47" w14:textId="77777777" w:rsidR="002B780F" w:rsidRDefault="004E5B29">
            <w:pPr>
              <w:spacing w:after="0"/>
            </w:pPr>
            <w:r>
              <w:rPr>
                <w:sz w:val="22"/>
              </w:rPr>
              <w:t>Gửi OEM/nhà máy để báo giá và đánh giá phát triển sản phẩm</w:t>
            </w:r>
          </w:p>
        </w:tc>
      </w:tr>
      <w:tr w:rsidR="008230C7" w14:paraId="03B451CA" w14:textId="77777777">
        <w:trPr>
          <w:jc w:val="center"/>
        </w:trPr>
        <w:tc>
          <w:tcPr>
            <w:tcW w:w="4680" w:type="dxa"/>
            <w:vAlign w:val="center"/>
          </w:tcPr>
          <w:p w14:paraId="386588DD" w14:textId="77777777" w:rsidR="008230C7" w:rsidRDefault="00C21BC1">
            <w:pPr>
              <w:spacing w:after="0"/>
            </w:pPr>
            <w:r>
              <w:rPr>
                <w:sz w:val="22"/>
              </w:rPr>
              <w:t>Mức độ bảo mật</w:t>
            </w:r>
          </w:p>
        </w:tc>
        <w:tc>
          <w:tcPr>
            <w:tcW w:w="4680" w:type="dxa"/>
            <w:vAlign w:val="center"/>
          </w:tcPr>
          <w:p w14:paraId="2A4066CB" w14:textId="77777777" w:rsidR="008230C7" w:rsidRDefault="00C21BC1">
            <w:pPr>
              <w:spacing w:after="0"/>
            </w:pPr>
            <w:r>
              <w:rPr>
                <w:sz w:val="22"/>
              </w:rPr>
              <w:t>Tài liệu kỹ thuật và thương mại bảo mật</w:t>
            </w:r>
          </w:p>
        </w:tc>
      </w:tr>
      <w:tr w:rsidR="008230C7" w14:paraId="677A88A9" w14:textId="77777777">
        <w:trPr>
          <w:jc w:val="center"/>
        </w:trPr>
        <w:tc>
          <w:tcPr>
            <w:tcW w:w="4680" w:type="dxa"/>
            <w:vAlign w:val="center"/>
          </w:tcPr>
          <w:p w14:paraId="37B27645" w14:textId="77777777" w:rsidR="008230C7" w:rsidRDefault="00C21BC1">
            <w:pPr>
              <w:spacing w:after="0"/>
            </w:pPr>
            <w:r>
              <w:rPr>
                <w:sz w:val="22"/>
              </w:rPr>
              <w:t>Phiên bản</w:t>
            </w:r>
          </w:p>
        </w:tc>
        <w:tc>
          <w:tcPr>
            <w:tcW w:w="4680" w:type="dxa"/>
            <w:vAlign w:val="center"/>
          </w:tcPr>
          <w:p w14:paraId="546FFE45" w14:textId="651B733F" w:rsidR="002B780F" w:rsidRDefault="004E5B29">
            <w:pPr>
              <w:spacing w:after="0"/>
            </w:pPr>
            <w:proofErr w:type="spellStart"/>
            <w:r>
              <w:rPr>
                <w:sz w:val="22"/>
              </w:rPr>
              <w:t>Bản</w:t>
            </w:r>
            <w:proofErr w:type="spellEnd"/>
            <w:r>
              <w:rPr>
                <w:sz w:val="22"/>
              </w:rPr>
              <w:t xml:space="preserve"> </w:t>
            </w:r>
            <w:proofErr w:type="spellStart"/>
            <w:r>
              <w:rPr>
                <w:sz w:val="22"/>
              </w:rPr>
              <w:t>cập</w:t>
            </w:r>
            <w:proofErr w:type="spellEnd"/>
            <w:r>
              <w:rPr>
                <w:sz w:val="22"/>
              </w:rPr>
              <w:t xml:space="preserve"> </w:t>
            </w:r>
            <w:proofErr w:type="spellStart"/>
            <w:r>
              <w:rPr>
                <w:sz w:val="22"/>
              </w:rPr>
              <w:t>nhật</w:t>
            </w:r>
            <w:proofErr w:type="spellEnd"/>
            <w:r>
              <w:rPr>
                <w:sz w:val="22"/>
              </w:rPr>
              <w:t xml:space="preserve"> </w:t>
            </w:r>
            <w:proofErr w:type="spellStart"/>
            <w:r>
              <w:rPr>
                <w:sz w:val="22"/>
              </w:rPr>
              <w:t>bổ</w:t>
            </w:r>
            <w:proofErr w:type="spellEnd"/>
            <w:r>
              <w:rPr>
                <w:sz w:val="22"/>
              </w:rPr>
              <w:t xml:space="preserve"> sung </w:t>
            </w:r>
            <w:proofErr w:type="spellStart"/>
            <w:r>
              <w:rPr>
                <w:sz w:val="22"/>
              </w:rPr>
              <w:t>cho</w:t>
            </w:r>
            <w:proofErr w:type="spellEnd"/>
            <w:r>
              <w:rPr>
                <w:sz w:val="22"/>
              </w:rPr>
              <w:t xml:space="preserve"> SKU1 – DS standard</w:t>
            </w:r>
          </w:p>
        </w:tc>
      </w:tr>
      <w:tr w:rsidR="008230C7" w14:paraId="77550E2F" w14:textId="77777777">
        <w:trPr>
          <w:jc w:val="center"/>
        </w:trPr>
        <w:tc>
          <w:tcPr>
            <w:tcW w:w="4680" w:type="dxa"/>
            <w:vAlign w:val="center"/>
          </w:tcPr>
          <w:p w14:paraId="62D9B54D" w14:textId="77777777" w:rsidR="008230C7" w:rsidRDefault="00C21BC1">
            <w:pPr>
              <w:spacing w:after="0"/>
            </w:pPr>
            <w:r>
              <w:rPr>
                <w:sz w:val="22"/>
              </w:rPr>
              <w:t>Ngày</w:t>
            </w:r>
          </w:p>
        </w:tc>
        <w:tc>
          <w:tcPr>
            <w:tcW w:w="4680" w:type="dxa"/>
            <w:vAlign w:val="center"/>
          </w:tcPr>
          <w:p w14:paraId="550D391E" w14:textId="68678B01" w:rsidR="002B780F" w:rsidRDefault="004E5B29">
            <w:pPr>
              <w:spacing w:after="0"/>
            </w:pPr>
            <w:r>
              <w:rPr>
                <w:sz w:val="22"/>
              </w:rPr>
              <w:t>2</w:t>
            </w:r>
            <w:r w:rsidR="00AE1D6D">
              <w:rPr>
                <w:sz w:val="22"/>
              </w:rPr>
              <w:t>3</w:t>
            </w:r>
            <w:r>
              <w:rPr>
                <w:sz w:val="22"/>
              </w:rPr>
              <w:t>/07/2026</w:t>
            </w:r>
          </w:p>
        </w:tc>
      </w:tr>
    </w:tbl>
    <w:p w14:paraId="150E1C8F" w14:textId="77777777" w:rsidR="00C21BC1" w:rsidRDefault="00C21BC1">
      <w:pPr>
        <w:spacing w:after="0"/>
      </w:pPr>
    </w:p>
    <w:sectPr w:rsidR="00C21BC1" w:rsidSect="00034616">
      <w:headerReference w:type="default" r:id="rId8"/>
      <w:footerReference w:type="default" r:id="rId9"/>
      <w:pgSz w:w="12240" w:h="15840"/>
      <w:pgMar w:top="1417" w:right="1134" w:bottom="1417" w:left="1701"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5EF29" w14:textId="77777777" w:rsidR="00050F09" w:rsidRDefault="00050F09">
      <w:pPr>
        <w:spacing w:after="0" w:line="240" w:lineRule="auto"/>
      </w:pPr>
      <w:r>
        <w:separator/>
      </w:r>
    </w:p>
  </w:endnote>
  <w:endnote w:type="continuationSeparator" w:id="0">
    <w:p w14:paraId="6DEF92DB" w14:textId="77777777" w:rsidR="00050F09" w:rsidRDefault="00050F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E32F2" w14:textId="77777777" w:rsidR="008230C7" w:rsidRDefault="00C21BC1">
    <w:pPr>
      <w:pStyle w:val="Footer"/>
      <w:pBdr>
        <w:top w:val="single" w:sz="6" w:space="1" w:color="BFBFBF"/>
      </w:pBdr>
      <w:spacing w:after="120" w:line="276" w:lineRule="auto"/>
      <w:jc w:val="center"/>
    </w:pPr>
    <w:r>
      <w:t xml:space="preserve">Page </w:t>
    </w:r>
    <w:r>
      <w:fldChar w:fldCharType="begin"/>
    </w:r>
    <w:r>
      <w:instrText>PAGE</w:instrText>
    </w:r>
    <w:r>
      <w:fldChar w:fldCharType="separate"/>
    </w:r>
    <w:r w:rsidR="007F5044">
      <w:rPr>
        <w:noProof/>
      </w:rPr>
      <w:t>2</w:t>
    </w:r>
    <w:r>
      <w:fldChar w:fldCharType="end"/>
    </w:r>
    <w:r>
      <w:t xml:space="preserve"> / </w:t>
    </w:r>
    <w:r>
      <w:fldChar w:fldCharType="begin"/>
    </w:r>
    <w:r>
      <w:instrText>NUMPAGES</w:instrText>
    </w:r>
    <w:r>
      <w:fldChar w:fldCharType="separate"/>
    </w:r>
    <w:r w:rsidR="007F5044">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BE950" w14:textId="77777777" w:rsidR="00050F09" w:rsidRDefault="00050F09">
      <w:pPr>
        <w:spacing w:after="0" w:line="240" w:lineRule="auto"/>
      </w:pPr>
      <w:r>
        <w:separator/>
      </w:r>
    </w:p>
  </w:footnote>
  <w:footnote w:type="continuationSeparator" w:id="0">
    <w:p w14:paraId="3FAAB1EB" w14:textId="77777777" w:rsidR="00050F09" w:rsidRDefault="00050F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6E92" w14:textId="77777777" w:rsidR="008230C7" w:rsidRDefault="00C21BC1">
    <w:pPr>
      <w:pStyle w:val="Header"/>
      <w:pBdr>
        <w:bottom w:val="single" w:sz="6" w:space="1" w:color="BFBFBF"/>
      </w:pBdr>
      <w:spacing w:after="120" w:line="276" w:lineRule="auto"/>
      <w:jc w:val="center"/>
    </w:pPr>
    <w:r>
      <w:t>CÔNG TY TNHH DS CORPORATION | MST: 0111537512 | info@dosiecare.com | 0912.789.788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9B680A2"/>
    <w:lvl w:ilvl="0">
      <w:start w:val="1"/>
      <w:numFmt w:val="bullet"/>
      <w:pStyle w:val="ListBullet"/>
      <w:lvlText w:val=""/>
      <w:lvlJc w:val="left"/>
      <w:pPr>
        <w:tabs>
          <w:tab w:val="num" w:pos="360"/>
        </w:tabs>
        <w:ind w:left="360" w:hanging="360"/>
      </w:pPr>
      <w:rPr>
        <w:rFonts w:ascii="Symbol" w:hAnsi="Symbol" w:hint="default"/>
      </w:rPr>
    </w:lvl>
  </w:abstractNum>
  <w:num w:numId="1" w16cid:durableId="1841652117">
    <w:abstractNumId w:val="8"/>
  </w:num>
  <w:num w:numId="2" w16cid:durableId="562522195">
    <w:abstractNumId w:val="6"/>
  </w:num>
  <w:num w:numId="3" w16cid:durableId="1188986637">
    <w:abstractNumId w:val="5"/>
  </w:num>
  <w:num w:numId="4" w16cid:durableId="316112642">
    <w:abstractNumId w:val="4"/>
  </w:num>
  <w:num w:numId="5" w16cid:durableId="671762426">
    <w:abstractNumId w:val="7"/>
  </w:num>
  <w:num w:numId="6" w16cid:durableId="1805124493">
    <w:abstractNumId w:val="3"/>
  </w:num>
  <w:num w:numId="7" w16cid:durableId="2102992342">
    <w:abstractNumId w:val="2"/>
  </w:num>
  <w:num w:numId="8" w16cid:durableId="878590290">
    <w:abstractNumId w:val="1"/>
  </w:num>
  <w:num w:numId="9" w16cid:durableId="1373572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F09"/>
    <w:rsid w:val="0006063C"/>
    <w:rsid w:val="00116FC2"/>
    <w:rsid w:val="0015074B"/>
    <w:rsid w:val="00186C63"/>
    <w:rsid w:val="0029639D"/>
    <w:rsid w:val="002B6057"/>
    <w:rsid w:val="002B780F"/>
    <w:rsid w:val="002E068C"/>
    <w:rsid w:val="00324EED"/>
    <w:rsid w:val="00326F90"/>
    <w:rsid w:val="004E5B29"/>
    <w:rsid w:val="005A572E"/>
    <w:rsid w:val="00647C07"/>
    <w:rsid w:val="007038E4"/>
    <w:rsid w:val="007B5980"/>
    <w:rsid w:val="007F5044"/>
    <w:rsid w:val="008230C7"/>
    <w:rsid w:val="00926E3B"/>
    <w:rsid w:val="00AA1D8D"/>
    <w:rsid w:val="00AE1D6D"/>
    <w:rsid w:val="00B47730"/>
    <w:rsid w:val="00BF4460"/>
    <w:rsid w:val="00C21BC1"/>
    <w:rsid w:val="00CB0664"/>
    <w:rsid w:val="00D27415"/>
    <w:rsid w:val="00E754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8C02A1"/>
  <w14:defaultImageDpi w14:val="300"/>
  <w15:docId w15:val="{9628F4C6-97BD-441F-9C6C-2D3FD4B84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032812-924A-4BD3-9AD4-1495E8214F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1508</Words>
  <Characters>6429</Characters>
  <Application>Microsoft Office Word</Application>
  <DocSecurity>0</DocSecurity>
  <Lines>133</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Truong Ngoc Anh</cp:lastModifiedBy>
  <cp:revision>6</cp:revision>
  <dcterms:created xsi:type="dcterms:W3CDTF">2026-07-23T02:42:00Z</dcterms:created>
  <dcterms:modified xsi:type="dcterms:W3CDTF">2026-07-23T04:29:00Z</dcterms:modified>
  <cp:category/>
</cp:coreProperties>
</file>