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line="300"/>
        <w:jc w:val="center"/>
      </w:pPr>
      <w:r>
        <w:rPr>
          <w:rFonts w:ascii="Times New Roman" w:cs="Times New Roman" w:eastAsia="Times New Roman" w:hAnsi="Times New Roman"/>
          <w:b/>
          <w:bCs/>
          <w:sz w:val="26"/>
          <w:szCs w:val="26"/>
        </w:rPr>
        <w:t xml:space="preserve">CỘNG HOÀ XÃ HỘI CHỦ NGHĨA VIỆT NAM</w:t>
      </w:r>
    </w:p>
    <w:p>
      <w:pPr>
        <w:spacing w:after="60" w:before="60" w:line="300"/>
        <w:jc w:val="center"/>
      </w:pPr>
      <w:r>
        <w:rPr>
          <w:rFonts w:ascii="Times New Roman" w:cs="Times New Roman" w:eastAsia="Times New Roman" w:hAnsi="Times New Roman"/>
          <w:b/>
          <w:bCs/>
          <w:sz w:val="26"/>
          <w:szCs w:val="26"/>
        </w:rPr>
        <w:t xml:space="preserve">Độc lập – Tự do – Hạnh phúc</w:t>
      </w:r>
    </w:p>
    <w:p>
      <w:pPr>
        <w:spacing w:after="60" w:before="60" w:line="300"/>
        <w:jc w:val="center"/>
      </w:pPr>
      <w:r>
        <w:rPr>
          <w:rFonts w:ascii="Times New Roman" w:cs="Times New Roman" w:eastAsia="Times New Roman" w:hAnsi="Times New Roman"/>
          <w:i/>
          <w:iCs/>
          <w:sz w:val="26"/>
          <w:szCs w:val="26"/>
        </w:rPr>
        <w:t xml:space="preserve">---------------o0o---------------</w:t>
      </w:r>
    </w:p>
    <w:p>
      <w:pPr>
        <w:spacing w:after="60" w:before="60" w:line="300"/>
        <w:jc w:val="right"/>
      </w:pPr>
      <w:r>
        <w:rPr>
          <w:rFonts w:ascii="Times New Roman" w:cs="Times New Roman" w:eastAsia="Times New Roman" w:hAnsi="Times New Roman"/>
          <w:i/>
          <w:iCs/>
          <w:sz w:val="26"/>
          <w:szCs w:val="26"/>
        </w:rPr>
        <w:t xml:space="preserve">Hà Nội, ngày </w:t>
      </w:r>
      <w:r>
        <w:rPr>
          <w:rFonts w:ascii="Times New Roman" w:cs="Times New Roman" w:eastAsia="Times New Roman" w:hAnsi="Times New Roman"/>
          <w:i/>
          <w:iCs/>
          <w:sz w:val="26"/>
          <w:szCs w:val="26"/>
          <w:highlight w:val="yellow"/>
          <w:highlightCs w:val="yellow"/>
        </w:rPr>
        <w:t xml:space="preserve">……</w:t>
      </w:r>
      <w:r>
        <w:rPr>
          <w:rFonts w:ascii="Times New Roman" w:cs="Times New Roman" w:eastAsia="Times New Roman" w:hAnsi="Times New Roman"/>
          <w:i/>
          <w:iCs/>
          <w:sz w:val="26"/>
          <w:szCs w:val="26"/>
        </w:rPr>
        <w:t xml:space="preserve"> tháng </w:t>
      </w:r>
      <w:r>
        <w:rPr>
          <w:rFonts w:ascii="Times New Roman" w:cs="Times New Roman" w:eastAsia="Times New Roman" w:hAnsi="Times New Roman"/>
          <w:i/>
          <w:iCs/>
          <w:sz w:val="26"/>
          <w:szCs w:val="26"/>
          <w:highlight w:val="yellow"/>
          <w:highlightCs w:val="yellow"/>
        </w:rPr>
        <w:t xml:space="preserve">……</w:t>
      </w:r>
      <w:r>
        <w:rPr>
          <w:rFonts w:ascii="Times New Roman" w:cs="Times New Roman" w:eastAsia="Times New Roman" w:hAnsi="Times New Roman"/>
          <w:i/>
          <w:iCs/>
          <w:sz w:val="26"/>
          <w:szCs w:val="26"/>
        </w:rPr>
        <w:t xml:space="preserve"> năm 2026</w:t>
      </w:r>
    </w:p>
    <w:p>
      <w:pPr>
        <w:spacing w:after="60" w:before="240"/>
        <w:jc w:val="center"/>
      </w:pPr>
      <w:r>
        <w:rPr>
          <w:rFonts w:ascii="Times New Roman" w:cs="Times New Roman" w:eastAsia="Times New Roman" w:hAnsi="Times New Roman"/>
          <w:b/>
          <w:bCs/>
          <w:sz w:val="32"/>
          <w:szCs w:val="32"/>
        </w:rPr>
        <w:t xml:space="preserve">HỢP ĐỒNG THI CÔNG XÂY DỰNG</w:t>
      </w:r>
    </w:p>
    <w:p>
      <w:pPr>
        <w:spacing w:after="60" w:before="60" w:line="300"/>
        <w:jc w:val="center"/>
      </w:pPr>
      <w:r>
        <w:rPr>
          <w:rFonts w:ascii="Times New Roman" w:cs="Times New Roman" w:eastAsia="Times New Roman" w:hAnsi="Times New Roman"/>
          <w:b/>
          <w:bCs/>
          <w:sz w:val="26"/>
          <w:szCs w:val="26"/>
        </w:rPr>
        <w:t xml:space="preserve">HẠNG MỤC: KẾT CẤU PHẦN THÂN VÀ HOÀN THIỆN ƯỚT PHẦN THÂN</w:t>
      </w:r>
    </w:p>
    <w:p>
      <w:pPr>
        <w:spacing w:after="60" w:before="60" w:line="300"/>
        <w:jc w:val="center"/>
      </w:pPr>
      <w:r>
        <w:rPr>
          <w:rFonts w:ascii="Times New Roman" w:cs="Times New Roman" w:eastAsia="Times New Roman" w:hAnsi="Times New Roman"/>
          <w:i/>
          <w:iCs/>
          <w:sz w:val="26"/>
          <w:szCs w:val="26"/>
        </w:rPr>
        <w:t xml:space="preserve">Số: </w:t>
      </w:r>
      <w:r>
        <w:rPr>
          <w:rFonts w:ascii="Times New Roman" w:cs="Times New Roman" w:eastAsia="Times New Roman" w:hAnsi="Times New Roman"/>
          <w:i/>
          <w:iCs/>
          <w:sz w:val="26"/>
          <w:szCs w:val="26"/>
          <w:highlight w:val="yellow"/>
          <w:highlightCs w:val="yellow"/>
        </w:rPr>
        <w:t xml:space="preserve">……</w:t>
      </w:r>
      <w:r>
        <w:rPr>
          <w:rFonts w:ascii="Times New Roman" w:cs="Times New Roman" w:eastAsia="Times New Roman" w:hAnsi="Times New Roman"/>
          <w:i/>
          <w:iCs/>
          <w:sz w:val="26"/>
          <w:szCs w:val="26"/>
        </w:rPr>
        <w:t xml:space="preserve">/2026/HĐ/VNCNEC-</w:t>
      </w:r>
      <w:r>
        <w:rPr>
          <w:rFonts w:ascii="Times New Roman" w:cs="Times New Roman" w:eastAsia="Times New Roman" w:hAnsi="Times New Roman"/>
          <w:i/>
          <w:iCs/>
          <w:sz w:val="26"/>
          <w:szCs w:val="26"/>
          <w:highlight w:val="yellow"/>
          <w:highlightCs w:val="yellow"/>
        </w:rPr>
        <w:t xml:space="preserve">……</w:t>
      </w:r>
    </w:p>
    <w:p>
      <w:pPr>
        <w:spacing w:after="60" w:before="60" w:line="300"/>
        <w:jc w:val="both"/>
      </w:pPr>
      <w:r>
        <w:rPr>
          <w:rFonts w:ascii="Times New Roman" w:cs="Times New Roman" w:eastAsia="Times New Roman" w:hAnsi="Times New Roman"/>
          <w:b/>
          <w:bCs/>
          <w:sz w:val="26"/>
          <w:szCs w:val="26"/>
        </w:rPr>
        <w:t xml:space="preserve">Về việc:</w:t>
      </w:r>
      <w:r>
        <w:rPr>
          <w:rFonts w:ascii="Times New Roman" w:cs="Times New Roman" w:eastAsia="Times New Roman" w:hAnsi="Times New Roman"/>
          <w:sz w:val="26"/>
          <w:szCs w:val="26"/>
        </w:rPr>
        <w:t xml:space="preserve"> Thi công Gói thầu P.001 – Thi công kết cấu phần thân và hoàn thiện ướt phần thân (chống thấm, xây, trát, ốp, lát, sơn, bả,..) cho khối nhà ở xã hội CT1.2 và CT2 (CT2.1, CT2.2 và CT2.3)</w:t>
      </w:r>
    </w:p>
    <w:p>
      <w:pPr>
        <w:spacing w:after="60" w:before="60" w:line="300"/>
        <w:jc w:val="both"/>
      </w:pPr>
      <w:r>
        <w:rPr>
          <w:rFonts w:ascii="Times New Roman" w:cs="Times New Roman" w:eastAsia="Times New Roman" w:hAnsi="Times New Roman"/>
          <w:b/>
          <w:bCs/>
          <w:sz w:val="26"/>
          <w:szCs w:val="26"/>
        </w:rPr>
        <w:t xml:space="preserve">Dự án:</w:t>
      </w:r>
      <w:r>
        <w:rPr>
          <w:rFonts w:ascii="Times New Roman" w:cs="Times New Roman" w:eastAsia="Times New Roman" w:hAnsi="Times New Roman"/>
          <w:sz w:val="26"/>
          <w:szCs w:val="26"/>
        </w:rPr>
        <w:t xml:space="preserve"> Xây dựng nhà ở cho lực lượng vũ trang Công an nhân dân tại ô đất C3-ODK3 và C3-ODK4 thuộc phân khu đô thị H2-4, Phường Yên Sở, Thành phố Hà Nội.</w:t>
      </w:r>
    </w:p>
    <w:p>
      <w:pPr>
        <w:spacing w:after="60" w:before="60" w:line="300"/>
        <w:ind w:left="567"/>
        <w:jc w:val="both"/>
      </w:pPr>
      <w:r>
        <w:rPr>
          <w:rFonts w:ascii="Times New Roman" w:cs="Times New Roman" w:eastAsia="Times New Roman" w:hAnsi="Times New Roman"/>
          <w:sz w:val="26"/>
          <w:szCs w:val="26"/>
        </w:rPr>
        <w:t xml:space="preserve">- Căn cứ Bộ luật Dân sự số 91/2015/QH13 ngày 24/11/2015 của Quốc hội nước Cộng hòa xã hội chủ nghĩa Việt Nam;</w:t>
      </w:r>
    </w:p>
    <w:p>
      <w:pPr>
        <w:spacing w:after="60" w:before="60" w:line="300"/>
        <w:ind w:left="567"/>
        <w:jc w:val="both"/>
      </w:pPr>
      <w:r>
        <w:rPr>
          <w:rFonts w:ascii="Times New Roman" w:cs="Times New Roman" w:eastAsia="Times New Roman" w:hAnsi="Times New Roman"/>
          <w:sz w:val="26"/>
          <w:szCs w:val="26"/>
        </w:rPr>
        <w:t xml:space="preserve">- Căn cứ Luật Thương mại số 36/2005/QH11 ngày 14/6/2005 và các văn bản sửa đổi, bổ sung;</w:t>
      </w:r>
    </w:p>
    <w:p>
      <w:pPr>
        <w:spacing w:after="60" w:before="60" w:line="300"/>
        <w:ind w:left="567"/>
        <w:jc w:val="both"/>
      </w:pPr>
      <w:r>
        <w:rPr>
          <w:rFonts w:ascii="Times New Roman" w:cs="Times New Roman" w:eastAsia="Times New Roman" w:hAnsi="Times New Roman"/>
          <w:sz w:val="26"/>
          <w:szCs w:val="26"/>
        </w:rPr>
        <w:t xml:space="preserve">- Căn cứ Luật Xây dựng số 135/2025/QH15 ngày 10/12/2025 của Quốc hội nước Cộng hòa xã hội chủ nghĩa Việt Nam;</w:t>
      </w:r>
    </w:p>
    <w:p>
      <w:pPr>
        <w:spacing w:after="60" w:before="60" w:line="300"/>
        <w:ind w:left="567"/>
        <w:jc w:val="both"/>
      </w:pPr>
      <w:r>
        <w:rPr>
          <w:rFonts w:ascii="Times New Roman" w:cs="Times New Roman" w:eastAsia="Times New Roman" w:hAnsi="Times New Roman"/>
          <w:sz w:val="26"/>
          <w:szCs w:val="26"/>
        </w:rPr>
        <w:t xml:space="preserve">- Căn cứ Nghị định số 210/2026/NĐ-CP ngày 15/6/2026 của Chính phủ quy định chi tiết và hướng dẫn thi hành một số điều của Luật Xây dựng về hợp đồng xây dựng;</w:t>
      </w:r>
    </w:p>
    <w:p>
      <w:pPr>
        <w:spacing w:after="60" w:before="60" w:line="300"/>
        <w:ind w:left="567"/>
        <w:jc w:val="both"/>
      </w:pPr>
      <w:r>
        <w:rPr>
          <w:rFonts w:ascii="Times New Roman" w:cs="Times New Roman" w:eastAsia="Times New Roman" w:hAnsi="Times New Roman"/>
          <w:sz w:val="26"/>
          <w:szCs w:val="26"/>
        </w:rPr>
        <w:t xml:space="preserve">- Căn cứ Nghị định số 207/2026/NĐ-CP ngày 15/6/2026 của Chính phủ quy định chi tiết một số điều của Luật Xây dựng về quản lý chất lượng, thi công xây dựng và bảo trì công trình xây dựng;</w:t>
      </w:r>
    </w:p>
    <w:p>
      <w:pPr>
        <w:spacing w:after="60" w:before="60" w:line="300"/>
        <w:ind w:left="567"/>
        <w:jc w:val="both"/>
      </w:pPr>
      <w:r>
        <w:rPr>
          <w:rFonts w:ascii="Times New Roman" w:cs="Times New Roman" w:eastAsia="Times New Roman" w:hAnsi="Times New Roman"/>
          <w:sz w:val="26"/>
          <w:szCs w:val="26"/>
        </w:rPr>
        <w:t xml:space="preserve">- Căn cứ Nghị định số 217/2026/NĐ-CP ngày 19/6/2026 của Chính phủ quy định chi tiết một số điều của Luật Xây dựng về quản lý hoạt động xây dựng;</w:t>
      </w:r>
    </w:p>
    <w:p>
      <w:pPr>
        <w:spacing w:after="60" w:before="60" w:line="300"/>
        <w:ind w:left="567"/>
        <w:jc w:val="both"/>
      </w:pPr>
      <w:r>
        <w:rPr>
          <w:rFonts w:ascii="Times New Roman" w:cs="Times New Roman" w:eastAsia="Times New Roman" w:hAnsi="Times New Roman"/>
          <w:sz w:val="26"/>
          <w:szCs w:val="26"/>
        </w:rPr>
        <w:t xml:space="preserve">- Căn cứ Thông báo giao thầu số 0608/CV/2025/IFT-TP ngày 06/08/2025 V/v thực hiện gói thầu “Tổng thầu thiết kế và thi công” Dự án Xây dựng nhà ở cho lực lượng vũ trang Công an nhân dân tại ô đất C3-ODK3 và C3-ODK4 thuộc phân khu đô thị H2-4, P. Yên Sở, TP. Hà Nội;</w:t>
      </w:r>
    </w:p>
    <w:p>
      <w:pPr>
        <w:spacing w:after="60" w:before="60" w:line="300"/>
        <w:ind w:left="567"/>
        <w:jc w:val="both"/>
      </w:pPr>
      <w:r>
        <w:rPr>
          <w:rFonts w:ascii="Times New Roman" w:cs="Times New Roman" w:eastAsia="Times New Roman" w:hAnsi="Times New Roman"/>
          <w:sz w:val="26"/>
          <w:szCs w:val="26"/>
        </w:rPr>
        <w:t xml:space="preserve">- Căn cứ Hợp đồng thầu chính số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giữa Chủ đầu tư và Bên A;</w:t>
      </w:r>
    </w:p>
    <w:p>
      <w:pPr>
        <w:spacing w:after="60" w:before="60" w:line="300"/>
        <w:ind w:left="567"/>
        <w:jc w:val="both"/>
      </w:pPr>
      <w:r>
        <w:rPr>
          <w:rFonts w:ascii="Times New Roman" w:cs="Times New Roman" w:eastAsia="Times New Roman" w:hAnsi="Times New Roman"/>
          <w:sz w:val="26"/>
          <w:szCs w:val="26"/>
        </w:rPr>
        <w:t xml:space="preserve">- Căn cứ hồ sơ thiết kế, hồ sơ mời thầu (hoặc hồ sơ yêu cầu), hồ sơ dự thầu (hoặc hồ sơ đề xuất) và kết quả lựa chọn nhà thầu (nếu có);</w:t>
      </w:r>
    </w:p>
    <w:p>
      <w:pPr>
        <w:spacing w:after="60" w:before="60" w:line="300"/>
        <w:ind w:left="567"/>
        <w:jc w:val="both"/>
      </w:pPr>
      <w:r>
        <w:rPr>
          <w:rFonts w:ascii="Times New Roman" w:cs="Times New Roman" w:eastAsia="Times New Roman" w:hAnsi="Times New Roman"/>
          <w:sz w:val="26"/>
          <w:szCs w:val="26"/>
        </w:rPr>
        <w:t xml:space="preserve">- Căn cứ nhu cầu của Bên A và năng lực, kinh nghiệm của Bên B.</w:t>
      </w:r>
    </w:p>
    <w:p>
      <w:pPr>
        <w:spacing w:after="60" w:before="60" w:line="300"/>
        <w:ind w:firstLine="567"/>
        <w:jc w:val="both"/>
      </w:pPr>
      <w:r>
        <w:rPr>
          <w:rFonts w:ascii="Times New Roman" w:cs="Times New Roman" w:eastAsia="Times New Roman" w:hAnsi="Times New Roman"/>
          <w:sz w:val="26"/>
          <w:szCs w:val="26"/>
        </w:rPr>
        <w:t xml:space="preserve">Hôm nay, ngày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tháng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năm 2026, tại Công ty Cổ phần Đầu tư Xây dựng và Kỹ thuật VNCN E&amp;C, chúng tôi gồm các bên dưới đây:</w:t>
      </w:r>
    </w:p>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b/>
                <w:bCs/>
                <w:sz w:val="26"/>
                <w:szCs w:val="26"/>
              </w:rPr>
              <w:t xml:space="preserve">BÊN A:</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b/>
                <w:bCs/>
                <w:sz w:val="26"/>
                <w:szCs w:val="26"/>
              </w:rPr>
              <w:t xml:space="preserve">CÔNG TY CP ĐẦU TƯ XÂY DỰNG VÀ KỸ THUẬT VNCN E&amp;C</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Địa chỉ:</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Tầng 18, tòa nhà Vinaconex, số 34 Láng Hạ, phường Láng, Hà Nội.</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Điện thoại:</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024 37765888          Fax: 024 37765999</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Mã số thuế:</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0102261441</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Số tài khoản:</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0491001572401 tại Ngân hàng Vietcombank – Chi nhánh Thăng Long</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Đại diện:</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Ông Nguyễn Duy Quang          Chức vụ: Tổng Giám đốc</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b/>
                <w:bCs/>
                <w:sz w:val="26"/>
                <w:szCs w:val="26"/>
              </w:rPr>
              <w:t xml:space="preserve">BÊN B:</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b/>
                <w:bCs/>
                <w:sz w:val="26"/>
                <w:szCs w:val="26"/>
              </w:rPr>
              <w:t xml:space="preserve">CÔNG TY </w:t>
            </w:r>
            <w:r>
              <w:rPr>
                <w:rFonts w:ascii="Times New Roman" w:cs="Times New Roman" w:eastAsia="Times New Roman" w:hAnsi="Times New Roman"/>
                <w:b/>
                <w:bCs/>
                <w:sz w:val="26"/>
                <w:szCs w:val="26"/>
                <w:highlight w:val="yellow"/>
                <w:highlightCs w:val="yellow"/>
              </w:rPr>
              <w:t xml:space="preserve">……</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Địa chỉ:</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highlight w:val="yellow"/>
                <w:highlightCs w:val="yellow"/>
              </w:rPr>
              <w:t xml:space="preserve">……</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Điện thoại:</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Fax: </w:t>
            </w:r>
            <w:r>
              <w:rPr>
                <w:rFonts w:ascii="Times New Roman" w:cs="Times New Roman" w:eastAsia="Times New Roman" w:hAnsi="Times New Roman"/>
                <w:sz w:val="26"/>
                <w:szCs w:val="26"/>
                <w:highlight w:val="yellow"/>
                <w:highlightCs w:val="yellow"/>
              </w:rPr>
              <w:t xml:space="preserve">……</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Mã số thuế:</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highlight w:val="yellow"/>
                <w:highlightCs w:val="yellow"/>
              </w:rPr>
              <w:t xml:space="preserve">……</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Số tài khoản:</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tại Ngân hàng </w:t>
            </w:r>
            <w:r>
              <w:rPr>
                <w:rFonts w:ascii="Times New Roman" w:cs="Times New Roman" w:eastAsia="Times New Roman" w:hAnsi="Times New Roman"/>
                <w:sz w:val="26"/>
                <w:szCs w:val="26"/>
                <w:highlight w:val="yellow"/>
                <w:highlightCs w:val="yellow"/>
              </w:rPr>
              <w:t xml:space="preserve">……</w:t>
            </w:r>
          </w:p>
        </w:tc>
      </w:tr>
    </w:tbl>
    <w:tbl>
      <w:tblPr>
        <w:tblW w:type="dxa" w:w="9071"/>
        <w:tblBorders>
          <w:top w:val="none" w:color="FFFFFF" w:sz="0"/>
          <w:left w:val="none" w:color="FFFFFF" w:sz="0"/>
          <w:bottom w:val="none" w:color="FFFFFF" w:sz="0"/>
          <w:right w:val="none" w:color="FFFFFF" w:sz="0"/>
          <w:insideH w:val="none" w:color="FFFFFF" w:sz="0"/>
          <w:insideV w:val="none" w:color="FFFFFF" w:sz="0"/>
        </w:tblBorders>
      </w:tblPr>
      <w:tblGrid>
        <w:gridCol w:w="1800"/>
        <w:gridCol w:w="7271"/>
      </w:tblGrid>
      <w:t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Đại diện:</w:t>
            </w:r>
          </w:p>
        </w:tc>
        <w:tc>
          <w:tcPr>
            <w:tcW w:type="dxa" w:w="727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Chức vụ: </w:t>
            </w:r>
            <w:r>
              <w:rPr>
                <w:rFonts w:ascii="Times New Roman" w:cs="Times New Roman" w:eastAsia="Times New Roman" w:hAnsi="Times New Roman"/>
                <w:sz w:val="26"/>
                <w:szCs w:val="26"/>
                <w:highlight w:val="yellow"/>
                <w:highlightCs w:val="yellow"/>
              </w:rPr>
              <w:t xml:space="preserve">……</w:t>
            </w:r>
          </w:p>
        </w:tc>
      </w:tr>
    </w:tbl>
    <w:p>
      <w:pPr>
        <w:spacing w:after="60" w:before="60" w:line="300"/>
        <w:ind w:firstLine="567"/>
        <w:jc w:val="both"/>
      </w:pPr>
      <w:r>
        <w:rPr>
          <w:rFonts w:ascii="Times New Roman" w:cs="Times New Roman" w:eastAsia="Times New Roman" w:hAnsi="Times New Roman"/>
          <w:sz w:val="26"/>
          <w:szCs w:val="26"/>
        </w:rPr>
        <w:t xml:space="preserve">Bên A và Bên B sau đây gọi chung là “Hai Bên” và gọi riêng là “Một Bên”.</w:t>
      </w:r>
    </w:p>
    <w:p>
      <w:pPr>
        <w:spacing w:after="60" w:before="60" w:line="300"/>
        <w:jc w:val="center"/>
      </w:pPr>
      <w:r>
        <w:rPr>
          <w:rFonts w:ascii="Times New Roman" w:cs="Times New Roman" w:eastAsia="Times New Roman" w:hAnsi="Times New Roman"/>
          <w:b/>
          <w:bCs/>
          <w:sz w:val="26"/>
          <w:szCs w:val="26"/>
        </w:rPr>
        <w:t xml:space="preserve">HAI BÊN THỎA THUẬN KÝ KẾT HỢP ĐỒNG VỚI NHỮNG ĐIỀU KHOẢN SAU:</w:t>
      </w:r>
    </w:p>
    <w:p>
      <w:pPr>
        <w:keepNext/>
        <w:spacing w:after="80" w:before="200" w:line="300"/>
      </w:pPr>
      <w:r>
        <w:rPr>
          <w:rFonts w:ascii="Times New Roman" w:cs="Times New Roman" w:eastAsia="Times New Roman" w:hAnsi="Times New Roman"/>
          <w:b/>
          <w:bCs/>
          <w:sz w:val="26"/>
          <w:szCs w:val="26"/>
        </w:rPr>
        <w:t xml:space="preserve">Điều 1. GIẢI THÍCH TỪ NGỮ</w:t>
      </w:r>
    </w:p>
    <w:p>
      <w:pPr>
        <w:spacing w:after="60" w:before="60" w:line="300"/>
        <w:ind w:firstLine="567"/>
        <w:jc w:val="both"/>
      </w:pPr>
      <w:r>
        <w:rPr>
          <w:rFonts w:ascii="Times New Roman" w:cs="Times New Roman" w:eastAsia="Times New Roman" w:hAnsi="Times New Roman"/>
          <w:sz w:val="26"/>
          <w:szCs w:val="26"/>
        </w:rPr>
        <w:t xml:space="preserve">Trong Hợp đồng này, các từ và cụm từ dưới đây được hiểu như sau:</w:t>
      </w:r>
    </w:p>
    <w:p>
      <w:pPr>
        <w:keepNext/>
        <w:spacing w:after="60" w:before="60" w:line="300"/>
        <w:ind w:firstLine="567"/>
        <w:jc w:val="both"/>
      </w:pPr>
      <w:r>
        <w:rPr>
          <w:rFonts w:ascii="Times New Roman" w:cs="Times New Roman" w:eastAsia="Times New Roman" w:hAnsi="Times New Roman"/>
          <w:b/>
          <w:bCs/>
          <w:sz w:val="26"/>
          <w:szCs w:val="26"/>
        </w:rPr>
        <w:t xml:space="preserve">A. Các chủ thể</w:t>
      </w:r>
    </w:p>
    <w:p>
      <w:pPr>
        <w:spacing w:after="60" w:before="60" w:line="300"/>
        <w:ind w:firstLine="567"/>
        <w:jc w:val="both"/>
      </w:pPr>
      <w:r>
        <w:rPr>
          <w:rFonts w:ascii="Times New Roman" w:cs="Times New Roman" w:eastAsia="Times New Roman" w:hAnsi="Times New Roman"/>
          <w:sz w:val="26"/>
          <w:szCs w:val="26"/>
        </w:rPr>
        <w:t xml:space="preserve">1.1. </w:t>
      </w:r>
      <w:r>
        <w:rPr>
          <w:rFonts w:ascii="Times New Roman" w:cs="Times New Roman" w:eastAsia="Times New Roman" w:hAnsi="Times New Roman"/>
          <w:b/>
          <w:bCs/>
          <w:sz w:val="26"/>
          <w:szCs w:val="26"/>
        </w:rPr>
        <w:t xml:space="preserve">Chủ đầu tư:</w:t>
      </w:r>
      <w:r>
        <w:rPr>
          <w:rFonts w:ascii="Times New Roman" w:cs="Times New Roman" w:eastAsia="Times New Roman" w:hAnsi="Times New Roman"/>
          <w:sz w:val="26"/>
          <w:szCs w:val="26"/>
        </w:rPr>
        <w:t xml:space="preserve"> là Liên danh Công ty CP Đầu tư Tài chính và An ninh Công nghệ IFT và Công ty TNHH Phát triển Tiền Phong, sau đây gọi tắt là Chủ đầu tư.</w:t>
      </w:r>
    </w:p>
    <w:p>
      <w:pPr>
        <w:spacing w:after="60" w:before="60" w:line="300"/>
        <w:ind w:firstLine="567"/>
        <w:jc w:val="both"/>
      </w:pPr>
      <w:r>
        <w:rPr>
          <w:rFonts w:ascii="Times New Roman" w:cs="Times New Roman" w:eastAsia="Times New Roman" w:hAnsi="Times New Roman"/>
          <w:sz w:val="26"/>
          <w:szCs w:val="26"/>
        </w:rPr>
        <w:t xml:space="preserve">1.2. </w:t>
      </w:r>
      <w:r>
        <w:rPr>
          <w:rFonts w:ascii="Times New Roman" w:cs="Times New Roman" w:eastAsia="Times New Roman" w:hAnsi="Times New Roman"/>
          <w:b/>
          <w:bCs/>
          <w:sz w:val="26"/>
          <w:szCs w:val="26"/>
        </w:rPr>
        <w:t xml:space="preserve">Bên A:</w:t>
      </w:r>
      <w:r>
        <w:rPr>
          <w:rFonts w:ascii="Times New Roman" w:cs="Times New Roman" w:eastAsia="Times New Roman" w:hAnsi="Times New Roman"/>
          <w:sz w:val="26"/>
          <w:szCs w:val="26"/>
        </w:rPr>
        <w:t xml:space="preserve"> là Công ty Cổ phần Đầu tư Xây dựng và Kỹ thuật VNCN E&amp;C.</w:t>
      </w:r>
    </w:p>
    <w:p>
      <w:pPr>
        <w:spacing w:after="60" w:before="60" w:line="300"/>
        <w:ind w:firstLine="567"/>
        <w:jc w:val="both"/>
      </w:pPr>
      <w:r>
        <w:rPr>
          <w:rFonts w:ascii="Times New Roman" w:cs="Times New Roman" w:eastAsia="Times New Roman" w:hAnsi="Times New Roman"/>
          <w:sz w:val="26"/>
          <w:szCs w:val="26"/>
        </w:rPr>
        <w:t xml:space="preserve">1.3. </w:t>
      </w:r>
      <w:r>
        <w:rPr>
          <w:rFonts w:ascii="Times New Roman" w:cs="Times New Roman" w:eastAsia="Times New Roman" w:hAnsi="Times New Roman"/>
          <w:b/>
          <w:bCs/>
          <w:sz w:val="26"/>
          <w:szCs w:val="26"/>
        </w:rPr>
        <w:t xml:space="preserve">Bên B:</w:t>
      </w:r>
      <w:r>
        <w:rPr>
          <w:rFonts w:ascii="Times New Roman" w:cs="Times New Roman" w:eastAsia="Times New Roman" w:hAnsi="Times New Roman"/>
          <w:sz w:val="26"/>
          <w:szCs w:val="26"/>
        </w:rPr>
        <w:t xml:space="preserve"> là Công ty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w:t>
      </w:r>
    </w:p>
    <w:p>
      <w:pPr>
        <w:spacing w:after="60" w:before="60" w:line="300"/>
        <w:ind w:firstLine="567"/>
        <w:jc w:val="both"/>
      </w:pPr>
      <w:r>
        <w:rPr>
          <w:rFonts w:ascii="Times New Roman" w:cs="Times New Roman" w:eastAsia="Times New Roman" w:hAnsi="Times New Roman"/>
          <w:sz w:val="26"/>
          <w:szCs w:val="26"/>
        </w:rPr>
        <w:t xml:space="preserve">1.4. </w:t>
      </w:r>
      <w:r>
        <w:rPr>
          <w:rFonts w:ascii="Times New Roman" w:cs="Times New Roman" w:eastAsia="Times New Roman" w:hAnsi="Times New Roman"/>
          <w:b/>
          <w:bCs/>
          <w:sz w:val="26"/>
          <w:szCs w:val="26"/>
        </w:rPr>
        <w:t xml:space="preserve">Đại diện Chủ đầu tư:</w:t>
      </w:r>
      <w:r>
        <w:rPr>
          <w:rFonts w:ascii="Times New Roman" w:cs="Times New Roman" w:eastAsia="Times New Roman" w:hAnsi="Times New Roman"/>
          <w:sz w:val="26"/>
          <w:szCs w:val="26"/>
        </w:rPr>
        <w:t xml:space="preserve"> là người được Chủ đầu tư nêu ra trong Hợp đồng thầu chính hoặc được ủy quyền theo từng thời gian và điều hành công việc thay mặt Chủ đầu tư.</w:t>
      </w:r>
    </w:p>
    <w:p>
      <w:pPr>
        <w:spacing w:after="60" w:before="60" w:line="300"/>
        <w:ind w:firstLine="567"/>
        <w:jc w:val="both"/>
      </w:pPr>
      <w:r>
        <w:rPr>
          <w:rFonts w:ascii="Times New Roman" w:cs="Times New Roman" w:eastAsia="Times New Roman" w:hAnsi="Times New Roman"/>
          <w:sz w:val="26"/>
          <w:szCs w:val="26"/>
        </w:rPr>
        <w:t xml:space="preserve">1.5. </w:t>
      </w:r>
      <w:r>
        <w:rPr>
          <w:rFonts w:ascii="Times New Roman" w:cs="Times New Roman" w:eastAsia="Times New Roman" w:hAnsi="Times New Roman"/>
          <w:b/>
          <w:bCs/>
          <w:sz w:val="26"/>
          <w:szCs w:val="26"/>
        </w:rPr>
        <w:t xml:space="preserve">Đại diện Bên A:</w:t>
      </w:r>
      <w:r>
        <w:rPr>
          <w:rFonts w:ascii="Times New Roman" w:cs="Times New Roman" w:eastAsia="Times New Roman" w:hAnsi="Times New Roman"/>
          <w:sz w:val="26"/>
          <w:szCs w:val="26"/>
        </w:rPr>
        <w:t xml:space="preserve"> là người được Bên A nêu ra trong Hợp đồng hoặc được Bên A ủy quyền bằng văn bản và điều hành công việc thay mặt Bên A. Chỉ những chỉ dẫn, chấp thuận bằng văn bản của Đại diện Bên A mới ràng buộc Bên A.</w:t>
      </w:r>
    </w:p>
    <w:p>
      <w:pPr>
        <w:spacing w:after="60" w:before="60" w:line="300"/>
        <w:ind w:firstLine="567"/>
        <w:jc w:val="both"/>
      </w:pPr>
      <w:r>
        <w:rPr>
          <w:rFonts w:ascii="Times New Roman" w:cs="Times New Roman" w:eastAsia="Times New Roman" w:hAnsi="Times New Roman"/>
          <w:sz w:val="26"/>
          <w:szCs w:val="26"/>
        </w:rPr>
        <w:t xml:space="preserve">1.6. </w:t>
      </w:r>
      <w:r>
        <w:rPr>
          <w:rFonts w:ascii="Times New Roman" w:cs="Times New Roman" w:eastAsia="Times New Roman" w:hAnsi="Times New Roman"/>
          <w:b/>
          <w:bCs/>
          <w:sz w:val="26"/>
          <w:szCs w:val="26"/>
        </w:rPr>
        <w:t xml:space="preserve">Đại diện Bên B (Chỉ huy trưởng):</w:t>
      </w:r>
      <w:r>
        <w:rPr>
          <w:rFonts w:ascii="Times New Roman" w:cs="Times New Roman" w:eastAsia="Times New Roman" w:hAnsi="Times New Roman"/>
          <w:sz w:val="26"/>
          <w:szCs w:val="26"/>
        </w:rPr>
        <w:t xml:space="preserve"> là người được Bên B nêu ra trong Hợp đồng hoặc được Bên B ủy quyền bằng văn bản và điều hành công việc thay mặt Bên B theo Khoản 12.3.</w:t>
      </w:r>
    </w:p>
    <w:p>
      <w:pPr>
        <w:spacing w:after="60" w:before="60" w:line="300"/>
        <w:ind w:firstLine="567"/>
        <w:jc w:val="both"/>
      </w:pPr>
      <w:r>
        <w:rPr>
          <w:rFonts w:ascii="Times New Roman" w:cs="Times New Roman" w:eastAsia="Times New Roman" w:hAnsi="Times New Roman"/>
          <w:sz w:val="26"/>
          <w:szCs w:val="26"/>
        </w:rPr>
        <w:t xml:space="preserve">1.7. </w:t>
      </w:r>
      <w:r>
        <w:rPr>
          <w:rFonts w:ascii="Times New Roman" w:cs="Times New Roman" w:eastAsia="Times New Roman" w:hAnsi="Times New Roman"/>
          <w:b/>
          <w:bCs/>
          <w:sz w:val="26"/>
          <w:szCs w:val="26"/>
        </w:rPr>
        <w:t xml:space="preserve">Tư vấn:</w:t>
      </w:r>
      <w:r>
        <w:rPr>
          <w:rFonts w:ascii="Times New Roman" w:cs="Times New Roman" w:eastAsia="Times New Roman" w:hAnsi="Times New Roman"/>
          <w:sz w:val="26"/>
          <w:szCs w:val="26"/>
        </w:rPr>
        <w:t xml:space="preserve"> là các tổ chức, cá nhân được Chủ đầu tư thuê thực hiện tư vấn thiết kế, tư vấn giám sát, tư vấn quản lý dự án, kiểm định, thẩm tra cho Dự án.</w:t>
      </w:r>
    </w:p>
    <w:p>
      <w:pPr>
        <w:spacing w:after="60" w:before="60" w:line="300"/>
        <w:ind w:firstLine="567"/>
        <w:jc w:val="both"/>
      </w:pPr>
      <w:r>
        <w:rPr>
          <w:rFonts w:ascii="Times New Roman" w:cs="Times New Roman" w:eastAsia="Times New Roman" w:hAnsi="Times New Roman"/>
          <w:sz w:val="26"/>
          <w:szCs w:val="26"/>
        </w:rPr>
        <w:t xml:space="preserve">1.8. </w:t>
      </w:r>
      <w:r>
        <w:rPr>
          <w:rFonts w:ascii="Times New Roman" w:cs="Times New Roman" w:eastAsia="Times New Roman" w:hAnsi="Times New Roman"/>
          <w:b/>
          <w:bCs/>
          <w:sz w:val="26"/>
          <w:szCs w:val="26"/>
        </w:rPr>
        <w:t xml:space="preserve">Người của Bên B:</w:t>
      </w:r>
      <w:r>
        <w:rPr>
          <w:rFonts w:ascii="Times New Roman" w:cs="Times New Roman" w:eastAsia="Times New Roman" w:hAnsi="Times New Roman"/>
          <w:sz w:val="26"/>
          <w:szCs w:val="26"/>
        </w:rPr>
        <w:t xml:space="preserve"> là Đại diện Bên B, cán bộ, công nhân, người lao động, tổ đội, nhà thầu phụ, nhà cung cấp do Bên B huy động hoặc thuê để thực hiện công việc. Mọi hành vi, lỗi của Người của Bên B được coi là hành vi, lỗi của Bên B.</w:t>
      </w:r>
    </w:p>
    <w:p>
      <w:pPr>
        <w:spacing w:after="60" w:before="60" w:line="300"/>
        <w:ind w:firstLine="567"/>
        <w:jc w:val="both"/>
      </w:pPr>
      <w:r>
        <w:rPr>
          <w:rFonts w:ascii="Times New Roman" w:cs="Times New Roman" w:eastAsia="Times New Roman" w:hAnsi="Times New Roman"/>
          <w:sz w:val="26"/>
          <w:szCs w:val="26"/>
        </w:rPr>
        <w:t xml:space="preserve">1.9. </w:t>
      </w:r>
      <w:r>
        <w:rPr>
          <w:rFonts w:ascii="Times New Roman" w:cs="Times New Roman" w:eastAsia="Times New Roman" w:hAnsi="Times New Roman"/>
          <w:b/>
          <w:bCs/>
          <w:sz w:val="26"/>
          <w:szCs w:val="26"/>
        </w:rPr>
        <w:t xml:space="preserve">Nhà thầu khác:</w:t>
      </w:r>
      <w:r>
        <w:rPr>
          <w:rFonts w:ascii="Times New Roman" w:cs="Times New Roman" w:eastAsia="Times New Roman" w:hAnsi="Times New Roman"/>
          <w:sz w:val="26"/>
          <w:szCs w:val="26"/>
        </w:rPr>
        <w:t xml:space="preserve"> là các nhà thầu, đơn vị do Chủ đầu tư hoặc Bên A thuê thực hiện các công việc khác trên Công trường (phần ngầm, cơ điện, thang máy, mặt dựng, hoàn thiện khô…) không thuộc phạm vi Hợp đồng này.</w:t>
      </w:r>
    </w:p>
    <w:p>
      <w:pPr>
        <w:keepNext/>
        <w:spacing w:after="60" w:before="60" w:line="300"/>
        <w:ind w:firstLine="567"/>
        <w:jc w:val="both"/>
      </w:pPr>
      <w:r>
        <w:rPr>
          <w:rFonts w:ascii="Times New Roman" w:cs="Times New Roman" w:eastAsia="Times New Roman" w:hAnsi="Times New Roman"/>
          <w:b/>
          <w:bCs/>
          <w:sz w:val="26"/>
          <w:szCs w:val="26"/>
        </w:rPr>
        <w:t xml:space="preserve">B. Dự án, công trình, phạm vi</w:t>
      </w:r>
    </w:p>
    <w:p>
      <w:pPr>
        <w:spacing w:after="60" w:before="60" w:line="300"/>
        <w:ind w:firstLine="567"/>
        <w:jc w:val="both"/>
      </w:pPr>
      <w:r>
        <w:rPr>
          <w:rFonts w:ascii="Times New Roman" w:cs="Times New Roman" w:eastAsia="Times New Roman" w:hAnsi="Times New Roman"/>
          <w:sz w:val="26"/>
          <w:szCs w:val="26"/>
        </w:rPr>
        <w:t xml:space="preserve">1.10. </w:t>
      </w:r>
      <w:r>
        <w:rPr>
          <w:rFonts w:ascii="Times New Roman" w:cs="Times New Roman" w:eastAsia="Times New Roman" w:hAnsi="Times New Roman"/>
          <w:b/>
          <w:bCs/>
          <w:sz w:val="26"/>
          <w:szCs w:val="26"/>
        </w:rPr>
        <w:t xml:space="preserve">Dự án:</w:t>
      </w:r>
      <w:r>
        <w:rPr>
          <w:rFonts w:ascii="Times New Roman" w:cs="Times New Roman" w:eastAsia="Times New Roman" w:hAnsi="Times New Roman"/>
          <w:sz w:val="26"/>
          <w:szCs w:val="26"/>
        </w:rPr>
        <w:t xml:space="preserve"> là Dự án Xây dựng nhà ở cho lực lượng vũ trang Công an nhân dân tại ô đất C3-ODK3 và C3-ODK4 thuộc phân khu đô thị H2-4, Phường Yên Sở, Thành phố Hà Nội (tên viết tắt là Dự án NOXH Yên Sở).</w:t>
      </w:r>
    </w:p>
    <w:p>
      <w:pPr>
        <w:spacing w:after="60" w:before="60" w:line="300"/>
        <w:ind w:firstLine="567"/>
        <w:jc w:val="both"/>
      </w:pPr>
      <w:r>
        <w:rPr>
          <w:rFonts w:ascii="Times New Roman" w:cs="Times New Roman" w:eastAsia="Times New Roman" w:hAnsi="Times New Roman"/>
          <w:sz w:val="26"/>
          <w:szCs w:val="26"/>
        </w:rPr>
        <w:t xml:space="preserve">1.11. </w:t>
      </w:r>
      <w:r>
        <w:rPr>
          <w:rFonts w:ascii="Times New Roman" w:cs="Times New Roman" w:eastAsia="Times New Roman" w:hAnsi="Times New Roman"/>
          <w:b/>
          <w:bCs/>
          <w:sz w:val="26"/>
          <w:szCs w:val="26"/>
        </w:rPr>
        <w:t xml:space="preserve">Công trình:</w:t>
      </w:r>
      <w:r>
        <w:rPr>
          <w:rFonts w:ascii="Times New Roman" w:cs="Times New Roman" w:eastAsia="Times New Roman" w:hAnsi="Times New Roman"/>
          <w:sz w:val="26"/>
          <w:szCs w:val="26"/>
        </w:rPr>
        <w:t xml:space="preserve"> là Nhà ở cho lực lượng vũ trang Công an nhân dân tại ô đất C3-ODK3 và C3-ODK4 thuộc phân khu đô thị H2-4, Phường Yên Sở, Thành phố Hà Nội.</w:t>
      </w:r>
    </w:p>
    <w:p>
      <w:pPr>
        <w:spacing w:after="60" w:before="60" w:line="300"/>
        <w:ind w:firstLine="567"/>
        <w:jc w:val="both"/>
      </w:pPr>
      <w:r>
        <w:rPr>
          <w:rFonts w:ascii="Times New Roman" w:cs="Times New Roman" w:eastAsia="Times New Roman" w:hAnsi="Times New Roman"/>
          <w:sz w:val="26"/>
          <w:szCs w:val="26"/>
        </w:rPr>
        <w:t xml:space="preserve">1.12. </w:t>
      </w:r>
      <w:r>
        <w:rPr>
          <w:rFonts w:ascii="Times New Roman" w:cs="Times New Roman" w:eastAsia="Times New Roman" w:hAnsi="Times New Roman"/>
          <w:b/>
          <w:bCs/>
          <w:sz w:val="26"/>
          <w:szCs w:val="26"/>
        </w:rPr>
        <w:t xml:space="preserve">Khối nhà:</w:t>
      </w:r>
      <w:r>
        <w:rPr>
          <w:rFonts w:ascii="Times New Roman" w:cs="Times New Roman" w:eastAsia="Times New Roman" w:hAnsi="Times New Roman"/>
          <w:sz w:val="26"/>
          <w:szCs w:val="26"/>
        </w:rPr>
        <w:t xml:space="preserve"> là từng khối nhà ở xã hội CT1.2, CT2.1, CT2.2, CT2.3 thuộc phạm vi Hợp đồng.</w:t>
      </w:r>
    </w:p>
    <w:p>
      <w:pPr>
        <w:spacing w:after="60" w:before="60" w:line="300"/>
        <w:ind w:firstLine="567"/>
        <w:jc w:val="both"/>
      </w:pPr>
      <w:r>
        <w:rPr>
          <w:rFonts w:ascii="Times New Roman" w:cs="Times New Roman" w:eastAsia="Times New Roman" w:hAnsi="Times New Roman"/>
          <w:sz w:val="26"/>
          <w:szCs w:val="26"/>
        </w:rPr>
        <w:t xml:space="preserve">1.13. </w:t>
      </w:r>
      <w:r>
        <w:rPr>
          <w:rFonts w:ascii="Times New Roman" w:cs="Times New Roman" w:eastAsia="Times New Roman" w:hAnsi="Times New Roman"/>
          <w:b/>
          <w:bCs/>
          <w:sz w:val="26"/>
          <w:szCs w:val="26"/>
        </w:rPr>
        <w:t xml:space="preserve">Hạng mục công trình:</w:t>
      </w:r>
      <w:r>
        <w:rPr>
          <w:rFonts w:ascii="Times New Roman" w:cs="Times New Roman" w:eastAsia="Times New Roman" w:hAnsi="Times New Roman"/>
          <w:sz w:val="26"/>
          <w:szCs w:val="26"/>
        </w:rPr>
        <w:t xml:space="preserve"> là Gói thầu P.001 – Thi công kết cấu phần thân và hoàn thiện ướt phần thân (chống thấm, xây, trát, ốp, lát, sơn, bả,..) cho khối nhà ở xã hội CT1.2 và CT2 (CT2.1, CT2.2 và CT2.3), bao gồm toàn bộ công việc Bên B phải thực hiện theo Hợp đồng.</w:t>
      </w:r>
    </w:p>
    <w:p>
      <w:pPr>
        <w:spacing w:after="60" w:before="60" w:line="300"/>
        <w:ind w:firstLine="567"/>
        <w:jc w:val="both"/>
      </w:pPr>
      <w:r>
        <w:rPr>
          <w:rFonts w:ascii="Times New Roman" w:cs="Times New Roman" w:eastAsia="Times New Roman" w:hAnsi="Times New Roman"/>
          <w:sz w:val="26"/>
          <w:szCs w:val="26"/>
        </w:rPr>
        <w:t xml:space="preserve">1.14. </w:t>
      </w:r>
      <w:r>
        <w:rPr>
          <w:rFonts w:ascii="Times New Roman" w:cs="Times New Roman" w:eastAsia="Times New Roman" w:hAnsi="Times New Roman"/>
          <w:b/>
          <w:bCs/>
          <w:sz w:val="26"/>
          <w:szCs w:val="26"/>
        </w:rPr>
        <w:t xml:space="preserve">Phần thân:</w:t>
      </w:r>
      <w:r>
        <w:rPr>
          <w:rFonts w:ascii="Times New Roman" w:cs="Times New Roman" w:eastAsia="Times New Roman" w:hAnsi="Times New Roman"/>
          <w:sz w:val="26"/>
          <w:szCs w:val="26"/>
        </w:rPr>
        <w:t xml:space="preserve"> là toàn bộ các công việc kết cấu bê tông cốt thép từ trên cao độ ±0.00 (sau khi hoàn thành bê tông sàn tầng 1) đến hết kết cấu mái, tum thang, bể nước mái (cột, vách, lõi, dầm, sàn, cầu thang, lanh tô, giằng tường, ô văng, sê nô…) và công tác Hoàn thiện ướt các khu vực từ cao độ ±0.00 trở lên theo Hồ sơ thiết kế được duyệt. Ranh giới chi tiết theo Biểu 02 và Biểu 03.</w:t>
      </w:r>
    </w:p>
    <w:p>
      <w:pPr>
        <w:spacing w:after="60" w:before="60" w:line="300"/>
        <w:ind w:firstLine="567"/>
        <w:jc w:val="both"/>
      </w:pPr>
      <w:r>
        <w:rPr>
          <w:rFonts w:ascii="Times New Roman" w:cs="Times New Roman" w:eastAsia="Times New Roman" w:hAnsi="Times New Roman"/>
          <w:sz w:val="26"/>
          <w:szCs w:val="26"/>
        </w:rPr>
        <w:t xml:space="preserve">1.15. </w:t>
      </w:r>
      <w:r>
        <w:rPr>
          <w:rFonts w:ascii="Times New Roman" w:cs="Times New Roman" w:eastAsia="Times New Roman" w:hAnsi="Times New Roman"/>
          <w:b/>
          <w:bCs/>
          <w:sz w:val="26"/>
          <w:szCs w:val="26"/>
        </w:rPr>
        <w:t xml:space="preserve">Phần ngầm:</w:t>
      </w:r>
      <w:r>
        <w:rPr>
          <w:rFonts w:ascii="Times New Roman" w:cs="Times New Roman" w:eastAsia="Times New Roman" w:hAnsi="Times New Roman"/>
          <w:sz w:val="26"/>
          <w:szCs w:val="26"/>
        </w:rPr>
        <w:t xml:space="preserve"> là công tác đất, cừ, văng chống, kết cấu phần ngầm đến cao độ ±0.00 và hoàn thiện ướt phần ngầm do Nhà thầu khác thực hiện, không thuộc phạm vi Hợp đồng này.</w:t>
      </w:r>
    </w:p>
    <w:p>
      <w:pPr>
        <w:spacing w:after="60" w:before="60" w:line="300"/>
        <w:ind w:firstLine="567"/>
        <w:jc w:val="both"/>
      </w:pPr>
      <w:r>
        <w:rPr>
          <w:rFonts w:ascii="Times New Roman" w:cs="Times New Roman" w:eastAsia="Times New Roman" w:hAnsi="Times New Roman"/>
          <w:sz w:val="26"/>
          <w:szCs w:val="26"/>
        </w:rPr>
        <w:t xml:space="preserve">1.16. </w:t>
      </w:r>
      <w:r>
        <w:rPr>
          <w:rFonts w:ascii="Times New Roman" w:cs="Times New Roman" w:eastAsia="Times New Roman" w:hAnsi="Times New Roman"/>
          <w:b/>
          <w:bCs/>
          <w:sz w:val="26"/>
          <w:szCs w:val="26"/>
        </w:rPr>
        <w:t xml:space="preserve">Hoàn thiện ướt:</w:t>
      </w:r>
      <w:r>
        <w:rPr>
          <w:rFonts w:ascii="Times New Roman" w:cs="Times New Roman" w:eastAsia="Times New Roman" w:hAnsi="Times New Roman"/>
          <w:sz w:val="26"/>
          <w:szCs w:val="26"/>
        </w:rPr>
        <w:t xml:space="preserve"> là các công tác hoàn thiện có sử dụng vữa, nước hoặc vật liệu ướt, gồm: chống thấm, xây, trát, cán nền, ốp, lát, bả, sơn và các công việc tương tự theo Biểu 02.</w:t>
      </w:r>
    </w:p>
    <w:p>
      <w:pPr>
        <w:spacing w:after="60" w:before="60" w:line="300"/>
        <w:ind w:firstLine="567"/>
        <w:jc w:val="both"/>
      </w:pPr>
      <w:r>
        <w:rPr>
          <w:rFonts w:ascii="Times New Roman" w:cs="Times New Roman" w:eastAsia="Times New Roman" w:hAnsi="Times New Roman"/>
          <w:sz w:val="26"/>
          <w:szCs w:val="26"/>
        </w:rPr>
        <w:t xml:space="preserve">1.17. </w:t>
      </w:r>
      <w:r>
        <w:rPr>
          <w:rFonts w:ascii="Times New Roman" w:cs="Times New Roman" w:eastAsia="Times New Roman" w:hAnsi="Times New Roman"/>
          <w:b/>
          <w:bCs/>
          <w:sz w:val="26"/>
          <w:szCs w:val="26"/>
        </w:rPr>
        <w:t xml:space="preserve">Công trường:</w:t>
      </w:r>
      <w:r>
        <w:rPr>
          <w:rFonts w:ascii="Times New Roman" w:cs="Times New Roman" w:eastAsia="Times New Roman" w:hAnsi="Times New Roman"/>
          <w:sz w:val="26"/>
          <w:szCs w:val="26"/>
        </w:rPr>
        <w:t xml:space="preserve"> là địa điểm Chủ đầu tư giao cho Bên A để thi công Công trình cũng như bất kỳ địa điểm nào khác được quy định trong Hợp đồng.</w:t>
      </w:r>
    </w:p>
    <w:p>
      <w:pPr>
        <w:spacing w:after="60" w:before="60" w:line="300"/>
        <w:ind w:firstLine="567"/>
        <w:jc w:val="both"/>
      </w:pPr>
      <w:r>
        <w:rPr>
          <w:rFonts w:ascii="Times New Roman" w:cs="Times New Roman" w:eastAsia="Times New Roman" w:hAnsi="Times New Roman"/>
          <w:sz w:val="26"/>
          <w:szCs w:val="26"/>
        </w:rPr>
        <w:t xml:space="preserve">1.18. </w:t>
      </w:r>
      <w:r>
        <w:rPr>
          <w:rFonts w:ascii="Times New Roman" w:cs="Times New Roman" w:eastAsia="Times New Roman" w:hAnsi="Times New Roman"/>
          <w:b/>
          <w:bCs/>
          <w:sz w:val="26"/>
          <w:szCs w:val="26"/>
        </w:rPr>
        <w:t xml:space="preserve">Mặt bằng thi công:</w:t>
      </w:r>
      <w:r>
        <w:rPr>
          <w:rFonts w:ascii="Times New Roman" w:cs="Times New Roman" w:eastAsia="Times New Roman" w:hAnsi="Times New Roman"/>
          <w:sz w:val="26"/>
          <w:szCs w:val="26"/>
        </w:rPr>
        <w:t xml:space="preserve"> là khu vực, tầng, sàn được Bên A bàn giao cho Bên B bằng biên bản để thi công theo từng giai đoạn, kèm tim mốc, cao độ chuẩn.</w:t>
      </w:r>
    </w:p>
    <w:p>
      <w:pPr>
        <w:keepNext/>
        <w:spacing w:after="60" w:before="60" w:line="300"/>
        <w:ind w:firstLine="567"/>
        <w:jc w:val="both"/>
      </w:pPr>
      <w:r>
        <w:rPr>
          <w:rFonts w:ascii="Times New Roman" w:cs="Times New Roman" w:eastAsia="Times New Roman" w:hAnsi="Times New Roman"/>
          <w:b/>
          <w:bCs/>
          <w:sz w:val="26"/>
          <w:szCs w:val="26"/>
        </w:rPr>
        <w:t xml:space="preserve">C. Hồ sơ, tài liệu</w:t>
      </w:r>
    </w:p>
    <w:p>
      <w:pPr>
        <w:spacing w:after="60" w:before="60" w:line="300"/>
        <w:ind w:firstLine="567"/>
        <w:jc w:val="both"/>
      </w:pPr>
      <w:r>
        <w:rPr>
          <w:rFonts w:ascii="Times New Roman" w:cs="Times New Roman" w:eastAsia="Times New Roman" w:hAnsi="Times New Roman"/>
          <w:sz w:val="26"/>
          <w:szCs w:val="26"/>
        </w:rPr>
        <w:t xml:space="preserve">1.19. </w:t>
      </w:r>
      <w:r>
        <w:rPr>
          <w:rFonts w:ascii="Times New Roman" w:cs="Times New Roman" w:eastAsia="Times New Roman" w:hAnsi="Times New Roman"/>
          <w:b/>
          <w:bCs/>
          <w:sz w:val="26"/>
          <w:szCs w:val="26"/>
        </w:rPr>
        <w:t xml:space="preserve">Hợp đồng:</w:t>
      </w:r>
      <w:r>
        <w:rPr>
          <w:rFonts w:ascii="Times New Roman" w:cs="Times New Roman" w:eastAsia="Times New Roman" w:hAnsi="Times New Roman"/>
          <w:sz w:val="26"/>
          <w:szCs w:val="26"/>
        </w:rPr>
        <w:t xml:space="preserve"> là văn bản Hợp đồng này cùng toàn bộ hồ sơ hợp đồng theo Điều 2 [Hồ sơ hợp đồng và thứ tự ưu tiên].</w:t>
      </w:r>
    </w:p>
    <w:p>
      <w:pPr>
        <w:spacing w:after="60" w:before="60" w:line="300"/>
        <w:ind w:firstLine="567"/>
        <w:jc w:val="both"/>
      </w:pPr>
      <w:r>
        <w:rPr>
          <w:rFonts w:ascii="Times New Roman" w:cs="Times New Roman" w:eastAsia="Times New Roman" w:hAnsi="Times New Roman"/>
          <w:sz w:val="26"/>
          <w:szCs w:val="26"/>
        </w:rPr>
        <w:t xml:space="preserve">1.20. </w:t>
      </w:r>
      <w:r>
        <w:rPr>
          <w:rFonts w:ascii="Times New Roman" w:cs="Times New Roman" w:eastAsia="Times New Roman" w:hAnsi="Times New Roman"/>
          <w:b/>
          <w:bCs/>
          <w:sz w:val="26"/>
          <w:szCs w:val="26"/>
        </w:rPr>
        <w:t xml:space="preserve">Phụ lục hợp đồng:</w:t>
      </w:r>
      <w:r>
        <w:rPr>
          <w:rFonts w:ascii="Times New Roman" w:cs="Times New Roman" w:eastAsia="Times New Roman" w:hAnsi="Times New Roman"/>
          <w:sz w:val="26"/>
          <w:szCs w:val="26"/>
        </w:rPr>
        <w:t xml:space="preserve"> là văn bản do người đại diện có thẩm quyền của Hai Bên ký để sửa đổi, bổ sung Hợp đồng; là bộ phận không tách rời của Hợp đồng.</w:t>
      </w:r>
    </w:p>
    <w:p>
      <w:pPr>
        <w:spacing w:after="60" w:before="60" w:line="300"/>
        <w:ind w:firstLine="567"/>
        <w:jc w:val="both"/>
      </w:pPr>
      <w:r>
        <w:rPr>
          <w:rFonts w:ascii="Times New Roman" w:cs="Times New Roman" w:eastAsia="Times New Roman" w:hAnsi="Times New Roman"/>
          <w:sz w:val="26"/>
          <w:szCs w:val="26"/>
        </w:rPr>
        <w:t xml:space="preserve">1.21. </w:t>
      </w:r>
      <w:r>
        <w:rPr>
          <w:rFonts w:ascii="Times New Roman" w:cs="Times New Roman" w:eastAsia="Times New Roman" w:hAnsi="Times New Roman"/>
          <w:b/>
          <w:bCs/>
          <w:sz w:val="26"/>
          <w:szCs w:val="26"/>
        </w:rPr>
        <w:t xml:space="preserve">Hợp đồng thầu chính:</w:t>
      </w:r>
      <w:r>
        <w:rPr>
          <w:rFonts w:ascii="Times New Roman" w:cs="Times New Roman" w:eastAsia="Times New Roman" w:hAnsi="Times New Roman"/>
          <w:sz w:val="26"/>
          <w:szCs w:val="26"/>
        </w:rPr>
        <w:t xml:space="preserve"> là hợp đồng giữa Bên A (thành viên Liên danh nhà thầu) và Chủ đầu tư về việc thực hiện Dự án, bao gồm các phụ lục, sửa đổi, bổ sung.</w:t>
      </w:r>
    </w:p>
    <w:p>
      <w:pPr>
        <w:spacing w:after="60" w:before="60" w:line="300"/>
        <w:ind w:firstLine="567"/>
        <w:jc w:val="both"/>
      </w:pPr>
      <w:r>
        <w:rPr>
          <w:rFonts w:ascii="Times New Roman" w:cs="Times New Roman" w:eastAsia="Times New Roman" w:hAnsi="Times New Roman"/>
          <w:sz w:val="26"/>
          <w:szCs w:val="26"/>
        </w:rPr>
        <w:t xml:space="preserve">1.22. </w:t>
      </w:r>
      <w:r>
        <w:rPr>
          <w:rFonts w:ascii="Times New Roman" w:cs="Times New Roman" w:eastAsia="Times New Roman" w:hAnsi="Times New Roman"/>
          <w:b/>
          <w:bCs/>
          <w:sz w:val="26"/>
          <w:szCs w:val="26"/>
        </w:rPr>
        <w:t xml:space="preserve">Hồ sơ thiết kế:</w:t>
      </w:r>
      <w:r>
        <w:rPr>
          <w:rFonts w:ascii="Times New Roman" w:cs="Times New Roman" w:eastAsia="Times New Roman" w:hAnsi="Times New Roman"/>
          <w:sz w:val="26"/>
          <w:szCs w:val="26"/>
        </w:rPr>
        <w:t xml:space="preserve"> là hồ sơ thiết kế kỹ thuật, thiết kế bản vẽ thi công được cấp có thẩm quyền phê duyệt, bao gồm cả các bản vẽ sửa đổi, bổ sung được phê duyệt trong quá trình thi công.</w:t>
      </w:r>
    </w:p>
    <w:p>
      <w:pPr>
        <w:spacing w:after="60" w:before="60" w:line="300"/>
        <w:ind w:firstLine="567"/>
        <w:jc w:val="both"/>
      </w:pPr>
      <w:r>
        <w:rPr>
          <w:rFonts w:ascii="Times New Roman" w:cs="Times New Roman" w:eastAsia="Times New Roman" w:hAnsi="Times New Roman"/>
          <w:sz w:val="26"/>
          <w:szCs w:val="26"/>
        </w:rPr>
        <w:t xml:space="preserve">1.23. </w:t>
      </w:r>
      <w:r>
        <w:rPr>
          <w:rFonts w:ascii="Times New Roman" w:cs="Times New Roman" w:eastAsia="Times New Roman" w:hAnsi="Times New Roman"/>
          <w:b/>
          <w:bCs/>
          <w:sz w:val="26"/>
          <w:szCs w:val="26"/>
        </w:rPr>
        <w:t xml:space="preserve">Bản vẽ triển khai (shop drawing):</w:t>
      </w:r>
      <w:r>
        <w:rPr>
          <w:rFonts w:ascii="Times New Roman" w:cs="Times New Roman" w:eastAsia="Times New Roman" w:hAnsi="Times New Roman"/>
          <w:sz w:val="26"/>
          <w:szCs w:val="26"/>
        </w:rPr>
        <w:t xml:space="preserve"> là bản vẽ chi tiết do Bên B lập trên cơ sở Hồ sơ thiết kế để thi công (bố trí thép, ván khuôn, mạch ngừng, bố trí gạch, ốp lát, chi tiết chờ…), phải được Bên A, Tư vấn chấp thuận trước khi thi công.</w:t>
      </w:r>
    </w:p>
    <w:p>
      <w:pPr>
        <w:spacing w:after="60" w:before="60" w:line="300"/>
        <w:ind w:firstLine="567"/>
        <w:jc w:val="both"/>
      </w:pPr>
      <w:r>
        <w:rPr>
          <w:rFonts w:ascii="Times New Roman" w:cs="Times New Roman" w:eastAsia="Times New Roman" w:hAnsi="Times New Roman"/>
          <w:sz w:val="26"/>
          <w:szCs w:val="26"/>
        </w:rPr>
        <w:t xml:space="preserve">1.24. </w:t>
      </w:r>
      <w:r>
        <w:rPr>
          <w:rFonts w:ascii="Times New Roman" w:cs="Times New Roman" w:eastAsia="Times New Roman" w:hAnsi="Times New Roman"/>
          <w:b/>
          <w:bCs/>
          <w:sz w:val="26"/>
          <w:szCs w:val="26"/>
        </w:rPr>
        <w:t xml:space="preserve">Chỉ dẫn kỹ thuật:</w:t>
      </w:r>
      <w:r>
        <w:rPr>
          <w:rFonts w:ascii="Times New Roman" w:cs="Times New Roman" w:eastAsia="Times New Roman" w:hAnsi="Times New Roman"/>
          <w:sz w:val="26"/>
          <w:szCs w:val="26"/>
        </w:rPr>
        <w:t xml:space="preserve"> là các chỉ tiêu, tiêu chuẩn kỹ thuật được quy định cho Công trình và bất kỳ sửa đổi, bổ sung nào đối với các chỉ tiêu, tiêu chuẩn kỹ thuật đó.</w:t>
      </w:r>
    </w:p>
    <w:p>
      <w:pPr>
        <w:spacing w:after="60" w:before="60" w:line="300"/>
        <w:ind w:firstLine="567"/>
        <w:jc w:val="both"/>
      </w:pPr>
      <w:r>
        <w:rPr>
          <w:rFonts w:ascii="Times New Roman" w:cs="Times New Roman" w:eastAsia="Times New Roman" w:hAnsi="Times New Roman"/>
          <w:sz w:val="26"/>
          <w:szCs w:val="26"/>
        </w:rPr>
        <w:t xml:space="preserve">1.25. </w:t>
      </w:r>
      <w:r>
        <w:rPr>
          <w:rFonts w:ascii="Times New Roman" w:cs="Times New Roman" w:eastAsia="Times New Roman" w:hAnsi="Times New Roman"/>
          <w:b/>
          <w:bCs/>
          <w:sz w:val="26"/>
          <w:szCs w:val="26"/>
        </w:rPr>
        <w:t xml:space="preserve">Biện pháp thi công:</w:t>
      </w:r>
      <w:r>
        <w:rPr>
          <w:rFonts w:ascii="Times New Roman" w:cs="Times New Roman" w:eastAsia="Times New Roman" w:hAnsi="Times New Roman"/>
          <w:sz w:val="26"/>
          <w:szCs w:val="26"/>
        </w:rPr>
        <w:t xml:space="preserve"> là hồ sơ biện pháp tổ chức, kỹ thuật, an toàn thi công do Bên B lập và được Bên A phê duyệt theo Khoản 5.2.</w:t>
      </w:r>
    </w:p>
    <w:p>
      <w:pPr>
        <w:spacing w:after="60" w:before="60" w:line="300"/>
        <w:ind w:firstLine="567"/>
        <w:jc w:val="both"/>
      </w:pPr>
      <w:r>
        <w:rPr>
          <w:rFonts w:ascii="Times New Roman" w:cs="Times New Roman" w:eastAsia="Times New Roman" w:hAnsi="Times New Roman"/>
          <w:sz w:val="26"/>
          <w:szCs w:val="26"/>
        </w:rPr>
        <w:t xml:space="preserve">1.26. </w:t>
      </w:r>
      <w:r>
        <w:rPr>
          <w:rFonts w:ascii="Times New Roman" w:cs="Times New Roman" w:eastAsia="Times New Roman" w:hAnsi="Times New Roman"/>
          <w:b/>
          <w:bCs/>
          <w:sz w:val="26"/>
          <w:szCs w:val="26"/>
        </w:rPr>
        <w:t xml:space="preserve">Mẫu (mock-up):</w:t>
      </w:r>
      <w:r>
        <w:rPr>
          <w:rFonts w:ascii="Times New Roman" w:cs="Times New Roman" w:eastAsia="Times New Roman" w:hAnsi="Times New Roman"/>
          <w:sz w:val="26"/>
          <w:szCs w:val="26"/>
        </w:rPr>
        <w:t xml:space="preserve"> là sản phẩm thi công thử của từng loại công tác Hoàn thiện ướt, được Bên A, Chủ đầu tư phê duyệt làm chuẩn nghiệm thu.</w:t>
      </w:r>
    </w:p>
    <w:p>
      <w:pPr>
        <w:spacing w:after="60" w:before="60" w:line="300"/>
        <w:ind w:firstLine="567"/>
        <w:jc w:val="both"/>
      </w:pPr>
      <w:r>
        <w:rPr>
          <w:rFonts w:ascii="Times New Roman" w:cs="Times New Roman" w:eastAsia="Times New Roman" w:hAnsi="Times New Roman"/>
          <w:sz w:val="26"/>
          <w:szCs w:val="26"/>
        </w:rPr>
        <w:t xml:space="preserve">1.27. </w:t>
      </w:r>
      <w:r>
        <w:rPr>
          <w:rFonts w:ascii="Times New Roman" w:cs="Times New Roman" w:eastAsia="Times New Roman" w:hAnsi="Times New Roman"/>
          <w:b/>
          <w:bCs/>
          <w:sz w:val="26"/>
          <w:szCs w:val="26"/>
        </w:rPr>
        <w:t xml:space="preserve">Hồ sơ hoàn công:</w:t>
      </w:r>
      <w:r>
        <w:rPr>
          <w:rFonts w:ascii="Times New Roman" w:cs="Times New Roman" w:eastAsia="Times New Roman" w:hAnsi="Times New Roman"/>
          <w:sz w:val="26"/>
          <w:szCs w:val="26"/>
        </w:rPr>
        <w:t xml:space="preserve"> là tập hợp hồ sơ, tài liệu có liên quan tới quá trình thi công Hạng mục công trình được lập theo quy định của pháp luật về xây dựng, Hợp đồng thầu chính, yêu cầu của Chủ đầu tư và cơ quan có thẩm quyền.</w:t>
      </w:r>
    </w:p>
    <w:p>
      <w:pPr>
        <w:spacing w:after="60" w:before="60" w:line="300"/>
        <w:ind w:firstLine="567"/>
        <w:jc w:val="both"/>
      </w:pPr>
      <w:r>
        <w:rPr>
          <w:rFonts w:ascii="Times New Roman" w:cs="Times New Roman" w:eastAsia="Times New Roman" w:hAnsi="Times New Roman"/>
          <w:sz w:val="26"/>
          <w:szCs w:val="26"/>
        </w:rPr>
        <w:t xml:space="preserve">1.28. </w:t>
      </w:r>
      <w:r>
        <w:rPr>
          <w:rFonts w:ascii="Times New Roman" w:cs="Times New Roman" w:eastAsia="Times New Roman" w:hAnsi="Times New Roman"/>
          <w:b/>
          <w:bCs/>
          <w:sz w:val="26"/>
          <w:szCs w:val="26"/>
        </w:rPr>
        <w:t xml:space="preserve">Biên bản nghiệm thu:</w:t>
      </w:r>
      <w:r>
        <w:rPr>
          <w:rFonts w:ascii="Times New Roman" w:cs="Times New Roman" w:eastAsia="Times New Roman" w:hAnsi="Times New Roman"/>
          <w:sz w:val="26"/>
          <w:szCs w:val="26"/>
        </w:rPr>
        <w:t xml:space="preserve"> là biên bản được lập theo Điều 6 [Nghiệm thu và bàn giao Hạng mục công trình].</w:t>
      </w:r>
    </w:p>
    <w:p>
      <w:pPr>
        <w:spacing w:after="60" w:before="60" w:line="300"/>
        <w:ind w:firstLine="567"/>
        <w:jc w:val="both"/>
      </w:pPr>
      <w:r>
        <w:rPr>
          <w:rFonts w:ascii="Times New Roman" w:cs="Times New Roman" w:eastAsia="Times New Roman" w:hAnsi="Times New Roman"/>
          <w:sz w:val="26"/>
          <w:szCs w:val="26"/>
        </w:rPr>
        <w:t xml:space="preserve">1.29. </w:t>
      </w:r>
      <w:r>
        <w:rPr>
          <w:rFonts w:ascii="Times New Roman" w:cs="Times New Roman" w:eastAsia="Times New Roman" w:hAnsi="Times New Roman"/>
          <w:b/>
          <w:bCs/>
          <w:sz w:val="26"/>
          <w:szCs w:val="26"/>
        </w:rPr>
        <w:t xml:space="preserve">Văn bản:</w:t>
      </w:r>
      <w:r>
        <w:rPr>
          <w:rFonts w:ascii="Times New Roman" w:cs="Times New Roman" w:eastAsia="Times New Roman" w:hAnsi="Times New Roman"/>
          <w:sz w:val="26"/>
          <w:szCs w:val="26"/>
        </w:rPr>
        <w:t xml:space="preserve"> là tài liệu bằng giấy có chữ ký (và đóng dấu, nếu có) của người có thẩm quyền, hoặc thư điện tử gửi từ/đến địa chỉ đã được Hai Bên đăng ký theo Khoản 3.6.</w:t>
      </w:r>
    </w:p>
    <w:p>
      <w:pPr>
        <w:keepNext/>
        <w:spacing w:after="60" w:before="60" w:line="300"/>
        <w:ind w:firstLine="567"/>
        <w:jc w:val="both"/>
      </w:pPr>
      <w:r>
        <w:rPr>
          <w:rFonts w:ascii="Times New Roman" w:cs="Times New Roman" w:eastAsia="Times New Roman" w:hAnsi="Times New Roman"/>
          <w:b/>
          <w:bCs/>
          <w:sz w:val="26"/>
          <w:szCs w:val="26"/>
        </w:rPr>
        <w:t xml:space="preserve">D. Tiến độ, thời gian</w:t>
      </w:r>
    </w:p>
    <w:p>
      <w:pPr>
        <w:spacing w:after="60" w:before="60" w:line="300"/>
        <w:ind w:firstLine="567"/>
        <w:jc w:val="both"/>
      </w:pPr>
      <w:r>
        <w:rPr>
          <w:rFonts w:ascii="Times New Roman" w:cs="Times New Roman" w:eastAsia="Times New Roman" w:hAnsi="Times New Roman"/>
          <w:sz w:val="26"/>
          <w:szCs w:val="26"/>
        </w:rPr>
        <w:t xml:space="preserve">1.30. </w:t>
      </w:r>
      <w:r>
        <w:rPr>
          <w:rFonts w:ascii="Times New Roman" w:cs="Times New Roman" w:eastAsia="Times New Roman" w:hAnsi="Times New Roman"/>
          <w:b/>
          <w:bCs/>
          <w:sz w:val="26"/>
          <w:szCs w:val="26"/>
        </w:rPr>
        <w:t xml:space="preserve">Ngày:</w:t>
      </w:r>
      <w:r>
        <w:rPr>
          <w:rFonts w:ascii="Times New Roman" w:cs="Times New Roman" w:eastAsia="Times New Roman" w:hAnsi="Times New Roman"/>
          <w:sz w:val="26"/>
          <w:szCs w:val="26"/>
        </w:rPr>
        <w:t xml:space="preserve"> là ngày dương lịch; </w:t>
      </w:r>
      <w:r>
        <w:rPr>
          <w:rFonts w:ascii="Times New Roman" w:cs="Times New Roman" w:eastAsia="Times New Roman" w:hAnsi="Times New Roman"/>
          <w:b/>
          <w:bCs/>
          <w:sz w:val="26"/>
          <w:szCs w:val="26"/>
        </w:rPr>
        <w:t xml:space="preserve">tháng</w:t>
      </w:r>
      <w:r>
        <w:rPr>
          <w:rFonts w:ascii="Times New Roman" w:cs="Times New Roman" w:eastAsia="Times New Roman" w:hAnsi="Times New Roman"/>
          <w:sz w:val="26"/>
          <w:szCs w:val="26"/>
        </w:rPr>
        <w:t xml:space="preserve"> là tháng dương lịch. </w:t>
      </w:r>
      <w:r>
        <w:rPr>
          <w:rFonts w:ascii="Times New Roman" w:cs="Times New Roman" w:eastAsia="Times New Roman" w:hAnsi="Times New Roman"/>
          <w:b/>
          <w:bCs/>
          <w:sz w:val="26"/>
          <w:szCs w:val="26"/>
        </w:rPr>
        <w:t xml:space="preserve">Ngày làm việc</w:t>
      </w:r>
      <w:r>
        <w:rPr>
          <w:rFonts w:ascii="Times New Roman" w:cs="Times New Roman" w:eastAsia="Times New Roman" w:hAnsi="Times New Roman"/>
          <w:sz w:val="26"/>
          <w:szCs w:val="26"/>
        </w:rPr>
        <w:t xml:space="preserve"> là các ngày từ thứ Hai đến thứ Sáu, trừ ngày nghỉ lễ, Tết theo quy định của pháp luật.</w:t>
      </w:r>
    </w:p>
    <w:p>
      <w:pPr>
        <w:spacing w:after="60" w:before="60" w:line="300"/>
        <w:ind w:firstLine="567"/>
        <w:jc w:val="both"/>
      </w:pPr>
      <w:r>
        <w:rPr>
          <w:rFonts w:ascii="Times New Roman" w:cs="Times New Roman" w:eastAsia="Times New Roman" w:hAnsi="Times New Roman"/>
          <w:sz w:val="26"/>
          <w:szCs w:val="26"/>
        </w:rPr>
        <w:t xml:space="preserve">1.31. </w:t>
      </w:r>
      <w:r>
        <w:rPr>
          <w:rFonts w:ascii="Times New Roman" w:cs="Times New Roman" w:eastAsia="Times New Roman" w:hAnsi="Times New Roman"/>
          <w:b/>
          <w:bCs/>
          <w:sz w:val="26"/>
          <w:szCs w:val="26"/>
        </w:rPr>
        <w:t xml:space="preserve">Tiến độ chi tiết:</w:t>
      </w:r>
      <w:r>
        <w:rPr>
          <w:rFonts w:ascii="Times New Roman" w:cs="Times New Roman" w:eastAsia="Times New Roman" w:hAnsi="Times New Roman"/>
          <w:sz w:val="26"/>
          <w:szCs w:val="26"/>
        </w:rPr>
        <w:t xml:space="preserve"> là tiến độ thi công do Bên B lập trên cơ sở các mốc tiến độ tại Khoản 7.1 và Biểu 08, được Bên A chấp thuận bằng văn bản, kể cả các bản sửa đổi được chấp thuận.</w:t>
      </w:r>
    </w:p>
    <w:p>
      <w:pPr>
        <w:spacing w:after="60" w:before="60" w:line="300"/>
        <w:ind w:firstLine="567"/>
        <w:jc w:val="both"/>
      </w:pPr>
      <w:r>
        <w:rPr>
          <w:rFonts w:ascii="Times New Roman" w:cs="Times New Roman" w:eastAsia="Times New Roman" w:hAnsi="Times New Roman"/>
          <w:sz w:val="26"/>
          <w:szCs w:val="26"/>
        </w:rPr>
        <w:t xml:space="preserve">1.32. </w:t>
      </w:r>
      <w:r>
        <w:rPr>
          <w:rFonts w:ascii="Times New Roman" w:cs="Times New Roman" w:eastAsia="Times New Roman" w:hAnsi="Times New Roman"/>
          <w:b/>
          <w:bCs/>
          <w:sz w:val="26"/>
          <w:szCs w:val="26"/>
        </w:rPr>
        <w:t xml:space="preserve">Chu kỳ sàn:</w:t>
      </w:r>
      <w:r>
        <w:rPr>
          <w:rFonts w:ascii="Times New Roman" w:cs="Times New Roman" w:eastAsia="Times New Roman" w:hAnsi="Times New Roman"/>
          <w:sz w:val="26"/>
          <w:szCs w:val="26"/>
        </w:rPr>
        <w:t xml:space="preserve"> là khoảng thời gian tính từ ngày hoàn thành đổ bê tông sàn tầng dưới đến ngày hoàn thành đổ bê tông sàn tầng liền kề phía trên.</w:t>
      </w:r>
    </w:p>
    <w:p>
      <w:pPr>
        <w:spacing w:after="60" w:before="60" w:line="300"/>
        <w:ind w:firstLine="567"/>
        <w:jc w:val="both"/>
      </w:pPr>
      <w:r>
        <w:rPr>
          <w:rFonts w:ascii="Times New Roman" w:cs="Times New Roman" w:eastAsia="Times New Roman" w:hAnsi="Times New Roman"/>
          <w:sz w:val="26"/>
          <w:szCs w:val="26"/>
        </w:rPr>
        <w:t xml:space="preserve">1.33. </w:t>
      </w:r>
      <w:r>
        <w:rPr>
          <w:rFonts w:ascii="Times New Roman" w:cs="Times New Roman" w:eastAsia="Times New Roman" w:hAnsi="Times New Roman"/>
          <w:b/>
          <w:bCs/>
          <w:sz w:val="26"/>
          <w:szCs w:val="26"/>
        </w:rPr>
        <w:t xml:space="preserve">Đường găng:</w:t>
      </w:r>
      <w:r>
        <w:rPr>
          <w:rFonts w:ascii="Times New Roman" w:cs="Times New Roman" w:eastAsia="Times New Roman" w:hAnsi="Times New Roman"/>
          <w:sz w:val="26"/>
          <w:szCs w:val="26"/>
        </w:rPr>
        <w:t xml:space="preserve"> là chuỗi công việc trong Tiến độ chi tiết mà việc chậm trễ của bất kỳ công việc nào trong chuỗi sẽ làm chậm mốc hoàn thành tương ứng.</w:t>
      </w:r>
    </w:p>
    <w:p>
      <w:pPr>
        <w:spacing w:after="60" w:before="60" w:line="300"/>
        <w:ind w:firstLine="567"/>
        <w:jc w:val="both"/>
      </w:pPr>
      <w:r>
        <w:rPr>
          <w:rFonts w:ascii="Times New Roman" w:cs="Times New Roman" w:eastAsia="Times New Roman" w:hAnsi="Times New Roman"/>
          <w:sz w:val="26"/>
          <w:szCs w:val="26"/>
        </w:rPr>
        <w:t xml:space="preserve">1.34. </w:t>
      </w:r>
      <w:r>
        <w:rPr>
          <w:rFonts w:ascii="Times New Roman" w:cs="Times New Roman" w:eastAsia="Times New Roman" w:hAnsi="Times New Roman"/>
          <w:b/>
          <w:bCs/>
          <w:sz w:val="26"/>
          <w:szCs w:val="26"/>
        </w:rPr>
        <w:t xml:space="preserve">Ngày hoàn thành:</w:t>
      </w:r>
      <w:r>
        <w:rPr>
          <w:rFonts w:ascii="Times New Roman" w:cs="Times New Roman" w:eastAsia="Times New Roman" w:hAnsi="Times New Roman"/>
          <w:sz w:val="26"/>
          <w:szCs w:val="26"/>
        </w:rPr>
        <w:t xml:space="preserve"> là ngày Hạng mục công trình (hoặc phần việc tương ứng với một mốc tiến độ) được Bên A ký Biên bản nghiệm thu hoàn thành theo Điều 6.</w:t>
      </w:r>
    </w:p>
    <w:p>
      <w:pPr>
        <w:spacing w:after="60" w:before="60" w:line="300"/>
        <w:ind w:firstLine="567"/>
        <w:jc w:val="both"/>
      </w:pPr>
      <w:r>
        <w:rPr>
          <w:rFonts w:ascii="Times New Roman" w:cs="Times New Roman" w:eastAsia="Times New Roman" w:hAnsi="Times New Roman"/>
          <w:sz w:val="26"/>
          <w:szCs w:val="26"/>
        </w:rPr>
        <w:t xml:space="preserve">1.35. </w:t>
      </w:r>
      <w:r>
        <w:rPr>
          <w:rFonts w:ascii="Times New Roman" w:cs="Times New Roman" w:eastAsia="Times New Roman" w:hAnsi="Times New Roman"/>
          <w:b/>
          <w:bCs/>
          <w:sz w:val="26"/>
          <w:szCs w:val="26"/>
        </w:rPr>
        <w:t xml:space="preserve">Thời hạn bảo hành:</w:t>
      </w:r>
      <w:r>
        <w:rPr>
          <w:rFonts w:ascii="Times New Roman" w:cs="Times New Roman" w:eastAsia="Times New Roman" w:hAnsi="Times New Roman"/>
          <w:sz w:val="26"/>
          <w:szCs w:val="26"/>
        </w:rPr>
        <w:t xml:space="preserve"> là khoảng thời gian quy định tại Khoản 8.2, trong đó Bên B có nghĩa vụ sửa chữa Sai sót của Hạng mục công trình.</w:t>
      </w:r>
    </w:p>
    <w:p>
      <w:pPr>
        <w:keepNext/>
        <w:spacing w:after="60" w:before="60" w:line="300"/>
        <w:ind w:firstLine="567"/>
        <w:jc w:val="both"/>
      </w:pPr>
      <w:r>
        <w:rPr>
          <w:rFonts w:ascii="Times New Roman" w:cs="Times New Roman" w:eastAsia="Times New Roman" w:hAnsi="Times New Roman"/>
          <w:b/>
          <w:bCs/>
          <w:sz w:val="26"/>
          <w:szCs w:val="26"/>
        </w:rPr>
        <w:t xml:space="preserve">E. Giá, thanh toán</w:t>
      </w:r>
    </w:p>
    <w:p>
      <w:pPr>
        <w:spacing w:after="60" w:before="60" w:line="300"/>
        <w:ind w:firstLine="567"/>
        <w:jc w:val="both"/>
      </w:pPr>
      <w:r>
        <w:rPr>
          <w:rFonts w:ascii="Times New Roman" w:cs="Times New Roman" w:eastAsia="Times New Roman" w:hAnsi="Times New Roman"/>
          <w:sz w:val="26"/>
          <w:szCs w:val="26"/>
        </w:rPr>
        <w:t xml:space="preserve">1.36. </w:t>
      </w:r>
      <w:r>
        <w:rPr>
          <w:rFonts w:ascii="Times New Roman" w:cs="Times New Roman" w:eastAsia="Times New Roman" w:hAnsi="Times New Roman"/>
          <w:b/>
          <w:bCs/>
          <w:sz w:val="26"/>
          <w:szCs w:val="26"/>
        </w:rPr>
        <w:t xml:space="preserve">Giá Hợp đồng:</w:t>
      </w:r>
      <w:r>
        <w:rPr>
          <w:rFonts w:ascii="Times New Roman" w:cs="Times New Roman" w:eastAsia="Times New Roman" w:hAnsi="Times New Roman"/>
          <w:sz w:val="26"/>
          <w:szCs w:val="26"/>
        </w:rPr>
        <w:t xml:space="preserve"> là tổng số tiền ghi tại Khoản 9.3 cho việc thực hiện toàn bộ công việc theo Hợp đồng, được điều chỉnh (nếu có) theo quy định của Hợp đồng.</w:t>
      </w:r>
    </w:p>
    <w:p>
      <w:pPr>
        <w:spacing w:after="60" w:before="60" w:line="300"/>
        <w:ind w:firstLine="567"/>
        <w:jc w:val="both"/>
      </w:pPr>
      <w:r>
        <w:rPr>
          <w:rFonts w:ascii="Times New Roman" w:cs="Times New Roman" w:eastAsia="Times New Roman" w:hAnsi="Times New Roman"/>
          <w:sz w:val="26"/>
          <w:szCs w:val="26"/>
        </w:rPr>
        <w:t xml:space="preserve">1.37. </w:t>
      </w:r>
      <w:r>
        <w:rPr>
          <w:rFonts w:ascii="Times New Roman" w:cs="Times New Roman" w:eastAsia="Times New Roman" w:hAnsi="Times New Roman"/>
          <w:b/>
          <w:bCs/>
          <w:sz w:val="26"/>
          <w:szCs w:val="26"/>
        </w:rPr>
        <w:t xml:space="preserve">Biểu giá Hợp đồng:</w:t>
      </w:r>
      <w:r>
        <w:rPr>
          <w:rFonts w:ascii="Times New Roman" w:cs="Times New Roman" w:eastAsia="Times New Roman" w:hAnsi="Times New Roman"/>
          <w:sz w:val="26"/>
          <w:szCs w:val="26"/>
        </w:rPr>
        <w:t xml:space="preserve"> là Biểu 01 [Chi tiết giá hợp đồng], liệt kê hạng mục công việc, khối lượng tạm tính, đơn giá và thành tiền.</w:t>
      </w:r>
    </w:p>
    <w:p>
      <w:pPr>
        <w:spacing w:after="60" w:before="60" w:line="300"/>
        <w:ind w:firstLine="567"/>
        <w:jc w:val="both"/>
      </w:pPr>
      <w:r>
        <w:rPr>
          <w:rFonts w:ascii="Times New Roman" w:cs="Times New Roman" w:eastAsia="Times New Roman" w:hAnsi="Times New Roman"/>
          <w:sz w:val="26"/>
          <w:szCs w:val="26"/>
        </w:rPr>
        <w:t xml:space="preserve">1.38. </w:t>
      </w:r>
      <w:r>
        <w:rPr>
          <w:rFonts w:ascii="Times New Roman" w:cs="Times New Roman" w:eastAsia="Times New Roman" w:hAnsi="Times New Roman"/>
          <w:b/>
          <w:bCs/>
          <w:sz w:val="26"/>
          <w:szCs w:val="26"/>
        </w:rPr>
        <w:t xml:space="preserve">Giá trị hoàn thành:</w:t>
      </w:r>
      <w:r>
        <w:rPr>
          <w:rFonts w:ascii="Times New Roman" w:cs="Times New Roman" w:eastAsia="Times New Roman" w:hAnsi="Times New Roman"/>
          <w:sz w:val="26"/>
          <w:szCs w:val="26"/>
        </w:rPr>
        <w:t xml:space="preserve"> là giá trị khối lượng công việc Bên B đã thực hiện, được nghiệm thu hợp lệ theo Điều 6, tính theo đơn giá Hợp đồng và cách tính khối lượng tại Biểu 02.</w:t>
      </w:r>
    </w:p>
    <w:p>
      <w:pPr>
        <w:spacing w:after="60" w:before="60" w:line="300"/>
        <w:ind w:firstLine="567"/>
        <w:jc w:val="both"/>
      </w:pPr>
      <w:r>
        <w:rPr>
          <w:rFonts w:ascii="Times New Roman" w:cs="Times New Roman" w:eastAsia="Times New Roman" w:hAnsi="Times New Roman"/>
          <w:sz w:val="26"/>
          <w:szCs w:val="26"/>
        </w:rPr>
        <w:t xml:space="preserve">1.39. </w:t>
      </w:r>
      <w:r>
        <w:rPr>
          <w:rFonts w:ascii="Times New Roman" w:cs="Times New Roman" w:eastAsia="Times New Roman" w:hAnsi="Times New Roman"/>
          <w:b/>
          <w:bCs/>
          <w:sz w:val="26"/>
          <w:szCs w:val="26"/>
        </w:rPr>
        <w:t xml:space="preserve">Công tác chuẩn bị, Biện pháp (trọn gói):</w:t>
      </w:r>
      <w:r>
        <w:rPr>
          <w:rFonts w:ascii="Times New Roman" w:cs="Times New Roman" w:eastAsia="Times New Roman" w:hAnsi="Times New Roman"/>
          <w:sz w:val="26"/>
          <w:szCs w:val="26"/>
        </w:rPr>
        <w:t xml:space="preserve"> là các khoản mục chi phí chuẩn bị, huy động, biện pháp thi công, an toàn, công trình tạm được nêu trong Biểu 01 dưới dạng trọn gói, không tính phát sinh, thanh toán theo điểm b Khoản 10.4.</w:t>
      </w:r>
    </w:p>
    <w:p>
      <w:pPr>
        <w:spacing w:after="60" w:before="60" w:line="300"/>
        <w:ind w:firstLine="567"/>
        <w:jc w:val="both"/>
      </w:pPr>
      <w:r>
        <w:rPr>
          <w:rFonts w:ascii="Times New Roman" w:cs="Times New Roman" w:eastAsia="Times New Roman" w:hAnsi="Times New Roman"/>
          <w:sz w:val="26"/>
          <w:szCs w:val="26"/>
        </w:rPr>
        <w:t xml:space="preserve">1.40. </w:t>
      </w:r>
      <w:r>
        <w:rPr>
          <w:rFonts w:ascii="Times New Roman" w:cs="Times New Roman" w:eastAsia="Times New Roman" w:hAnsi="Times New Roman"/>
          <w:b/>
          <w:bCs/>
          <w:sz w:val="26"/>
          <w:szCs w:val="26"/>
        </w:rPr>
        <w:t xml:space="preserve">Hồ sơ thanh toán hợp lệ:</w:t>
      </w:r>
      <w:r>
        <w:rPr>
          <w:rFonts w:ascii="Times New Roman" w:cs="Times New Roman" w:eastAsia="Times New Roman" w:hAnsi="Times New Roman"/>
          <w:sz w:val="26"/>
          <w:szCs w:val="26"/>
        </w:rPr>
        <w:t xml:space="preserve"> là hồ sơ có đầy đủ thành phần theo quy định của Hợp đồng, có đủ chữ ký, xác nhận theo yêu cầu, số liệu chính xác và được Bên A xác nhận là đầy đủ, hợp lệ. Thời hạn xem xét, thanh toán của Bên A chỉ được tính từ ngày nhận được Hồ sơ thanh toán hợp lệ.</w:t>
      </w:r>
    </w:p>
    <w:p>
      <w:pPr>
        <w:spacing w:after="60" w:before="60" w:line="300"/>
        <w:ind w:firstLine="567"/>
        <w:jc w:val="both"/>
      </w:pPr>
      <w:r>
        <w:rPr>
          <w:rFonts w:ascii="Times New Roman" w:cs="Times New Roman" w:eastAsia="Times New Roman" w:hAnsi="Times New Roman"/>
          <w:sz w:val="26"/>
          <w:szCs w:val="26"/>
        </w:rPr>
        <w:t xml:space="preserve">1.41. </w:t>
      </w:r>
      <w:r>
        <w:rPr>
          <w:rFonts w:ascii="Times New Roman" w:cs="Times New Roman" w:eastAsia="Times New Roman" w:hAnsi="Times New Roman"/>
          <w:b/>
          <w:bCs/>
          <w:sz w:val="26"/>
          <w:szCs w:val="26"/>
        </w:rPr>
        <w:t xml:space="preserve">Bồi thường thiệt hại định trước:</w:t>
      </w:r>
      <w:r>
        <w:rPr>
          <w:rFonts w:ascii="Times New Roman" w:cs="Times New Roman" w:eastAsia="Times New Roman" w:hAnsi="Times New Roman"/>
          <w:sz w:val="26"/>
          <w:szCs w:val="26"/>
        </w:rPr>
        <w:t xml:space="preserve"> là khoản tiền Hai Bên thỏa thuận trước theo khoản 2 Điều 86 Luật Xây dựng số 135/2025/QH15 mà Bên B phải trả cho Bên A khi vi phạm, không phụ thuộc việc chứng minh thiệt hại thực tế.</w:t>
      </w:r>
    </w:p>
    <w:p>
      <w:pPr>
        <w:keepNext/>
        <w:spacing w:after="60" w:before="60" w:line="300"/>
        <w:ind w:firstLine="567"/>
        <w:jc w:val="both"/>
      </w:pPr>
      <w:r>
        <w:rPr>
          <w:rFonts w:ascii="Times New Roman" w:cs="Times New Roman" w:eastAsia="Times New Roman" w:hAnsi="Times New Roman"/>
          <w:b/>
          <w:bCs/>
          <w:sz w:val="26"/>
          <w:szCs w:val="26"/>
        </w:rPr>
        <w:t xml:space="preserve">F. Vật tư, thiết bị, chất lượng</w:t>
      </w:r>
    </w:p>
    <w:p>
      <w:pPr>
        <w:spacing w:after="60" w:before="60" w:line="300"/>
        <w:ind w:firstLine="567"/>
        <w:jc w:val="both"/>
      </w:pPr>
      <w:r>
        <w:rPr>
          <w:rFonts w:ascii="Times New Roman" w:cs="Times New Roman" w:eastAsia="Times New Roman" w:hAnsi="Times New Roman"/>
          <w:sz w:val="26"/>
          <w:szCs w:val="26"/>
        </w:rPr>
        <w:t xml:space="preserve">1.42. </w:t>
      </w:r>
      <w:r>
        <w:rPr>
          <w:rFonts w:ascii="Times New Roman" w:cs="Times New Roman" w:eastAsia="Times New Roman" w:hAnsi="Times New Roman"/>
          <w:b/>
          <w:bCs/>
          <w:sz w:val="26"/>
          <w:szCs w:val="26"/>
        </w:rPr>
        <w:t xml:space="preserve">Vật tư Bên A cấp:</w:t>
      </w:r>
      <w:r>
        <w:rPr>
          <w:rFonts w:ascii="Times New Roman" w:cs="Times New Roman" w:eastAsia="Times New Roman" w:hAnsi="Times New Roman"/>
          <w:sz w:val="26"/>
          <w:szCs w:val="26"/>
        </w:rPr>
        <w:t xml:space="preserve"> là các vật tư, vật liệu do Bên A mua và giao cho Bên B để thi công theo Điều 14 và Biểu 07.</w:t>
      </w:r>
    </w:p>
    <w:p>
      <w:pPr>
        <w:spacing w:after="60" w:before="60" w:line="300"/>
        <w:ind w:firstLine="567"/>
        <w:jc w:val="both"/>
      </w:pPr>
      <w:r>
        <w:rPr>
          <w:rFonts w:ascii="Times New Roman" w:cs="Times New Roman" w:eastAsia="Times New Roman" w:hAnsi="Times New Roman"/>
          <w:sz w:val="26"/>
          <w:szCs w:val="26"/>
        </w:rPr>
        <w:t xml:space="preserve">1.43. </w:t>
      </w:r>
      <w:r>
        <w:rPr>
          <w:rFonts w:ascii="Times New Roman" w:cs="Times New Roman" w:eastAsia="Times New Roman" w:hAnsi="Times New Roman"/>
          <w:b/>
          <w:bCs/>
          <w:sz w:val="26"/>
          <w:szCs w:val="26"/>
        </w:rPr>
        <w:t xml:space="preserve">Thiết bị của Bên B:</w:t>
      </w:r>
      <w:r>
        <w:rPr>
          <w:rFonts w:ascii="Times New Roman" w:cs="Times New Roman" w:eastAsia="Times New Roman" w:hAnsi="Times New Roman"/>
          <w:sz w:val="26"/>
          <w:szCs w:val="26"/>
        </w:rPr>
        <w:t xml:space="preserve"> là toàn bộ máy móc, phương tiện, thiết bị, hệ ván khuôn, giàn giáo, cây chống, sàn công tác và các phương tiện khác Bên B phải có để thi công, hoàn thành Hạng mục công trình và sửa chữa mọi Sai sót.</w:t>
      </w:r>
    </w:p>
    <w:p>
      <w:pPr>
        <w:spacing w:after="60" w:before="60" w:line="300"/>
        <w:ind w:firstLine="567"/>
        <w:jc w:val="both"/>
      </w:pPr>
      <w:r>
        <w:rPr>
          <w:rFonts w:ascii="Times New Roman" w:cs="Times New Roman" w:eastAsia="Times New Roman" w:hAnsi="Times New Roman"/>
          <w:sz w:val="26"/>
          <w:szCs w:val="26"/>
        </w:rPr>
        <w:t xml:space="preserve">1.44. </w:t>
      </w:r>
      <w:r>
        <w:rPr>
          <w:rFonts w:ascii="Times New Roman" w:cs="Times New Roman" w:eastAsia="Times New Roman" w:hAnsi="Times New Roman"/>
          <w:b/>
          <w:bCs/>
          <w:sz w:val="26"/>
          <w:szCs w:val="26"/>
        </w:rPr>
        <w:t xml:space="preserve">Thiết bị nâng hạ dùng chung:</w:t>
      </w:r>
      <w:r>
        <w:rPr>
          <w:rFonts w:ascii="Times New Roman" w:cs="Times New Roman" w:eastAsia="Times New Roman" w:hAnsi="Times New Roman"/>
          <w:sz w:val="26"/>
          <w:szCs w:val="26"/>
        </w:rPr>
        <w:t xml:space="preserve"> là cẩu tháp, vận thăng và các thiết bị nâng hạ do Bên A bố trí để các nhà thầu trên Công trường cùng sử dụng theo lịch phân bổ của Bên A (nếu có theo Biểu 03).</w:t>
      </w:r>
    </w:p>
    <w:p>
      <w:pPr>
        <w:spacing w:after="60" w:before="60" w:line="300"/>
        <w:ind w:firstLine="567"/>
        <w:jc w:val="both"/>
      </w:pPr>
      <w:r>
        <w:rPr>
          <w:rFonts w:ascii="Times New Roman" w:cs="Times New Roman" w:eastAsia="Times New Roman" w:hAnsi="Times New Roman"/>
          <w:sz w:val="26"/>
          <w:szCs w:val="26"/>
        </w:rPr>
        <w:t xml:space="preserve">1.45. </w:t>
      </w:r>
      <w:r>
        <w:rPr>
          <w:rFonts w:ascii="Times New Roman" w:cs="Times New Roman" w:eastAsia="Times New Roman" w:hAnsi="Times New Roman"/>
          <w:b/>
          <w:bCs/>
          <w:sz w:val="26"/>
          <w:szCs w:val="26"/>
        </w:rPr>
        <w:t xml:space="preserve">Sai sót:</w:t>
      </w:r>
      <w:r>
        <w:rPr>
          <w:rFonts w:ascii="Times New Roman" w:cs="Times New Roman" w:eastAsia="Times New Roman" w:hAnsi="Times New Roman"/>
          <w:sz w:val="26"/>
          <w:szCs w:val="26"/>
        </w:rPr>
        <w:t xml:space="preserve"> là bất kỳ phần công việc, vật liệu, sản phẩm nào không phù hợp với Hợp đồng, Hồ sơ thiết kế, Chỉ dẫn kỹ thuật, quy chuẩn, tiêu chuẩn, Mẫu đã duyệt, hoặc có khuyết tật, hư hỏng do Bên B gây ra, dù phát hiện trước hay sau khi nghiệm thu.</w:t>
      </w:r>
    </w:p>
    <w:p>
      <w:pPr>
        <w:keepNext/>
        <w:spacing w:after="60" w:before="60" w:line="300"/>
        <w:ind w:firstLine="567"/>
        <w:jc w:val="both"/>
      </w:pPr>
      <w:r>
        <w:rPr>
          <w:rFonts w:ascii="Times New Roman" w:cs="Times New Roman" w:eastAsia="Times New Roman" w:hAnsi="Times New Roman"/>
          <w:b/>
          <w:bCs/>
          <w:sz w:val="26"/>
          <w:szCs w:val="26"/>
        </w:rPr>
        <w:t xml:space="preserve">G. Các thuật ngữ khác</w:t>
      </w:r>
    </w:p>
    <w:p>
      <w:pPr>
        <w:spacing w:after="60" w:before="60" w:line="300"/>
        <w:ind w:firstLine="567"/>
        <w:jc w:val="both"/>
      </w:pPr>
      <w:r>
        <w:rPr>
          <w:rFonts w:ascii="Times New Roman" w:cs="Times New Roman" w:eastAsia="Times New Roman" w:hAnsi="Times New Roman"/>
          <w:sz w:val="26"/>
          <w:szCs w:val="26"/>
        </w:rPr>
        <w:t xml:space="preserve">1.46. </w:t>
      </w:r>
      <w:r>
        <w:rPr>
          <w:rFonts w:ascii="Times New Roman" w:cs="Times New Roman" w:eastAsia="Times New Roman" w:hAnsi="Times New Roman"/>
          <w:b/>
          <w:bCs/>
          <w:sz w:val="26"/>
          <w:szCs w:val="26"/>
        </w:rPr>
        <w:t xml:space="preserve">Bất khả kháng:</w:t>
      </w:r>
      <w:r>
        <w:rPr>
          <w:rFonts w:ascii="Times New Roman" w:cs="Times New Roman" w:eastAsia="Times New Roman" w:hAnsi="Times New Roman"/>
          <w:sz w:val="26"/>
          <w:szCs w:val="26"/>
        </w:rPr>
        <w:t xml:space="preserve"> được định nghĩa tại Điều 16 [Bất khả kháng].</w:t>
      </w:r>
    </w:p>
    <w:p>
      <w:pPr>
        <w:spacing w:after="60" w:before="60" w:line="300"/>
        <w:ind w:firstLine="567"/>
        <w:jc w:val="both"/>
      </w:pPr>
      <w:r>
        <w:rPr>
          <w:rFonts w:ascii="Times New Roman" w:cs="Times New Roman" w:eastAsia="Times New Roman" w:hAnsi="Times New Roman"/>
          <w:sz w:val="26"/>
          <w:szCs w:val="26"/>
        </w:rPr>
        <w:t xml:space="preserve">1.47. </w:t>
      </w:r>
      <w:r>
        <w:rPr>
          <w:rFonts w:ascii="Times New Roman" w:cs="Times New Roman" w:eastAsia="Times New Roman" w:hAnsi="Times New Roman"/>
          <w:b/>
          <w:bCs/>
          <w:sz w:val="26"/>
          <w:szCs w:val="26"/>
        </w:rPr>
        <w:t xml:space="preserve">Luật:</w:t>
      </w:r>
      <w:r>
        <w:rPr>
          <w:rFonts w:ascii="Times New Roman" w:cs="Times New Roman" w:eastAsia="Times New Roman" w:hAnsi="Times New Roman"/>
          <w:sz w:val="26"/>
          <w:szCs w:val="26"/>
        </w:rPr>
        <w:t xml:space="preserve"> là toàn bộ hệ thống pháp luật của nước Cộng hòa Xã hội Chủ nghĩa Việt Nam.</w:t>
      </w:r>
    </w:p>
    <w:p>
      <w:pPr>
        <w:spacing w:after="60" w:before="60" w:line="300"/>
        <w:ind w:firstLine="567"/>
        <w:jc w:val="both"/>
      </w:pPr>
      <w:r>
        <w:rPr>
          <w:rFonts w:ascii="Times New Roman" w:cs="Times New Roman" w:eastAsia="Times New Roman" w:hAnsi="Times New Roman"/>
          <w:sz w:val="26"/>
          <w:szCs w:val="26"/>
        </w:rPr>
        <w:t xml:space="preserve">1.48. Các từ ngữ khác chưa được định nghĩa tại Điều này được hiểu theo định nghĩa trong Hợp đồng thầu chính, quy định của Luật Xây dựng và các văn bản hướng dẫn thi hành. Trường hợp có cách hiểu khác nhau, cách hiểu theo Hợp đồng thầu chính được ưu tiên áp dụng.</w:t>
      </w:r>
    </w:p>
    <w:p>
      <w:pPr>
        <w:keepNext/>
        <w:spacing w:after="80" w:before="200" w:line="300"/>
      </w:pPr>
      <w:r>
        <w:rPr>
          <w:rFonts w:ascii="Times New Roman" w:cs="Times New Roman" w:eastAsia="Times New Roman" w:hAnsi="Times New Roman"/>
          <w:b/>
          <w:bCs/>
          <w:sz w:val="26"/>
          <w:szCs w:val="26"/>
        </w:rPr>
        <w:t xml:space="preserve">Điều 2. HỒ SƠ HỢP ĐỒNG VÀ THỨ TỰ ƯU TIÊN</w:t>
      </w:r>
    </w:p>
    <w:p>
      <w:pPr>
        <w:spacing w:after="60" w:before="60" w:line="300"/>
        <w:ind w:firstLine="567"/>
        <w:jc w:val="both"/>
      </w:pPr>
      <w:r>
        <w:rPr>
          <w:rFonts w:ascii="Times New Roman" w:cs="Times New Roman" w:eastAsia="Times New Roman" w:hAnsi="Times New Roman"/>
          <w:sz w:val="26"/>
          <w:szCs w:val="26"/>
        </w:rPr>
        <w:t xml:space="preserve">Thành phần Hợp đồng và thứ tự ưu tiên pháp lý như sau:</w:t>
      </w:r>
    </w:p>
    <w:p>
      <w:pPr>
        <w:spacing w:after="60" w:before="60" w:line="300"/>
        <w:ind w:left="567"/>
        <w:jc w:val="both"/>
      </w:pPr>
      <w:r>
        <w:rPr>
          <w:rFonts w:ascii="Times New Roman" w:cs="Times New Roman" w:eastAsia="Times New Roman" w:hAnsi="Times New Roman"/>
          <w:sz w:val="26"/>
          <w:szCs w:val="26"/>
        </w:rPr>
        <w:t xml:space="preserve">a) Văn bản Hợp đồng và các Phụ lục hợp đồng (nếu có);</w:t>
      </w:r>
    </w:p>
    <w:p>
      <w:pPr>
        <w:spacing w:after="60" w:before="60" w:line="300"/>
        <w:ind w:left="567"/>
        <w:jc w:val="both"/>
      </w:pPr>
      <w:r>
        <w:rPr>
          <w:rFonts w:ascii="Times New Roman" w:cs="Times New Roman" w:eastAsia="Times New Roman" w:hAnsi="Times New Roman"/>
          <w:sz w:val="26"/>
          <w:szCs w:val="26"/>
        </w:rPr>
        <w:t xml:space="preserve">b) Các Biểu chi tiết kèm theo Hợp đồng;</w:t>
      </w:r>
    </w:p>
    <w:p>
      <w:pPr>
        <w:spacing w:after="60" w:before="60" w:line="300"/>
        <w:ind w:left="567"/>
        <w:jc w:val="both"/>
      </w:pPr>
      <w:r>
        <w:rPr>
          <w:rFonts w:ascii="Times New Roman" w:cs="Times New Roman" w:eastAsia="Times New Roman" w:hAnsi="Times New Roman"/>
          <w:sz w:val="26"/>
          <w:szCs w:val="26"/>
        </w:rPr>
        <w:t xml:space="preserve">c) Phần Hồ sơ thiết kế có liên quan;</w:t>
      </w:r>
    </w:p>
    <w:p>
      <w:pPr>
        <w:spacing w:after="60" w:before="60" w:line="300"/>
        <w:ind w:left="567"/>
        <w:jc w:val="both"/>
      </w:pPr>
      <w:r>
        <w:rPr>
          <w:rFonts w:ascii="Times New Roman" w:cs="Times New Roman" w:eastAsia="Times New Roman" w:hAnsi="Times New Roman"/>
          <w:sz w:val="26"/>
          <w:szCs w:val="26"/>
        </w:rPr>
        <w:t xml:space="preserve">d) Phần Chỉ dẫn kỹ thuật có liên quan;</w:t>
      </w:r>
    </w:p>
    <w:p>
      <w:pPr>
        <w:spacing w:after="60" w:before="60" w:line="300"/>
        <w:ind w:left="567"/>
        <w:jc w:val="both"/>
      </w:pPr>
      <w:r>
        <w:rPr>
          <w:rFonts w:ascii="Times New Roman" w:cs="Times New Roman" w:eastAsia="Times New Roman" w:hAnsi="Times New Roman"/>
          <w:sz w:val="26"/>
          <w:szCs w:val="26"/>
        </w:rPr>
        <w:t xml:space="preserve">e) Các tài liệu khác có liên quan (nếu có).</w:t>
      </w:r>
    </w:p>
    <w:p>
      <w:pPr>
        <w:keepNext/>
        <w:spacing w:after="80" w:before="200" w:line="300"/>
      </w:pPr>
      <w:r>
        <w:rPr>
          <w:rFonts w:ascii="Times New Roman" w:cs="Times New Roman" w:eastAsia="Times New Roman" w:hAnsi="Times New Roman"/>
          <w:b/>
          <w:bCs/>
          <w:sz w:val="26"/>
          <w:szCs w:val="26"/>
        </w:rPr>
        <w:t xml:space="preserve">Điều 3. QUY ĐỊNH CHUNG</w:t>
      </w:r>
    </w:p>
    <w:p>
      <w:pPr>
        <w:keepNext/>
        <w:spacing w:after="60" w:before="60" w:line="300"/>
        <w:ind w:firstLine="567"/>
        <w:jc w:val="both"/>
      </w:pPr>
      <w:r>
        <w:rPr>
          <w:rFonts w:ascii="Times New Roman" w:cs="Times New Roman" w:eastAsia="Times New Roman" w:hAnsi="Times New Roman"/>
          <w:b/>
          <w:bCs/>
          <w:sz w:val="26"/>
          <w:szCs w:val="26"/>
        </w:rPr>
        <w:t xml:space="preserve">3.1. Luật và ngôn ngữ áp dụng</w:t>
      </w:r>
    </w:p>
    <w:p>
      <w:pPr>
        <w:spacing w:after="60" w:before="60" w:line="300"/>
        <w:ind w:left="567"/>
        <w:jc w:val="both"/>
      </w:pPr>
      <w:r>
        <w:rPr>
          <w:rFonts w:ascii="Times New Roman" w:cs="Times New Roman" w:eastAsia="Times New Roman" w:hAnsi="Times New Roman"/>
          <w:sz w:val="26"/>
          <w:szCs w:val="26"/>
        </w:rPr>
        <w:t xml:space="preserve">a) Hợp đồng chịu sự điều chỉnh của hệ thống pháp luật của nước Cộng hòa Xã hội Chủ nghĩa Việt Nam và các văn bản hướng dẫn có liên quan.</w:t>
      </w:r>
    </w:p>
    <w:p>
      <w:pPr>
        <w:spacing w:after="60" w:before="60" w:line="300"/>
        <w:ind w:left="567"/>
        <w:jc w:val="both"/>
      </w:pPr>
      <w:r>
        <w:rPr>
          <w:rFonts w:ascii="Times New Roman" w:cs="Times New Roman" w:eastAsia="Times New Roman" w:hAnsi="Times New Roman"/>
          <w:sz w:val="26"/>
          <w:szCs w:val="26"/>
        </w:rPr>
        <w:t xml:space="preserve">b) Ngôn ngữ áp dụng và giao dịch Hợp đồng là tiếng Việt.</w:t>
      </w:r>
    </w:p>
    <w:p>
      <w:pPr>
        <w:keepNext/>
        <w:spacing w:after="60" w:before="60" w:line="300"/>
        <w:ind w:firstLine="567"/>
        <w:jc w:val="both"/>
      </w:pPr>
      <w:r>
        <w:rPr>
          <w:rFonts w:ascii="Times New Roman" w:cs="Times New Roman" w:eastAsia="Times New Roman" w:hAnsi="Times New Roman"/>
          <w:b/>
          <w:bCs/>
          <w:sz w:val="26"/>
          <w:szCs w:val="26"/>
        </w:rPr>
        <w:t xml:space="preserve">3.2. Chuyển nhượng hợp đồng, giao thầu lại</w:t>
      </w:r>
    </w:p>
    <w:p>
      <w:pPr>
        <w:spacing w:after="60" w:before="60" w:line="300"/>
        <w:ind w:firstLine="567"/>
        <w:jc w:val="both"/>
      </w:pPr>
      <w:r>
        <w:rPr>
          <w:rFonts w:ascii="Times New Roman" w:cs="Times New Roman" w:eastAsia="Times New Roman" w:hAnsi="Times New Roman"/>
          <w:sz w:val="26"/>
          <w:szCs w:val="26"/>
        </w:rPr>
        <w:t xml:space="preserve">Không Bên nào được chuyển nhượng toàn bộ hoặc một phần Hợp đồng hoặc bất cứ phần lợi ích, quyền lợi nào theo Hợp đồng khi chưa có sự chấp thuận trước bằng văn bản của Bên kia. Bên B không được giao lại cho nhà thầu khác (thầu phụ, tổ đội) thực hiện bất kỳ phần công việc nào của Hợp đồng khi chưa có chấp thuận trước bằng văn bản của Bên A; việc được chấp thuận không làm giảm trách nhiệm của Bên B đối với toàn bộ công việc theo Hợp đồng. Riêng Bên A được quyền chuyển giao toàn bộ hoặc một phần quyền, nghĩa vụ theo Hợp đồng này cho Chủ đầu tư hoặc đơn vị do Chủ đầu tư chỉ định (trong trường hợp Hợp đồng thầu chính bị chấm dứt hoặc theo yêu cầu của Chủ đầu tư) bằng thông báo bằng văn bản cho Bên B; Bên B cam kết tiếp tục thực hiện Hợp đồng với bên nhận chuyển giao theo các điều kiện không đổi.</w:t>
      </w:r>
    </w:p>
    <w:p>
      <w:pPr>
        <w:keepNext/>
        <w:spacing w:after="60" w:before="60" w:line="300"/>
        <w:ind w:firstLine="567"/>
        <w:jc w:val="both"/>
      </w:pPr>
      <w:r>
        <w:rPr>
          <w:rFonts w:ascii="Times New Roman" w:cs="Times New Roman" w:eastAsia="Times New Roman" w:hAnsi="Times New Roman"/>
          <w:b/>
          <w:bCs/>
          <w:sz w:val="26"/>
          <w:szCs w:val="26"/>
        </w:rPr>
        <w:t xml:space="preserve">3.3. Bảo mật</w:t>
      </w:r>
    </w:p>
    <w:p>
      <w:pPr>
        <w:spacing w:after="60" w:before="60" w:line="300"/>
        <w:ind w:left="567"/>
        <w:jc w:val="both"/>
      </w:pPr>
      <w:r>
        <w:rPr>
          <w:rFonts w:ascii="Times New Roman" w:cs="Times New Roman" w:eastAsia="Times New Roman" w:hAnsi="Times New Roman"/>
          <w:sz w:val="26"/>
          <w:szCs w:val="26"/>
        </w:rPr>
        <w:t xml:space="preserve">a) Ngoại trừ trường hợp cần thiết để thực hiện nghĩa vụ hoặc tuân theo quy định của pháp luật, Hai Bên phải xem các chi tiết của Hợp đồng là bí mật. Bên B không được tiết lộ bất kỳ chi tiết nào của Hợp đồng, Hồ sơ thiết kế, biện pháp thi công cũng như Hạng mục công trình cho bên thứ ba khi chưa có sự chấp thuận trước bằng văn bản của Bên A.</w:t>
      </w:r>
    </w:p>
    <w:p>
      <w:pPr>
        <w:spacing w:after="60" w:before="60" w:line="300"/>
        <w:ind w:left="567"/>
        <w:jc w:val="both"/>
      </w:pPr>
      <w:r>
        <w:rPr>
          <w:rFonts w:ascii="Times New Roman" w:cs="Times New Roman" w:eastAsia="Times New Roman" w:hAnsi="Times New Roman"/>
          <w:sz w:val="26"/>
          <w:szCs w:val="26"/>
        </w:rPr>
        <w:t xml:space="preserve">b) Bên nào tiết lộ bí mật thông tin gây thiệt hại cho Bên kia phải bồi thường toàn bộ thiệt hại do việc tiết lộ đó gây ra.</w:t>
      </w:r>
    </w:p>
    <w:p>
      <w:pPr>
        <w:keepNext/>
        <w:spacing w:after="60" w:before="60" w:line="300"/>
        <w:ind w:firstLine="567"/>
        <w:jc w:val="both"/>
      </w:pPr>
      <w:r>
        <w:rPr>
          <w:rFonts w:ascii="Times New Roman" w:cs="Times New Roman" w:eastAsia="Times New Roman" w:hAnsi="Times New Roman"/>
          <w:b/>
          <w:bCs/>
          <w:sz w:val="26"/>
          <w:szCs w:val="26"/>
        </w:rPr>
        <w:t xml:space="preserve">3.4. Tuân thủ pháp luật</w:t>
      </w:r>
    </w:p>
    <w:p>
      <w:pPr>
        <w:spacing w:after="60" w:before="60" w:line="300"/>
        <w:ind w:left="567"/>
        <w:jc w:val="both"/>
      </w:pPr>
      <w:r>
        <w:rPr>
          <w:rFonts w:ascii="Times New Roman" w:cs="Times New Roman" w:eastAsia="Times New Roman" w:hAnsi="Times New Roman"/>
          <w:sz w:val="26"/>
          <w:szCs w:val="26"/>
        </w:rPr>
        <w:t xml:space="preserve">a) Khi thực hiện Hợp đồng, Hai Bên phải tuân thủ pháp luật hiện hành của nước Cộng hòa Xã hội Chủ nghĩa Việt Nam.</w:t>
      </w:r>
    </w:p>
    <w:p>
      <w:pPr>
        <w:spacing w:after="60" w:before="60" w:line="300"/>
        <w:ind w:left="567"/>
        <w:jc w:val="both"/>
      </w:pPr>
      <w:r>
        <w:rPr>
          <w:rFonts w:ascii="Times New Roman" w:cs="Times New Roman" w:eastAsia="Times New Roman" w:hAnsi="Times New Roman"/>
          <w:sz w:val="26"/>
          <w:szCs w:val="26"/>
        </w:rPr>
        <w:t xml:space="preserve">b) Bên B phải nộp tất cả các loại thuế, lệ phí, phí và xin tất cả giấy tờ cho thiết bị và nhân công của Bên B trong quá trình huy động, giải thể và thi công (giấy phép lưu hành, đăng kiểm, kiểm định, đăng ký theo quy định của pháp luật và cơ quan có thẩm quyền) liên quan đến công việc của Hợp đồng, bao gồm cả công việc sửa chữa sai sót.</w:t>
      </w:r>
    </w:p>
    <w:p>
      <w:pPr>
        <w:spacing w:after="60" w:before="60" w:line="300"/>
        <w:ind w:left="567"/>
        <w:jc w:val="both"/>
      </w:pPr>
      <w:r>
        <w:rPr>
          <w:rFonts w:ascii="Times New Roman" w:cs="Times New Roman" w:eastAsia="Times New Roman" w:hAnsi="Times New Roman"/>
          <w:sz w:val="26"/>
          <w:szCs w:val="26"/>
        </w:rPr>
        <w:t xml:space="preserve">c) Bên B phải bồi thường và gánh chịu mọi thiệt hại phát sinh cho Bên A do việc không tuân thủ pháp luật của mình gây ra.</w:t>
      </w:r>
    </w:p>
    <w:p>
      <w:pPr>
        <w:keepNext/>
        <w:spacing w:after="60" w:before="60" w:line="300"/>
        <w:ind w:firstLine="567"/>
        <w:jc w:val="both"/>
      </w:pPr>
      <w:r>
        <w:rPr>
          <w:rFonts w:ascii="Times New Roman" w:cs="Times New Roman" w:eastAsia="Times New Roman" w:hAnsi="Times New Roman"/>
          <w:b/>
          <w:bCs/>
          <w:sz w:val="26"/>
          <w:szCs w:val="26"/>
        </w:rPr>
        <w:t xml:space="preserve">3.5. Khấu trừ Hợp đồng</w:t>
      </w:r>
    </w:p>
    <w:p>
      <w:pPr>
        <w:spacing w:after="60" w:before="60" w:line="300"/>
        <w:ind w:firstLine="567"/>
        <w:jc w:val="both"/>
      </w:pPr>
      <w:r>
        <w:rPr>
          <w:rFonts w:ascii="Times New Roman" w:cs="Times New Roman" w:eastAsia="Times New Roman" w:hAnsi="Times New Roman"/>
          <w:sz w:val="26"/>
          <w:szCs w:val="26"/>
        </w:rPr>
        <w:t xml:space="preserve">Hai Bên đồng ý rằng chi phí để Bên B thực hiện toàn bộ các nghĩa vụ, trách nhiệm của mình theo Hợp đồng này đã được tính đầy đủ trong giá Hợp đồng. Trường hợp Bên A phải thay Bên B thực hiện bất kỳ nghĩa vụ, trách nhiệm nào của Bên B theo Hợp đồng thì Bên A có quyền đưa khoản chi phí thực tế, hợp lý, hợp lệ phát sinh vào giá trị khấu trừ trong hồ sơ thanh toán của Bên B trên cơ sở hồ sơ, chứng từ thực tế. Bên A thông báo cho Bên B căn cứ xác định giá trị khấu trừ để Hai Bên đối chiếu, xác nhận; trường hợp cần xử lý ngay nhằm bảo đảm tiến độ, chất lượng, an toàn hoặc nghĩa vụ với Chủ đầu tư thì Bên A có quyền tạm khấu trừ trước và Hai Bên hoàn tất việc đối chiếu trong kỳ thanh toán gần nhất.</w:t>
      </w:r>
    </w:p>
    <w:p>
      <w:pPr>
        <w:spacing w:after="60" w:before="60" w:line="300"/>
        <w:ind w:firstLine="567"/>
        <w:jc w:val="both"/>
      </w:pPr>
      <w:r>
        <w:rPr>
          <w:rFonts w:ascii="Times New Roman" w:cs="Times New Roman" w:eastAsia="Times New Roman" w:hAnsi="Times New Roman"/>
          <w:sz w:val="26"/>
          <w:szCs w:val="26"/>
        </w:rPr>
        <w:t xml:space="preserve">Trường hợp Bên A tự thực hiện hoặc thuê đơn vị khác thực hiện thay phần việc, nghĩa vụ của Bên B theo bất kỳ điều khoản nào của Hợp đồng, giá trị khấu trừ bao gồm chi phí thực tế cộng thêm chi phí quản lý của Bên A bằng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chi phí thực tế đó.</w:t>
      </w:r>
    </w:p>
    <w:p>
      <w:pPr>
        <w:keepNext/>
        <w:spacing w:after="60" w:before="60" w:line="300"/>
        <w:ind w:firstLine="567"/>
        <w:jc w:val="both"/>
      </w:pPr>
      <w:r>
        <w:rPr>
          <w:rFonts w:ascii="Times New Roman" w:cs="Times New Roman" w:eastAsia="Times New Roman" w:hAnsi="Times New Roman"/>
          <w:b/>
          <w:bCs/>
          <w:sz w:val="26"/>
          <w:szCs w:val="26"/>
        </w:rPr>
        <w:t xml:space="preserve">3.6. Thông tin liên lạc</w:t>
      </w:r>
    </w:p>
    <w:p>
      <w:pPr>
        <w:spacing w:after="60" w:before="60" w:line="300"/>
        <w:ind w:firstLine="567"/>
        <w:jc w:val="both"/>
      </w:pPr>
      <w:r>
        <w:rPr>
          <w:rFonts w:ascii="Times New Roman" w:cs="Times New Roman" w:eastAsia="Times New Roman" w:hAnsi="Times New Roman"/>
          <w:sz w:val="26"/>
          <w:szCs w:val="26"/>
        </w:rPr>
        <w:t xml:space="preserve">Mọi thông báo, yêu cầu của Một Bên gửi cho Bên kia phải lập thành văn bản và gửi tới địa chỉ tương ứng của các Bên đã nêu trong Hợp đồng (hoặc địa chỉ thư điện tử được Hai Bên đăng ký bằng văn bản). Biên bản họp giao ban công trường có chữ ký của đại diện Hai Bên có giá trị như thông báo bằng văn bản.</w:t>
      </w:r>
    </w:p>
    <w:p>
      <w:pPr>
        <w:keepNext/>
        <w:spacing w:after="60" w:before="60" w:line="300"/>
        <w:ind w:firstLine="567"/>
        <w:jc w:val="both"/>
      </w:pPr>
      <w:r>
        <w:rPr>
          <w:rFonts w:ascii="Times New Roman" w:cs="Times New Roman" w:eastAsia="Times New Roman" w:hAnsi="Times New Roman"/>
          <w:b/>
          <w:bCs/>
          <w:sz w:val="26"/>
          <w:szCs w:val="26"/>
        </w:rPr>
        <w:t xml:space="preserve">3.7. Tài liệu tham chiếu</w:t>
      </w:r>
    </w:p>
    <w:p>
      <w:pPr>
        <w:spacing w:after="60" w:before="60" w:line="300"/>
        <w:ind w:firstLine="567"/>
        <w:jc w:val="both"/>
      </w:pPr>
      <w:r>
        <w:rPr>
          <w:rFonts w:ascii="Times New Roman" w:cs="Times New Roman" w:eastAsia="Times New Roman" w:hAnsi="Times New Roman"/>
          <w:sz w:val="26"/>
          <w:szCs w:val="26"/>
        </w:rPr>
        <w:t xml:space="preserve">Việc tham chiếu đến một tài liệu nghĩa là tham chiếu đến mọi sửa đổi, bổ sung, thay thế của tài liệu đó, ngoại trừ các sửa đổi, bổ sung, thay thế được thực hiện trái với quy định của Hợp đồng này.</w:t>
      </w:r>
    </w:p>
    <w:p>
      <w:pPr>
        <w:keepNext/>
        <w:spacing w:after="80" w:before="200" w:line="300"/>
      </w:pPr>
      <w:r>
        <w:rPr>
          <w:rFonts w:ascii="Times New Roman" w:cs="Times New Roman" w:eastAsia="Times New Roman" w:hAnsi="Times New Roman"/>
          <w:b/>
          <w:bCs/>
          <w:sz w:val="26"/>
          <w:szCs w:val="26"/>
        </w:rPr>
        <w:t xml:space="preserve">Điều 4. NỘI DUNG, PHẠM VI CÔNG VIỆC</w:t>
      </w:r>
    </w:p>
    <w:p>
      <w:pPr>
        <w:spacing w:after="60" w:before="60" w:line="300"/>
        <w:ind w:firstLine="567"/>
        <w:jc w:val="both"/>
      </w:pPr>
      <w:r>
        <w:rPr>
          <w:rFonts w:ascii="Times New Roman" w:cs="Times New Roman" w:eastAsia="Times New Roman" w:hAnsi="Times New Roman"/>
          <w:sz w:val="26"/>
          <w:szCs w:val="26"/>
        </w:rPr>
        <w:t xml:space="preserve">4.1. Bên A giao và Bên B đồng ý nhận thi công Gói thầu P.001 – Thi công kết cấu phần thân và hoàn thiện ướt phần thân (chống thấm, xây, trát, ốp, lát, sơn, bả,..) cho khối nhà ở xã hội CT1.2 và CT2 (CT2.1, CT2.2 và CT2.3), Dự án Xây dựng nhà ở cho lực lượng vũ trang Công an nhân dân tại ô đất C3-ODK3 và C3-ODK4 thuộc phân khu đô thị H2-4, Phường Yên Sở, Thành phố Hà Nội, bao gồm nhưng không giới hạn các công việc sau:</w:t>
      </w:r>
    </w:p>
    <w:p>
      <w:pPr>
        <w:spacing w:after="60" w:before="60" w:line="300"/>
        <w:ind w:left="567"/>
        <w:jc w:val="both"/>
      </w:pPr>
      <w:r>
        <w:rPr>
          <w:rFonts w:ascii="Times New Roman" w:cs="Times New Roman" w:eastAsia="Times New Roman" w:hAnsi="Times New Roman"/>
          <w:sz w:val="26"/>
          <w:szCs w:val="26"/>
        </w:rPr>
        <w:t xml:space="preserve">a) Công tác chuẩn bị: nhận bàn giao mặt bằng, tim mốc tại cao độ ±0.00; huy động nhân lực, máy móc, thiết bị, hệ ván khuôn, giàn giáo, cây chống; lập và trình duyệt biện pháp thi công, bản vẽ triển khai (shop drawing) cốt thép, ván khuôn, mạch ngừng, bố trí gạch, ốp lát;</w:t>
      </w:r>
    </w:p>
    <w:p>
      <w:pPr>
        <w:spacing w:after="60" w:before="60" w:line="300"/>
        <w:ind w:left="567"/>
        <w:jc w:val="both"/>
      </w:pPr>
      <w:r>
        <w:rPr>
          <w:rFonts w:ascii="Times New Roman" w:cs="Times New Roman" w:eastAsia="Times New Roman" w:hAnsi="Times New Roman"/>
          <w:sz w:val="26"/>
          <w:szCs w:val="26"/>
        </w:rPr>
        <w:t xml:space="preserve">b) Công tác kết cấu: gia công, lắp dựng cốt thép (kể cả nối thép bằng ống nối ren/coupler nếu thiết kế yêu cầu); lắp dựng, tháo dỡ ván khuôn, giàn giáo, cây chống; đổ, đầm, bảo dưỡng bê tông cột, vách, lõi, dầm, sàn, cầu thang, bể nước mái, tum thang, lanh tô, giằng tường và các cấu kiện khác của Phần thân;</w:t>
      </w:r>
    </w:p>
    <w:p>
      <w:pPr>
        <w:spacing w:after="60" w:before="60" w:line="300"/>
        <w:ind w:left="567"/>
        <w:jc w:val="both"/>
      </w:pPr>
      <w:r>
        <w:rPr>
          <w:rFonts w:ascii="Times New Roman" w:cs="Times New Roman" w:eastAsia="Times New Roman" w:hAnsi="Times New Roman"/>
          <w:sz w:val="26"/>
          <w:szCs w:val="26"/>
        </w:rPr>
        <w:t xml:space="preserve">c) Công tác hoàn thiện ướt: chống thấm (sàn vệ sinh, ban công, lô gia, sê nô, mái, bể nước…), xây tường, trát trong và ngoài, ốp, lát, cán nền, sơn, bả và các công việc liên quan theo Hồ sơ thiết kế;</w:t>
      </w:r>
    </w:p>
    <w:p>
      <w:pPr>
        <w:spacing w:after="60" w:before="60" w:line="300"/>
        <w:ind w:left="567"/>
        <w:jc w:val="both"/>
      </w:pPr>
      <w:r>
        <w:rPr>
          <w:rFonts w:ascii="Times New Roman" w:cs="Times New Roman" w:eastAsia="Times New Roman" w:hAnsi="Times New Roman"/>
          <w:sz w:val="26"/>
          <w:szCs w:val="26"/>
        </w:rPr>
        <w:t xml:space="preserve">d) Phối hợp đặt chờ ống lồng, hộp kỹ thuật, chi tiết chôn sẵn cho hệ thống cơ điện (MEP) và các nhà thầu khác trước khi đổ bê tông, xây trát;</w:t>
      </w:r>
    </w:p>
    <w:p>
      <w:pPr>
        <w:spacing w:after="60" w:before="60" w:line="300"/>
        <w:ind w:left="567"/>
        <w:jc w:val="both"/>
      </w:pPr>
      <w:r>
        <w:rPr>
          <w:rFonts w:ascii="Times New Roman" w:cs="Times New Roman" w:eastAsia="Times New Roman" w:hAnsi="Times New Roman"/>
          <w:sz w:val="26"/>
          <w:szCs w:val="26"/>
        </w:rPr>
        <w:t xml:space="preserve">e) Công tác trắc đạc, truyền tim trục, cao độ lên các tầng; lập hồ sơ quản lý chất lượng, hồ sơ hoàn công; thí nghiệm, kiểm tra theo trách nhiệm của Bên B;</w:t>
      </w:r>
    </w:p>
    <w:p>
      <w:pPr>
        <w:spacing w:after="60" w:before="60" w:line="300"/>
        <w:ind w:left="567"/>
        <w:jc w:val="both"/>
      </w:pPr>
      <w:r>
        <w:rPr>
          <w:rFonts w:ascii="Times New Roman" w:cs="Times New Roman" w:eastAsia="Times New Roman" w:hAnsi="Times New Roman"/>
          <w:sz w:val="26"/>
          <w:szCs w:val="26"/>
        </w:rPr>
        <w:t xml:space="preserve">f) Các công việc tạm, phụ trợ, biện pháp an toàn (lan can biên, lưới chống rơi, bao che, sàn công tác, che chắn lỗ mở…), vệ sinh, thu gom phế thải và sửa chữa sai sót, bảo hành đối với phần việc của Bên B.</w:t>
      </w:r>
    </w:p>
    <w:p>
      <w:pPr>
        <w:spacing w:after="60" w:before="60" w:line="300"/>
        <w:ind w:firstLine="567"/>
        <w:jc w:val="both"/>
      </w:pPr>
      <w:r>
        <w:rPr>
          <w:rFonts w:ascii="Times New Roman" w:cs="Times New Roman" w:eastAsia="Times New Roman" w:hAnsi="Times New Roman"/>
          <w:sz w:val="26"/>
          <w:szCs w:val="26"/>
        </w:rPr>
        <w:t xml:space="preserve">(Chi tiết khối lượng và phạm vi công việc tại Biểu 01 [Chi tiết giá hợp đồng], Biểu 02 [Phạm vi công việc, cách tính khối lượng và bao hàm đơn giá] và Biểu 03 [Ma trận phân chia phạm vi công việc và trách nhiệm] kèm theo Hợp đồng này.)</w:t>
      </w:r>
    </w:p>
    <w:p>
      <w:pPr>
        <w:spacing w:after="60" w:before="60" w:line="300"/>
        <w:ind w:firstLine="567"/>
        <w:jc w:val="both"/>
      </w:pPr>
      <w:r>
        <w:rPr>
          <w:rFonts w:ascii="Times New Roman" w:cs="Times New Roman" w:eastAsia="Times New Roman" w:hAnsi="Times New Roman"/>
          <w:sz w:val="26"/>
          <w:szCs w:val="26"/>
        </w:rPr>
        <w:t xml:space="preserve">4.2. Phạm vi Hợp đồng này chỉ bao gồm Phần thân theo định nghĩa tại Điều 1. Bên A có quyền điều chỉnh tăng, giảm khối lượng, phạm vi công việc hoặc giao một phần công việc cho đơn vị khác theo yêu cầu của Chủ đầu tư hoặc khi Bên B không đáp ứng yêu cầu của Hợp đồng; Bên B không được yêu cầu điều chỉnh đơn giá, bồi thường hay lợi nhuận đối với phần công việc bị điều chỉnh giảm.</w:t>
      </w:r>
    </w:p>
    <w:p>
      <w:pPr>
        <w:spacing w:after="60" w:before="60" w:line="300"/>
        <w:ind w:firstLine="567"/>
        <w:jc w:val="both"/>
      </w:pPr>
      <w:r>
        <w:rPr>
          <w:rFonts w:ascii="Times New Roman" w:cs="Times New Roman" w:eastAsia="Times New Roman" w:hAnsi="Times New Roman"/>
          <w:sz w:val="26"/>
          <w:szCs w:val="26"/>
        </w:rPr>
        <w:t xml:space="preserve">4.3. Bên B phải thực hiện công việc theo đúng Hồ sơ thiết kế, Chỉ dẫn kỹ thuật, đáp ứng yêu cầu của Chủ đầu tư/Tư vấn và chỉ dẫn của Bên A; phải sửa chữa bằng chi phí của mình mọi sai sót liên quan đến phạm vi công việc của Bên B.</w:t>
      </w:r>
    </w:p>
    <w:p>
      <w:pPr>
        <w:spacing w:after="60" w:before="60" w:line="300"/>
        <w:ind w:firstLine="567"/>
        <w:jc w:val="both"/>
      </w:pPr>
      <w:r>
        <w:rPr>
          <w:rFonts w:ascii="Times New Roman" w:cs="Times New Roman" w:eastAsia="Times New Roman" w:hAnsi="Times New Roman"/>
          <w:sz w:val="26"/>
          <w:szCs w:val="26"/>
        </w:rPr>
        <w:t xml:space="preserve">4.4. Trong phạm vi công việc theo Hợp đồng này, Bên B có trách nhiệm tuân thủ các yêu cầu có liên quan của Hợp đồng thầu chính (trừ các điều khoản tài chính), Hồ sơ thiết kế, Chỉ dẫn kỹ thuật và các chỉ dẫn hợp pháp của Chủ đầu tư/Tư vấn giám sát/Bên A đã được Bên A chuyển giao hoặc thông báo cho Bên B. Trường hợp do lỗi của Bên B làm phát sinh việc Chủ đầu tư từ chối nghiệm thu, giảm trừ thanh toán, yêu cầu sửa chữa, bồi thường hoặc áp dụng chế tài đối với Bên A thì Bên B có trách nhiệm phối hợp khắc phục và hoàn trả cho Bên A các chi phí, thiệt hại hợp lý, hợp lệ phát sinh tương ứng.</w:t>
      </w:r>
    </w:p>
    <w:p>
      <w:pPr>
        <w:spacing w:after="60" w:before="60" w:line="300"/>
        <w:ind w:firstLine="567"/>
        <w:jc w:val="both"/>
      </w:pPr>
      <w:r>
        <w:rPr>
          <w:rFonts w:ascii="Times New Roman" w:cs="Times New Roman" w:eastAsia="Times New Roman" w:hAnsi="Times New Roman"/>
          <w:sz w:val="26"/>
          <w:szCs w:val="26"/>
        </w:rPr>
        <w:t xml:space="preserve">4.5. Bên B phải huy động đủ nhân lực, máy móc, thiết bị, hệ ván khuôn, giàn giáo theo yêu cầu chi tiết tại Biểu 04 [Yêu cầu về thiết bị]. Tiến độ huy động theo yêu cầu của Bên A, phù hợp với tiến độ chung của Dự án và yêu cầu của Chủ đầu tư.</w:t>
      </w:r>
    </w:p>
    <w:p>
      <w:pPr>
        <w:keepNext/>
        <w:spacing w:after="80" w:before="200" w:line="300"/>
      </w:pPr>
      <w:r>
        <w:rPr>
          <w:rFonts w:ascii="Times New Roman" w:cs="Times New Roman" w:eastAsia="Times New Roman" w:hAnsi="Times New Roman"/>
          <w:b/>
          <w:bCs/>
          <w:sz w:val="26"/>
          <w:szCs w:val="26"/>
        </w:rPr>
        <w:t xml:space="preserve">Điều 5. YÊU CẦU VỀ CHẤT LƯỢNG, KỸ THUẬT</w:t>
      </w:r>
    </w:p>
    <w:p>
      <w:pPr>
        <w:spacing w:after="60" w:before="60" w:line="300"/>
        <w:ind w:firstLine="567"/>
        <w:jc w:val="both"/>
      </w:pPr>
      <w:r>
        <w:rPr>
          <w:rFonts w:ascii="Times New Roman" w:cs="Times New Roman" w:eastAsia="Times New Roman" w:hAnsi="Times New Roman"/>
          <w:sz w:val="26"/>
          <w:szCs w:val="26"/>
        </w:rPr>
        <w:t xml:space="preserve">5.1. Bên B phải bảo đảm thực hiện đúng các quy chuẩn kỹ thuật, tiêu chuẩn, quy trình được áp dụng và tuân thủ các quy định của pháp luật có liên quan, bao gồm nhưng không giới hạn: TCVN 4453:1995 (Kết cấu bê tông và bê tông cốt thép toàn khối – Quy phạm thi công và nghiệm thu), TCVN 8828:2011 (Bê tông – Yêu cầu bảo dưỡng ẩm tự nhiên), TCVN 9398:2012 (Công tác trắc địa trong xây dựng công trình), TCVN 4085:2011 (Kết cấu gạch đá – Tiêu chuẩn thi công và nghiệm thu), TCVN 9377:2012 (Công tác hoàn thiện trong xây dựng – Thi công và nghiệm thu), QCVN 18:2021/BXD (An toàn trong thi công xây dựng) và Chỉ dẫn kỹ thuật của Dự án.</w:t>
      </w:r>
    </w:p>
    <w:p>
      <w:pPr>
        <w:spacing w:after="60" w:before="60" w:line="300"/>
        <w:ind w:firstLine="567"/>
        <w:jc w:val="both"/>
      </w:pPr>
      <w:r>
        <w:rPr>
          <w:rFonts w:ascii="Times New Roman" w:cs="Times New Roman" w:eastAsia="Times New Roman" w:hAnsi="Times New Roman"/>
          <w:sz w:val="26"/>
          <w:szCs w:val="26"/>
        </w:rPr>
        <w:t xml:space="preserve">5.2. Bên B đề xuất biện pháp thi công (bao gồm biện pháp ván khuôn, giàn giáo, cây chống, chống tầng; biện pháp đổ bê tông và mạch ngừng; biện pháp an toàn làm việc trên cao; biện pháp xây, trát, chống thấm) và phải được Bên A phê duyệt trước khi triển khai. Bên B không được thay đổi đáng kể biện pháp đã duyệt nếu không thông báo trước và được sự chấp thuận bằng văn bản của Bên A.</w:t>
      </w:r>
    </w:p>
    <w:p>
      <w:pPr>
        <w:spacing w:after="60" w:before="60" w:line="300"/>
        <w:ind w:firstLine="567"/>
        <w:jc w:val="both"/>
      </w:pPr>
      <w:r>
        <w:rPr>
          <w:rFonts w:ascii="Times New Roman" w:cs="Times New Roman" w:eastAsia="Times New Roman" w:hAnsi="Times New Roman"/>
          <w:sz w:val="26"/>
          <w:szCs w:val="26"/>
        </w:rPr>
        <w:t xml:space="preserve">5.3. Bên B có trách nhiệm cung cấp máy móc, thiết bị, vật tư thuộc trách nhiệm của mình và nhân công để hoàn thành công việc đúng Hồ sơ thiết kế, Chỉ dẫn kỹ thuật, quy chuẩn, tiêu chuẩn có liên quan theo đúng thời hạn hoàn thành; chịu trách nhiệm về mọi sai sót về phương tiện, biện pháp, phương pháp, kỹ thuật, trình tự công việc của Hợp đồng này.</w:t>
      </w:r>
    </w:p>
    <w:p>
      <w:pPr>
        <w:spacing w:after="60" w:before="60" w:line="300"/>
        <w:ind w:firstLine="567"/>
        <w:jc w:val="both"/>
      </w:pPr>
      <w:r>
        <w:rPr>
          <w:rFonts w:ascii="Times New Roman" w:cs="Times New Roman" w:eastAsia="Times New Roman" w:hAnsi="Times New Roman"/>
          <w:sz w:val="26"/>
          <w:szCs w:val="26"/>
        </w:rPr>
        <w:t xml:space="preserve">5.4. Bên B phải có quy trình và biện pháp tự kiểm tra, kiểm soát chất lượng Hạng mục công trình (bao gồm cả vật liệu, sản phẩm, cấu kiện được sử dụng), bảo đảm đúng quy định của pháp luật, Hồ sơ thiết kế, Chỉ dẫn kỹ thuật và quy định của Hợp đồng.</w:t>
      </w:r>
    </w:p>
    <w:p>
      <w:pPr>
        <w:spacing w:after="60" w:before="60" w:line="300"/>
        <w:ind w:firstLine="567"/>
        <w:jc w:val="both"/>
      </w:pPr>
      <w:r>
        <w:rPr>
          <w:rFonts w:ascii="Times New Roman" w:cs="Times New Roman" w:eastAsia="Times New Roman" w:hAnsi="Times New Roman"/>
          <w:sz w:val="26"/>
          <w:szCs w:val="26"/>
        </w:rPr>
        <w:t xml:space="preserve">5.5. Bên B không được tự ý thay đổi các loại vật liệu đã được phê duyệt hay vật liệu do Bên A cấp và quy cách kỹ thuật nêu trong Hồ sơ thiết kế. Mọi thay đổi phải được chấp thuận bằng văn bản của Bên A.</w:t>
      </w:r>
    </w:p>
    <w:p>
      <w:pPr>
        <w:spacing w:after="60" w:before="60" w:line="300"/>
        <w:ind w:firstLine="567"/>
        <w:jc w:val="both"/>
      </w:pPr>
      <w:r>
        <w:rPr>
          <w:rFonts w:ascii="Times New Roman" w:cs="Times New Roman" w:eastAsia="Times New Roman" w:hAnsi="Times New Roman"/>
          <w:sz w:val="26"/>
          <w:szCs w:val="26"/>
        </w:rPr>
        <w:t xml:space="preserve">5.6. </w:t>
      </w:r>
      <w:r>
        <w:rPr>
          <w:rFonts w:ascii="Times New Roman" w:cs="Times New Roman" w:eastAsia="Times New Roman" w:hAnsi="Times New Roman"/>
          <w:b/>
          <w:bCs/>
          <w:sz w:val="26"/>
          <w:szCs w:val="26"/>
        </w:rPr>
        <w:t xml:space="preserve">Ván khuôn, giàn giáo, cây chống:</w:t>
      </w:r>
    </w:p>
    <w:p>
      <w:pPr>
        <w:spacing w:after="60" w:before="60" w:line="300"/>
        <w:ind w:left="567"/>
        <w:jc w:val="both"/>
      </w:pPr>
      <w:r>
        <w:rPr>
          <w:rFonts w:ascii="Times New Roman" w:cs="Times New Roman" w:eastAsia="Times New Roman" w:hAnsi="Times New Roman"/>
          <w:sz w:val="26"/>
          <w:szCs w:val="26"/>
        </w:rPr>
        <w:t xml:space="preserve">a) Hệ ván khuôn, giàn giáo, cây chống do Bên B cung cấp phải có thiết kế, tính toán được Bên A chấp thuận; bảo đảm độ cứng, ổn định, kín khít, đúng hình dạng, kích thước cấu kiện và bề mặt bê tông sau tháo dỡ đáp ứng yêu cầu của Chỉ dẫn kỹ thuật.</w:t>
      </w:r>
    </w:p>
    <w:p>
      <w:pPr>
        <w:spacing w:after="60" w:before="60" w:line="300"/>
        <w:ind w:left="567"/>
        <w:jc w:val="both"/>
      </w:pPr>
      <w:r>
        <w:rPr>
          <w:rFonts w:ascii="Times New Roman" w:cs="Times New Roman" w:eastAsia="Times New Roman" w:hAnsi="Times New Roman"/>
          <w:sz w:val="26"/>
          <w:szCs w:val="26"/>
        </w:rPr>
        <w:t xml:space="preserve">b) Số bộ ván khuôn luân chuyển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bộ cho mỗi khối nhà; số tầng chống lại (chống tầng)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tầng, hoặc theo biện pháp được Bên A phê duyệt.</w:t>
      </w:r>
    </w:p>
    <w:p>
      <w:pPr>
        <w:spacing w:after="60" w:before="60" w:line="300"/>
        <w:ind w:left="567"/>
        <w:jc w:val="both"/>
      </w:pPr>
      <w:r>
        <w:rPr>
          <w:rFonts w:ascii="Times New Roman" w:cs="Times New Roman" w:eastAsia="Times New Roman" w:hAnsi="Times New Roman"/>
          <w:sz w:val="26"/>
          <w:szCs w:val="26"/>
        </w:rPr>
        <w:t xml:space="preserve">c) Ván khuôn chịu lực chỉ được tháo dỡ khi bê tông đạt cường độ theo quy định của TCVN 4453:1995, Chỉ dẫn kỹ thuật và được Bên A chấp thuận; Bên B chịu hoàn toàn trách nhiệm và chi phí đối với mọi sự cố, hư hỏng do tháo dỡ sớm hoặc chống lại không đúng biện pháp.</w:t>
      </w:r>
    </w:p>
    <w:p>
      <w:pPr>
        <w:spacing w:after="60" w:before="60" w:line="300"/>
        <w:ind w:firstLine="567"/>
        <w:jc w:val="both"/>
      </w:pPr>
      <w:r>
        <w:rPr>
          <w:rFonts w:ascii="Times New Roman" w:cs="Times New Roman" w:eastAsia="Times New Roman" w:hAnsi="Times New Roman"/>
          <w:sz w:val="26"/>
          <w:szCs w:val="26"/>
        </w:rPr>
        <w:t xml:space="preserve">5.7. </w:t>
      </w:r>
      <w:r>
        <w:rPr>
          <w:rFonts w:ascii="Times New Roman" w:cs="Times New Roman" w:eastAsia="Times New Roman" w:hAnsi="Times New Roman"/>
          <w:b/>
          <w:bCs/>
          <w:sz w:val="26"/>
          <w:szCs w:val="26"/>
        </w:rPr>
        <w:t xml:space="preserve">Công tác bê tông:</w:t>
      </w:r>
    </w:p>
    <w:p>
      <w:pPr>
        <w:spacing w:after="60" w:before="60" w:line="300"/>
        <w:ind w:left="567"/>
        <w:jc w:val="both"/>
      </w:pPr>
      <w:r>
        <w:rPr>
          <w:rFonts w:ascii="Times New Roman" w:cs="Times New Roman" w:eastAsia="Times New Roman" w:hAnsi="Times New Roman"/>
          <w:sz w:val="26"/>
          <w:szCs w:val="26"/>
        </w:rPr>
        <w:t xml:space="preserve">a) Bên B lập kế hoạch đổ bê tông cho từng đợt, gửi Bên A trước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chỉ được đổ bê tông sau khi cốt thép, ván khuôn, chờ MEP và các chi tiết chôn sẵn đã được nghiệm thu và có lệnh đổ bê tông của Bên A/Tư vấn giám sát.</w:t>
      </w:r>
    </w:p>
    <w:p>
      <w:pPr>
        <w:spacing w:after="60" w:before="60" w:line="300"/>
        <w:ind w:left="567"/>
        <w:jc w:val="both"/>
      </w:pPr>
      <w:r>
        <w:rPr>
          <w:rFonts w:ascii="Times New Roman" w:cs="Times New Roman" w:eastAsia="Times New Roman" w:hAnsi="Times New Roman"/>
          <w:sz w:val="26"/>
          <w:szCs w:val="26"/>
        </w:rPr>
        <w:t xml:space="preserve">b) Vị trí mạch ngừng phải theo Hồ sơ thiết kế hoặc được Bên A, Tư vấn giám sát chấp thuận trước. Bên B bố trí đủ nhân lực, thiết bị dự phòng để đổ bê tông liên tục theo kế hoạch.</w:t>
      </w:r>
    </w:p>
    <w:p>
      <w:pPr>
        <w:spacing w:after="60" w:before="60" w:line="300"/>
        <w:ind w:left="567"/>
        <w:jc w:val="both"/>
      </w:pPr>
      <w:r>
        <w:rPr>
          <w:rFonts w:ascii="Times New Roman" w:cs="Times New Roman" w:eastAsia="Times New Roman" w:hAnsi="Times New Roman"/>
          <w:sz w:val="26"/>
          <w:szCs w:val="26"/>
        </w:rPr>
        <w:t xml:space="preserve">c) Bên B thực hiện lấy mẫu, bảo dưỡng mẫu và bảo dưỡng bê tông theo TCVN 8828:2011 và Chỉ dẫn kỹ thuật. Các khuyết tật bê tông (rỗ, nứt, phình, lệch, sai cao độ, sai kích thước…) phải được xử lý theo phương án được Bên A, Tư vấn thiết kế chấp thuận bằng chi phí của Bên B.</w:t>
      </w:r>
    </w:p>
    <w:p>
      <w:pPr>
        <w:spacing w:after="60" w:before="60" w:line="300"/>
        <w:ind w:left="567"/>
        <w:jc w:val="both"/>
      </w:pPr>
      <w:r>
        <w:rPr>
          <w:rFonts w:ascii="Times New Roman" w:cs="Times New Roman" w:eastAsia="Times New Roman" w:hAnsi="Times New Roman"/>
          <w:sz w:val="26"/>
          <w:szCs w:val="26"/>
        </w:rPr>
        <w:t xml:space="preserve">d) Trường hợp kết quả thí nghiệm mẫu bê tông không đạt yêu cầu, Bên B chịu toàn bộ chi phí kiểm định bổ sung (khoan lấy lõi, siêu âm, bật nẩy, thử tải…), chi phí thiết kế, gia cường hoặc phá dỡ, làm lại theo kết luận của Tư vấn thiết kế, trừ trường hợp chứng minh được nguyên nhân do bê tông Bên A cấp không đạt chất lượng tại thời điểm giao nhận.</w:t>
      </w:r>
    </w:p>
    <w:p>
      <w:pPr>
        <w:spacing w:after="60" w:before="60" w:line="300"/>
        <w:ind w:firstLine="567"/>
        <w:jc w:val="both"/>
      </w:pPr>
      <w:r>
        <w:rPr>
          <w:rFonts w:ascii="Times New Roman" w:cs="Times New Roman" w:eastAsia="Times New Roman" w:hAnsi="Times New Roman"/>
          <w:sz w:val="26"/>
          <w:szCs w:val="26"/>
        </w:rPr>
        <w:t xml:space="preserve">5.8. </w:t>
      </w:r>
      <w:r>
        <w:rPr>
          <w:rFonts w:ascii="Times New Roman" w:cs="Times New Roman" w:eastAsia="Times New Roman" w:hAnsi="Times New Roman"/>
          <w:b/>
          <w:bCs/>
          <w:sz w:val="26"/>
          <w:szCs w:val="26"/>
        </w:rPr>
        <w:t xml:space="preserve">Trắc đạc:</w:t>
      </w:r>
      <w:r>
        <w:rPr>
          <w:rFonts w:ascii="Times New Roman" w:cs="Times New Roman" w:eastAsia="Times New Roman" w:hAnsi="Times New Roman"/>
          <w:sz w:val="26"/>
          <w:szCs w:val="26"/>
        </w:rPr>
        <w:t xml:space="preserve"> Bên B thực hiện truyền tim trục, cao độ lên các tầng; kiểm tra độ thẳng đứng của cột, vách, lõi và toàn công trình; sai số cho phép theo TCVN 9398:2012 và Chỉ dẫn kỹ thuật. Hồ sơ trắc đạc từng tầng phải được nộp cho Bên A trước khi thi công tầng tiếp theo.</w:t>
      </w:r>
    </w:p>
    <w:p>
      <w:pPr>
        <w:spacing w:after="60" w:before="60" w:line="300"/>
        <w:ind w:firstLine="567"/>
        <w:jc w:val="both"/>
      </w:pPr>
      <w:r>
        <w:rPr>
          <w:rFonts w:ascii="Times New Roman" w:cs="Times New Roman" w:eastAsia="Times New Roman" w:hAnsi="Times New Roman"/>
          <w:sz w:val="26"/>
          <w:szCs w:val="26"/>
        </w:rPr>
        <w:t xml:space="preserve">5.9. </w:t>
      </w:r>
      <w:r>
        <w:rPr>
          <w:rFonts w:ascii="Times New Roman" w:cs="Times New Roman" w:eastAsia="Times New Roman" w:hAnsi="Times New Roman"/>
          <w:b/>
          <w:bCs/>
          <w:sz w:val="26"/>
          <w:szCs w:val="26"/>
        </w:rPr>
        <w:t xml:space="preserve">Phối hợp với hệ thống cơ điện (MEP) và các nhà thầu khác:</w:t>
      </w:r>
      <w:r>
        <w:rPr>
          <w:rFonts w:ascii="Times New Roman" w:cs="Times New Roman" w:eastAsia="Times New Roman" w:hAnsi="Times New Roman"/>
          <w:sz w:val="26"/>
          <w:szCs w:val="26"/>
        </w:rPr>
        <w:t xml:space="preserve"> Trước khi đổ bê tông, xây, trát, Bên B phải phối hợp với Bên A và các nhà thầu liên quan để kiểm tra, đặt chờ ống lồng, hộp kỹ thuật, lỗ mở, chi tiết chôn sẵn và ký biên bản kiểm tra chờ. Trường hợp do Bên B bỏ sót, đặt sai vị trí hoặc làm hư hỏng chi tiết chờ dẫn tới phải khoan, cắt, đục kết cấu hoặc làm lại thì Bên B chịu toàn bộ chi phí; việc khoan, cắt kết cấu chỉ được thực hiện khi có phương án được Tư vấn thiết kế, Bên A chấp thuận.</w:t>
      </w:r>
    </w:p>
    <w:p>
      <w:pPr>
        <w:spacing w:after="60" w:before="60" w:line="300"/>
        <w:ind w:firstLine="567"/>
        <w:jc w:val="both"/>
      </w:pPr>
      <w:r>
        <w:rPr>
          <w:rFonts w:ascii="Times New Roman" w:cs="Times New Roman" w:eastAsia="Times New Roman" w:hAnsi="Times New Roman"/>
          <w:sz w:val="26"/>
          <w:szCs w:val="26"/>
        </w:rPr>
        <w:t xml:space="preserve">5.10. </w:t>
      </w:r>
      <w:r>
        <w:rPr>
          <w:rFonts w:ascii="Times New Roman" w:cs="Times New Roman" w:eastAsia="Times New Roman" w:hAnsi="Times New Roman"/>
          <w:b/>
          <w:bCs/>
          <w:sz w:val="26"/>
          <w:szCs w:val="26"/>
        </w:rPr>
        <w:t xml:space="preserve">Hoàn thiện ướt:</w:t>
      </w:r>
      <w:r>
        <w:rPr>
          <w:rFonts w:ascii="Times New Roman" w:cs="Times New Roman" w:eastAsia="Times New Roman" w:hAnsi="Times New Roman"/>
          <w:sz w:val="26"/>
          <w:szCs w:val="26"/>
        </w:rPr>
        <w:t xml:space="preserve"> Trước khi thi công đại trà, Bên B phải thi công mẫu (mock-up) cho từng loại công tác xây, trát, ốp, lát, sơn, bả, chống thấm để Bên A, Chủ đầu tư duyệt; mẫu được duyệt là căn cứ nghiệm thu. Công tác chống thấm phải được thử nước (ngâm nước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hoặc theo Chỉ dẫn kỹ thuật) và nghiệm thu trước khi thi công lớp phủ.</w:t>
      </w:r>
    </w:p>
    <w:p>
      <w:pPr>
        <w:spacing w:after="60" w:before="60" w:line="300"/>
        <w:ind w:firstLine="567"/>
        <w:jc w:val="both"/>
      </w:pPr>
      <w:r>
        <w:rPr>
          <w:rFonts w:ascii="Times New Roman" w:cs="Times New Roman" w:eastAsia="Times New Roman" w:hAnsi="Times New Roman"/>
          <w:sz w:val="26"/>
          <w:szCs w:val="26"/>
        </w:rPr>
        <w:t xml:space="preserve">5.11. Bên B phải thực hiện công việc và sửa chữa mọi sai sót trong Hạng mục công trình từ ngày khởi công đến ngày được Bên A xác nhận hoàn thành công tác bảo hành bằng chi phí của mình, theo đúng Hồ sơ thiết kế, Chỉ dẫn kỹ thuật, các quy chuẩn, tiêu chuẩn có liên quan và chỉ dẫn của Bên A.</w:t>
      </w:r>
    </w:p>
    <w:p>
      <w:pPr>
        <w:spacing w:after="60" w:before="60" w:line="300"/>
        <w:ind w:firstLine="567"/>
        <w:jc w:val="both"/>
      </w:pPr>
      <w:r>
        <w:rPr>
          <w:rFonts w:ascii="Times New Roman" w:cs="Times New Roman" w:eastAsia="Times New Roman" w:hAnsi="Times New Roman"/>
          <w:sz w:val="26"/>
          <w:szCs w:val="26"/>
        </w:rPr>
        <w:t xml:space="preserve">5.12. Đối với các sai sót (chưa bảo đảm chất lượng theo quy định của Hợp đồng), Bên B phải sửa chữa; trường hợp không sửa chữa được thì phải loại bỏ và thi công lại ngay sau khi có yêu cầu của Bên A. Bên B chịu toàn bộ chi phí liên quan và bồi thường toàn bộ thiệt hại, mất mát mà Bên A phải gánh chịu (nếu có) phát sinh từ sai sót của Bên B.</w:t>
      </w:r>
    </w:p>
    <w:p>
      <w:pPr>
        <w:spacing w:after="60" w:before="60" w:line="300"/>
        <w:ind w:firstLine="567"/>
        <w:jc w:val="both"/>
      </w:pPr>
      <w:r>
        <w:rPr>
          <w:rFonts w:ascii="Times New Roman" w:cs="Times New Roman" w:eastAsia="Times New Roman" w:hAnsi="Times New Roman"/>
          <w:sz w:val="26"/>
          <w:szCs w:val="26"/>
        </w:rPr>
        <w:t xml:space="preserve">5.13. Bên B chịu trách nhiệm bảo vệ sản phẩm đã thi công (kết cấu, tường xây, lớp trát, ốp lát, chống thấm…) cho đến khi bàn giao cho Bên A; mọi hư hỏng, bẩn, sứt mẻ trước khi bàn giao do Bên B tự khắc phục bằng chi phí của mình.</w:t>
      </w:r>
    </w:p>
    <w:p>
      <w:pPr>
        <w:spacing w:after="60" w:before="60" w:line="300"/>
        <w:ind w:firstLine="567"/>
        <w:jc w:val="both"/>
      </w:pPr>
      <w:r>
        <w:rPr>
          <w:rFonts w:ascii="Times New Roman" w:cs="Times New Roman" w:eastAsia="Times New Roman" w:hAnsi="Times New Roman"/>
          <w:sz w:val="26"/>
          <w:szCs w:val="26"/>
        </w:rPr>
        <w:t xml:space="preserve">5.14. Nếu trong quá trình thực hiện Hợp đồng xảy ra tổn thất, hư hỏng đối với Hạng mục công trình, người lao động, nguyên vật liệu, máy móc, thiết bị mà nguyên nhân do lỗi của Bên B thì Bên B phải tự sửa chữa, bồi thường, khắc phục bằng chi phí của mình.</w:t>
      </w:r>
    </w:p>
    <w:p>
      <w:pPr>
        <w:keepNext/>
        <w:spacing w:after="80" w:before="200" w:line="300"/>
      </w:pPr>
      <w:r>
        <w:rPr>
          <w:rFonts w:ascii="Times New Roman" w:cs="Times New Roman" w:eastAsia="Times New Roman" w:hAnsi="Times New Roman"/>
          <w:b/>
          <w:bCs/>
          <w:sz w:val="26"/>
          <w:szCs w:val="26"/>
        </w:rPr>
        <w:t xml:space="preserve">Điều 6. NGHIỆM THU VÀ BÀN GIAO HẠNG MỤC CÔNG TRÌNH</w:t>
      </w:r>
    </w:p>
    <w:p>
      <w:pPr>
        <w:keepNext/>
        <w:spacing w:after="60" w:before="60" w:line="300"/>
        <w:ind w:firstLine="567"/>
        <w:jc w:val="both"/>
      </w:pPr>
      <w:r>
        <w:rPr>
          <w:rFonts w:ascii="Times New Roman" w:cs="Times New Roman" w:eastAsia="Times New Roman" w:hAnsi="Times New Roman"/>
          <w:b/>
          <w:bCs/>
          <w:sz w:val="26"/>
          <w:szCs w:val="26"/>
        </w:rPr>
        <w:t xml:space="preserve">6.1. Nghiệm thu</w:t>
      </w:r>
    </w:p>
    <w:p>
      <w:pPr>
        <w:spacing w:after="60" w:before="60" w:line="300"/>
        <w:ind w:left="567"/>
        <w:jc w:val="both"/>
      </w:pPr>
      <w:r>
        <w:rPr>
          <w:rFonts w:ascii="Times New Roman" w:cs="Times New Roman" w:eastAsia="Times New Roman" w:hAnsi="Times New Roman"/>
          <w:sz w:val="26"/>
          <w:szCs w:val="26"/>
        </w:rPr>
        <w:t xml:space="preserve">a) Điều kiện nghiệm thu: Bên A chỉ nghiệm thu khi đối tượng nghiệm thu đã hoàn thành, đáp ứng yêu cầu về chất lượng, kỹ thuật và có đầy đủ hồ sơ theo quy định của Hợp đồng.</w:t>
      </w:r>
    </w:p>
    <w:p>
      <w:pPr>
        <w:spacing w:after="60" w:before="60" w:line="300"/>
        <w:ind w:left="567"/>
        <w:jc w:val="both"/>
      </w:pPr>
      <w:r>
        <w:rPr>
          <w:rFonts w:ascii="Times New Roman" w:cs="Times New Roman" w:eastAsia="Times New Roman" w:hAnsi="Times New Roman"/>
          <w:sz w:val="26"/>
          <w:szCs w:val="26"/>
        </w:rPr>
        <w:t xml:space="preserve">b) Đối tượng nghiệm thu: Sau khi công việc xây dựng, bộ phận, giai đoạn, Hạng mục công trình do Bên B thực hiện đã được nghiệm thu thì Bên A cấp Biên bản nghiệm thu cho Bên B. Thành phần nghiệm thu gồm đại diện Bên A, đại diện Bên B cùng đại diện Chủ đầu tư, Tư vấn giám sát (nếu Chủ đầu tư, Tư vấn giám sát yêu cầu).</w:t>
      </w:r>
    </w:p>
    <w:p>
      <w:pPr>
        <w:spacing w:after="60" w:before="60" w:line="300"/>
        <w:ind w:left="567"/>
        <w:jc w:val="both"/>
      </w:pPr>
      <w:r>
        <w:rPr>
          <w:rFonts w:ascii="Times New Roman" w:cs="Times New Roman" w:eastAsia="Times New Roman" w:hAnsi="Times New Roman"/>
          <w:sz w:val="26"/>
          <w:szCs w:val="26"/>
        </w:rPr>
        <w:t xml:space="preserve">c) Tổ chức nghiệm thu: Bên B gửi phiếu yêu cầu nghiệm thu trước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Bên A trực tiếp tổ chức kiểm tra, đánh giá chất lượng, khối lượng công việc của Bên B và thông báo cho Bên B về bất kỳ sai sót nào phát hiện được. Các phần việc sẽ bị che khuất (cốt thép, ván khuôn, chờ MEP, lớp chống thấm, lớp lót…) đều phải được nghiệm thu và hoàn công xong theo đúng quy định mới được thi công công việc tiếp theo.</w:t>
      </w:r>
    </w:p>
    <w:p>
      <w:pPr>
        <w:spacing w:after="60" w:before="60" w:line="300"/>
        <w:ind w:left="567"/>
        <w:jc w:val="both"/>
      </w:pPr>
      <w:r>
        <w:rPr>
          <w:rFonts w:ascii="Times New Roman" w:cs="Times New Roman" w:eastAsia="Times New Roman" w:hAnsi="Times New Roman"/>
          <w:sz w:val="26"/>
          <w:szCs w:val="26"/>
        </w:rPr>
        <w:t xml:space="preserve">d) Trước khi chuyển sang thi công hoàn thiện cho từng tầng/khối, Bên B phải hoàn thành nghiệm thu giai đoạn kết cấu Phần thân (có Chủ đầu tư, Tư vấn giám sát tham gia) theo quy định về quản lý chất lượng công trình xây dựng.</w:t>
      </w:r>
    </w:p>
    <w:p>
      <w:pPr>
        <w:spacing w:after="60" w:before="60" w:line="300"/>
        <w:ind w:left="567"/>
        <w:jc w:val="both"/>
      </w:pPr>
      <w:r>
        <w:rPr>
          <w:rFonts w:ascii="Times New Roman" w:cs="Times New Roman" w:eastAsia="Times New Roman" w:hAnsi="Times New Roman"/>
          <w:sz w:val="26"/>
          <w:szCs w:val="26"/>
        </w:rPr>
        <w:t xml:space="preserve">e) Việc kiểm tra, nghiệm thu của Bên A không thay thế hoặc làm giảm bất kỳ nghĩa vụ nào của Bên B theo Hợp đồng.</w:t>
      </w:r>
    </w:p>
    <w:p>
      <w:pPr>
        <w:keepNext/>
        <w:spacing w:after="60" w:before="60" w:line="300"/>
        <w:ind w:firstLine="567"/>
        <w:jc w:val="both"/>
      </w:pPr>
      <w:r>
        <w:rPr>
          <w:rFonts w:ascii="Times New Roman" w:cs="Times New Roman" w:eastAsia="Times New Roman" w:hAnsi="Times New Roman"/>
          <w:b/>
          <w:bCs/>
          <w:sz w:val="26"/>
          <w:szCs w:val="26"/>
        </w:rPr>
        <w:t xml:space="preserve">6.2. Bàn giao Hạng mục công trình</w:t>
      </w:r>
    </w:p>
    <w:p>
      <w:pPr>
        <w:spacing w:after="60" w:before="60" w:line="300"/>
        <w:ind w:firstLine="567"/>
        <w:jc w:val="both"/>
      </w:pPr>
      <w:r>
        <w:rPr>
          <w:rFonts w:ascii="Times New Roman" w:cs="Times New Roman" w:eastAsia="Times New Roman" w:hAnsi="Times New Roman"/>
          <w:sz w:val="26"/>
          <w:szCs w:val="26"/>
        </w:rPr>
        <w:t xml:space="preserve">Điều kiện bàn giao: (i) Hạng mục công trình được thi công, nghiệm thu hợp lệ và có đầy đủ hồ sơ, tài liệu theo quy định của Hợp đồng, bảo đảm các yêu cầu kỹ thuật theo Hồ sơ thiết kế, Chỉ dẫn kỹ thuật; (ii) mặt bằng đã được thu dọn sạch sẽ; và (iii) được Bên A chấp thuận nghiệm thu bàn giao. Bên A có quyền tiếp nhận và cho phép nhà thầu khác sử dụng từng phần (tầng, khu vực) đã hoàn thành trước khi bàn giao toàn bộ.</w:t>
      </w:r>
    </w:p>
    <w:p>
      <w:pPr>
        <w:keepNext/>
        <w:spacing w:after="60" w:before="60" w:line="300"/>
        <w:ind w:firstLine="567"/>
        <w:jc w:val="both"/>
      </w:pPr>
      <w:r>
        <w:rPr>
          <w:rFonts w:ascii="Times New Roman" w:cs="Times New Roman" w:eastAsia="Times New Roman" w:hAnsi="Times New Roman"/>
          <w:b/>
          <w:bCs/>
          <w:sz w:val="26"/>
          <w:szCs w:val="26"/>
        </w:rPr>
        <w:t xml:space="preserve">6.3. Các tồn tại về chất lượng, công việc chưa hoàn thành</w:t>
      </w:r>
    </w:p>
    <w:p>
      <w:pPr>
        <w:spacing w:after="60" w:before="60" w:line="300"/>
        <w:ind w:left="567"/>
        <w:jc w:val="both"/>
      </w:pPr>
      <w:r>
        <w:rPr>
          <w:rFonts w:ascii="Times New Roman" w:cs="Times New Roman" w:eastAsia="Times New Roman" w:hAnsi="Times New Roman"/>
          <w:sz w:val="26"/>
          <w:szCs w:val="26"/>
        </w:rPr>
        <w:t xml:space="preserve">a) Trường hợp Bên A yêu cầu khắc phục các tồn tại chưa đạt yêu cầu chất lượng, thực hiện tiếp các công việc chưa hoàn thành, bổ sung, chỉnh sửa, hoàn thiện hồ sơ để được cấp Biên bản nghiệm thu, bàn giao, Bên B phải thực hiện ngay các yêu cầu đó.</w:t>
      </w:r>
    </w:p>
    <w:p>
      <w:pPr>
        <w:spacing w:after="60" w:before="60" w:line="300"/>
        <w:ind w:left="567"/>
        <w:jc w:val="both"/>
      </w:pPr>
      <w:r>
        <w:rPr>
          <w:rFonts w:ascii="Times New Roman" w:cs="Times New Roman" w:eastAsia="Times New Roman" w:hAnsi="Times New Roman"/>
          <w:sz w:val="26"/>
          <w:szCs w:val="26"/>
        </w:rPr>
        <w:t xml:space="preserve">b) Trường hợp Bên B không thực hiện, thực hiện không đầy đủ hoặc thực hiện sai, sau khi Bên A gửi thông báo bằng văn bản nêu rõ nội dung cần khắc phục mà Bên B không khắc phục trong thời hạn do Bên A ấn định, Bên A có quyền giữ lại phần giá trị thanh toán tương ứng và/hoặc sử dụng số tiền này để tổ chức thực hiện các công việc cần thiết; toàn bộ chi phí thực tế, hợp lý, hợp lệ có liên quan được khấu trừ vào giá trị thanh toán Hợp đồng.</w:t>
      </w:r>
    </w:p>
    <w:p>
      <w:pPr>
        <w:keepNext/>
        <w:spacing w:after="60" w:before="60" w:line="300"/>
        <w:ind w:firstLine="567"/>
        <w:jc w:val="both"/>
      </w:pPr>
      <w:r>
        <w:rPr>
          <w:rFonts w:ascii="Times New Roman" w:cs="Times New Roman" w:eastAsia="Times New Roman" w:hAnsi="Times New Roman"/>
          <w:b/>
          <w:bCs/>
          <w:sz w:val="26"/>
          <w:szCs w:val="26"/>
        </w:rPr>
        <w:t xml:space="preserve">6.4. Quyền sở hữu</w:t>
      </w:r>
    </w:p>
    <w:p>
      <w:pPr>
        <w:spacing w:after="60" w:before="60" w:line="300"/>
        <w:ind w:firstLine="567"/>
        <w:jc w:val="both"/>
      </w:pPr>
      <w:r>
        <w:rPr>
          <w:rFonts w:ascii="Times New Roman" w:cs="Times New Roman" w:eastAsia="Times New Roman" w:hAnsi="Times New Roman"/>
          <w:sz w:val="26"/>
          <w:szCs w:val="26"/>
        </w:rPr>
        <w:t xml:space="preserve">Mỗi danh mục vật liệu, kết cấu, bộ phận, hạng mục công trình trong phạm vi Hợp đồng này trở thành tài sản của Bên A khi Bên B đã được thanh toán giá trị tương ứng, nhưng không làm giảm trách nhiệm của Bên B đối với các danh mục đó theo quy định của Hợp đồng.</w:t>
      </w:r>
    </w:p>
    <w:p>
      <w:pPr>
        <w:keepNext/>
        <w:spacing w:after="80" w:before="200" w:line="300"/>
      </w:pPr>
      <w:r>
        <w:rPr>
          <w:rFonts w:ascii="Times New Roman" w:cs="Times New Roman" w:eastAsia="Times New Roman" w:hAnsi="Times New Roman"/>
          <w:b/>
          <w:bCs/>
          <w:sz w:val="26"/>
          <w:szCs w:val="26"/>
        </w:rPr>
        <w:t xml:space="preserve">Điều 7. TIẾN ĐỘ THỰC HIỆN HỢP ĐỒNG</w:t>
      </w:r>
    </w:p>
    <w:p>
      <w:pPr>
        <w:keepNext/>
        <w:spacing w:after="60" w:before="60" w:line="300"/>
        <w:ind w:firstLine="567"/>
        <w:jc w:val="both"/>
      </w:pPr>
      <w:r>
        <w:rPr>
          <w:rFonts w:ascii="Times New Roman" w:cs="Times New Roman" w:eastAsia="Times New Roman" w:hAnsi="Times New Roman"/>
          <w:b/>
          <w:bCs/>
          <w:sz w:val="26"/>
          <w:szCs w:val="26"/>
        </w:rPr>
        <w:t xml:space="preserve">7.1. Tiến độ thực hiện</w:t>
      </w:r>
    </w:p>
    <w:p>
      <w:pPr>
        <w:spacing w:after="60" w:before="60" w:line="300"/>
        <w:ind w:firstLine="567"/>
        <w:jc w:val="both"/>
      </w:pPr>
      <w:r>
        <w:rPr>
          <w:rFonts w:ascii="Times New Roman" w:cs="Times New Roman" w:eastAsia="Times New Roman" w:hAnsi="Times New Roman"/>
          <w:sz w:val="26"/>
          <w:szCs w:val="26"/>
        </w:rPr>
        <w:t xml:space="preserve">a) Tiến độ thực hiện Hợp đồng như sau (các mốc dưới đây là mốc tiến độ bắt buộc, làm căn cứ xác định vi phạm và phạt chậm tiến độ):</w:t>
      </w:r>
    </w:p>
    <w:p>
      <w:pPr>
        <w:spacing w:after="60" w:before="60" w:line="300"/>
        <w:ind w:left="567"/>
        <w:jc w:val="both"/>
      </w:pPr>
      <w:r>
        <w:rPr>
          <w:rFonts w:ascii="Times New Roman" w:cs="Times New Roman" w:eastAsia="Times New Roman" w:hAnsi="Times New Roman"/>
          <w:sz w:val="26"/>
          <w:szCs w:val="26"/>
        </w:rPr>
        <w:t xml:space="preserve">- Bắt đầu thi công kết cấu Phần thân: </w:t>
      </w:r>
      <w:r>
        <w:rPr>
          <w:rFonts w:ascii="Times New Roman" w:cs="Times New Roman" w:eastAsia="Times New Roman" w:hAnsi="Times New Roman"/>
          <w:sz w:val="26"/>
          <w:szCs w:val="26"/>
          <w:highlight w:val="yellow"/>
          <w:highlightCs w:val="yellow"/>
        </w:rPr>
        <w:t xml:space="preserve">……</w:t>
      </w:r>
    </w:p>
    <w:p>
      <w:pPr>
        <w:spacing w:after="60" w:before="60" w:line="300"/>
        <w:ind w:left="567"/>
        <w:jc w:val="both"/>
      </w:pPr>
      <w:r>
        <w:rPr>
          <w:rFonts w:ascii="Times New Roman" w:cs="Times New Roman" w:eastAsia="Times New Roman" w:hAnsi="Times New Roman"/>
          <w:sz w:val="26"/>
          <w:szCs w:val="26"/>
        </w:rPr>
        <w:t xml:space="preserve">- Chu kỳ sàn điển hình: không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ngày/sàn</w:t>
      </w:r>
    </w:p>
    <w:p>
      <w:pPr>
        <w:spacing w:after="60" w:before="60" w:line="300"/>
        <w:ind w:left="567"/>
        <w:jc w:val="both"/>
      </w:pPr>
      <w:r>
        <w:rPr>
          <w:rFonts w:ascii="Times New Roman" w:cs="Times New Roman" w:eastAsia="Times New Roman" w:hAnsi="Times New Roman"/>
          <w:sz w:val="26"/>
          <w:szCs w:val="26"/>
        </w:rPr>
        <w:t xml:space="preserve">- Hoàn thành kết cấu Phần thân (cất nóc) khối CT1.2: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khối CT2 (CT2.1, CT2.2, CT2.3): </w:t>
      </w:r>
      <w:r>
        <w:rPr>
          <w:rFonts w:ascii="Times New Roman" w:cs="Times New Roman" w:eastAsia="Times New Roman" w:hAnsi="Times New Roman"/>
          <w:sz w:val="26"/>
          <w:szCs w:val="26"/>
          <w:highlight w:val="yellow"/>
          <w:highlightCs w:val="yellow"/>
        </w:rPr>
        <w:t xml:space="preserve">……</w:t>
      </w:r>
    </w:p>
    <w:p>
      <w:pPr>
        <w:spacing w:after="60" w:before="60" w:line="300"/>
        <w:ind w:left="567"/>
        <w:jc w:val="both"/>
      </w:pPr>
      <w:r>
        <w:rPr>
          <w:rFonts w:ascii="Times New Roman" w:cs="Times New Roman" w:eastAsia="Times New Roman" w:hAnsi="Times New Roman"/>
          <w:sz w:val="26"/>
          <w:szCs w:val="26"/>
        </w:rPr>
        <w:t xml:space="preserve">- Hoàn thành công tác xây, trát: </w:t>
      </w:r>
      <w:r>
        <w:rPr>
          <w:rFonts w:ascii="Times New Roman" w:cs="Times New Roman" w:eastAsia="Times New Roman" w:hAnsi="Times New Roman"/>
          <w:sz w:val="26"/>
          <w:szCs w:val="26"/>
          <w:highlight w:val="yellow"/>
          <w:highlightCs w:val="yellow"/>
        </w:rPr>
        <w:t xml:space="preserve">……</w:t>
      </w:r>
    </w:p>
    <w:p>
      <w:pPr>
        <w:spacing w:after="60" w:before="60" w:line="300"/>
        <w:ind w:left="567"/>
        <w:jc w:val="both"/>
      </w:pPr>
      <w:r>
        <w:rPr>
          <w:rFonts w:ascii="Times New Roman" w:cs="Times New Roman" w:eastAsia="Times New Roman" w:hAnsi="Times New Roman"/>
          <w:sz w:val="26"/>
          <w:szCs w:val="26"/>
        </w:rPr>
        <w:t xml:space="preserve">- Hoàn thành hoàn thiện ướt Phần thân và bàn giao Hạng mục công trình: </w:t>
      </w:r>
      <w:r>
        <w:rPr>
          <w:rFonts w:ascii="Times New Roman" w:cs="Times New Roman" w:eastAsia="Times New Roman" w:hAnsi="Times New Roman"/>
          <w:sz w:val="26"/>
          <w:szCs w:val="26"/>
          <w:highlight w:val="yellow"/>
          <w:highlightCs w:val="yellow"/>
        </w:rPr>
        <w:t xml:space="preserve">……</w:t>
      </w:r>
    </w:p>
    <w:p>
      <w:pPr>
        <w:spacing w:after="60" w:before="60" w:line="300"/>
        <w:ind w:firstLine="567"/>
        <w:jc w:val="both"/>
      </w:pPr>
      <w:r>
        <w:rPr>
          <w:rFonts w:ascii="Times New Roman" w:cs="Times New Roman" w:eastAsia="Times New Roman" w:hAnsi="Times New Roman"/>
          <w:sz w:val="26"/>
          <w:szCs w:val="26"/>
        </w:rPr>
        <w:t xml:space="preserve">b) Tiến độ chi tiết theo từng khối, từng tầng được quy định tại Biểu 08 [Tiến độ thỏa thuận] kèm theo Hợp đồng này.</w:t>
      </w:r>
    </w:p>
    <w:p>
      <w:pPr>
        <w:keepNext/>
        <w:spacing w:after="60" w:before="60" w:line="300"/>
        <w:ind w:firstLine="567"/>
        <w:jc w:val="both"/>
      </w:pPr>
      <w:r>
        <w:rPr>
          <w:rFonts w:ascii="Times New Roman" w:cs="Times New Roman" w:eastAsia="Times New Roman" w:hAnsi="Times New Roman"/>
          <w:b/>
          <w:bCs/>
          <w:sz w:val="26"/>
          <w:szCs w:val="26"/>
        </w:rPr>
        <w:t xml:space="preserve">7.2. Ngày bắt đầu, thực hiện và hoàn thành</w:t>
      </w:r>
    </w:p>
    <w:p>
      <w:pPr>
        <w:spacing w:after="60" w:before="60" w:line="300"/>
        <w:ind w:left="567"/>
        <w:jc w:val="both"/>
      </w:pPr>
      <w:r>
        <w:rPr>
          <w:rFonts w:ascii="Times New Roman" w:cs="Times New Roman" w:eastAsia="Times New Roman" w:hAnsi="Times New Roman"/>
          <w:sz w:val="26"/>
          <w:szCs w:val="26"/>
        </w:rPr>
        <w:t xml:space="preserve">a) Thời gian bắt đầu kể từ khi ký Hợp đồng và theo tiến độ thỏa thuận giữa Hai Bên. Bên B trình tiến độ chi tiết cho Bên A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ký Hợp đồng hoặc kể từ ngày Bên A thông báo bàn giao mặt bằng; tiến độ thi công phải được Bên A chấp thuận.</w:t>
      </w:r>
    </w:p>
    <w:p>
      <w:pPr>
        <w:spacing w:after="60" w:before="60" w:line="300"/>
        <w:ind w:left="567"/>
        <w:jc w:val="both"/>
      </w:pPr>
      <w:r>
        <w:rPr>
          <w:rFonts w:ascii="Times New Roman" w:cs="Times New Roman" w:eastAsia="Times New Roman" w:hAnsi="Times New Roman"/>
          <w:sz w:val="26"/>
          <w:szCs w:val="26"/>
        </w:rPr>
        <w:t xml:space="preserve">b) Việc chấp thuận tiến độ chi tiết của Bên A không thay thế hoặc làm giảm bất kỳ nghĩa vụ nào của Bên B. Tiến độ chi tiết do Bên B lập, được Bên A thống nhất là cơ sở pháp lý trong quá trình thi công, nghiệm thu, bàn giao và là cơ sở tính thời gian chậm tiến độ.</w:t>
      </w:r>
    </w:p>
    <w:p>
      <w:pPr>
        <w:spacing w:after="60" w:before="60" w:line="300"/>
        <w:ind w:left="567"/>
        <w:jc w:val="both"/>
      </w:pPr>
      <w:r>
        <w:rPr>
          <w:rFonts w:ascii="Times New Roman" w:cs="Times New Roman" w:eastAsia="Times New Roman" w:hAnsi="Times New Roman"/>
          <w:sz w:val="26"/>
          <w:szCs w:val="26"/>
        </w:rPr>
        <w:t xml:space="preserve">c) Khi Bên A có yêu cầu về tiến độ thi công theo từng đợt, Hai Bên cùng xác nhận khối lượng công việc làm cơ sở để Bên A bàn giao mặt bằng cho Bên B. Bên B phải huy động máy móc, thiết bị, nhân công, vật tư thuộc trách nhiệm của mình để thực hiện công việc liên tục theo đúng tiến độ đã duyệt cho đến khi hoàn thành.</w:t>
      </w:r>
    </w:p>
    <w:p>
      <w:pPr>
        <w:spacing w:after="60" w:before="60" w:line="300"/>
        <w:ind w:left="567"/>
        <w:jc w:val="both"/>
      </w:pPr>
      <w:r>
        <w:rPr>
          <w:rFonts w:ascii="Times New Roman" w:cs="Times New Roman" w:eastAsia="Times New Roman" w:hAnsi="Times New Roman"/>
          <w:sz w:val="26"/>
          <w:szCs w:val="26"/>
        </w:rPr>
        <w:t xml:space="preserve">d) Khi được Bên A yêu cầu,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Bên B phải trình Bên A phê duyệt kế hoạch chi tiết về nhân công, thiết bị, ván khuôn và trình tự các hoạt động cần thiết để hoàn thành công việc; Bên B phải sửa đổi tiến độ nếu Bên A yêu cầu.</w:t>
      </w:r>
    </w:p>
    <w:p>
      <w:pPr>
        <w:spacing w:after="60" w:before="60" w:line="300"/>
        <w:ind w:left="567"/>
        <w:jc w:val="both"/>
      </w:pPr>
      <w:r>
        <w:rPr>
          <w:rFonts w:ascii="Times New Roman" w:cs="Times New Roman" w:eastAsia="Times New Roman" w:hAnsi="Times New Roman"/>
          <w:sz w:val="26"/>
          <w:szCs w:val="26"/>
        </w:rPr>
        <w:t xml:space="preserve">e) Bên B phải thực hiện công việc đúng thời gian và phương thức để Bên A có thể hoàn thành nghĩa vụ theo Hợp đồng thầu chính và bảo đảm mặt trận công tác cho các nhà thầu khác (cơ điện, thang máy, hoàn thiện khô…) theo tiến độ tổng thể của Dự án.</w:t>
      </w:r>
    </w:p>
    <w:p>
      <w:pPr>
        <w:spacing w:after="60" w:before="60" w:line="300"/>
        <w:ind w:left="567"/>
        <w:jc w:val="both"/>
      </w:pPr>
      <w:r>
        <w:rPr>
          <w:rFonts w:ascii="Times New Roman" w:cs="Times New Roman" w:eastAsia="Times New Roman" w:hAnsi="Times New Roman"/>
          <w:sz w:val="26"/>
          <w:szCs w:val="26"/>
        </w:rPr>
        <w:t xml:space="preserve">f) Nếu tại bất kỳ thời điểm nào tiến độ thực tế không còn phù hợp với tiến độ đã phê duyệt, Bên A có quyền yêu cầu Bên B lập tiến độ sửa đổi nêu rõ các biện pháp cần thiết để bảo đảm hoàn thành công việc.</w:t>
      </w:r>
    </w:p>
    <w:p>
      <w:pPr>
        <w:spacing w:after="60" w:before="60" w:line="300"/>
        <w:ind w:left="567"/>
        <w:jc w:val="both"/>
      </w:pPr>
      <w:r>
        <w:rPr>
          <w:rFonts w:ascii="Times New Roman" w:cs="Times New Roman" w:eastAsia="Times New Roman" w:hAnsi="Times New Roman"/>
          <w:sz w:val="26"/>
          <w:szCs w:val="26"/>
        </w:rPr>
        <w:t xml:space="preserve">g) Bên B phải chuẩn bị và được chấp thuận đối với tất cả biện pháp thi công, bản vẽ triển khai, bản vẽ chi tiết, vật liệu mẫu và những nội dung cần thiết khác để thực hiện công việc theo đúng tiến độ.</w:t>
      </w:r>
    </w:p>
    <w:p>
      <w:pPr>
        <w:keepNext/>
        <w:spacing w:after="60" w:before="60" w:line="300"/>
        <w:ind w:firstLine="567"/>
        <w:jc w:val="both"/>
      </w:pPr>
      <w:r>
        <w:rPr>
          <w:rFonts w:ascii="Times New Roman" w:cs="Times New Roman" w:eastAsia="Times New Roman" w:hAnsi="Times New Roman"/>
          <w:b/>
          <w:bCs/>
          <w:sz w:val="26"/>
          <w:szCs w:val="26"/>
        </w:rPr>
        <w:t xml:space="preserve">7.3. Gia hạn thời gian hoàn thành</w:t>
      </w:r>
    </w:p>
    <w:p>
      <w:pPr>
        <w:spacing w:after="60" w:before="60" w:line="300"/>
        <w:ind w:firstLine="567"/>
        <w:jc w:val="both"/>
      </w:pPr>
      <w:r>
        <w:rPr>
          <w:rFonts w:ascii="Times New Roman" w:cs="Times New Roman" w:eastAsia="Times New Roman" w:hAnsi="Times New Roman"/>
          <w:sz w:val="26"/>
          <w:szCs w:val="26"/>
        </w:rPr>
        <w:t xml:space="preserve">Bên B chỉ được xem xét gia hạn thời gian hoàn thành trong các trường hợp: (i) Bên A chậm bàn giao mặt bằng, chậm cấp vật tư theo Điều 14 hoặc chậm cung cấp bản vẽ thi công so với tiến độ đã thống nhất; (ii) công việc phát sinh, thay đổi theo Điều 13 làm kéo dài đường găng tiến độ; (iii) tạm dừng theo điểm a(ii) Khoản 17.1; (iv) sự kiện bất khả kháng theo Điều 16. Việc gia hạn chỉ tương ứng với thời gian bị ảnh hưởng trực tiếp đến đường găng, phải được đề nghị theo thủ tục tại Khoản 13.4 và không vượt quá thời gian Bên A được Chủ đầu tư gia hạn tương ứng (trừ trường hợp do lỗi của Bên A).</w:t>
      </w:r>
    </w:p>
    <w:p>
      <w:pPr>
        <w:keepNext/>
        <w:spacing w:after="60" w:before="60" w:line="300"/>
        <w:ind w:firstLine="567"/>
        <w:jc w:val="both"/>
      </w:pPr>
      <w:r>
        <w:rPr>
          <w:rFonts w:ascii="Times New Roman" w:cs="Times New Roman" w:eastAsia="Times New Roman" w:hAnsi="Times New Roman"/>
          <w:b/>
          <w:bCs/>
          <w:sz w:val="26"/>
          <w:szCs w:val="26"/>
        </w:rPr>
        <w:t xml:space="preserve">7.4. Hậu quả của việc chậm tiến độ</w:t>
      </w:r>
    </w:p>
    <w:p>
      <w:pPr>
        <w:spacing w:after="60" w:before="60" w:line="300"/>
        <w:ind w:left="567"/>
        <w:jc w:val="both"/>
      </w:pPr>
      <w:r>
        <w:rPr>
          <w:rFonts w:ascii="Times New Roman" w:cs="Times New Roman" w:eastAsia="Times New Roman" w:hAnsi="Times New Roman"/>
          <w:sz w:val="26"/>
          <w:szCs w:val="26"/>
        </w:rPr>
        <w:t xml:space="preserve">a) Trường hợp Bên B kéo dài thời gian thi công so với các mốc tại Khoản 7.1 và tiến độ đã được Bên A thống nhất mà không được Bên A chấp thuận bằng văn bản thì coi như vi phạm tiến độ và phải chịu phạt theo Điều 18. Ngoài ra, Bên B phải bồi thường toàn bộ thiệt hại của Bên A, bao gồm khoản tiền Bên A bị Chủ đầu tư phạt chậm tiến độ và chi phí phát sinh của các nhà thầu khác do việc chậm tiến độ của Bên B gây ra.</w:t>
      </w:r>
    </w:p>
    <w:p>
      <w:pPr>
        <w:spacing w:after="60" w:before="60" w:line="300"/>
        <w:ind w:left="567"/>
        <w:jc w:val="both"/>
      </w:pPr>
      <w:r>
        <w:rPr>
          <w:rFonts w:ascii="Times New Roman" w:cs="Times New Roman" w:eastAsia="Times New Roman" w:hAnsi="Times New Roman"/>
          <w:sz w:val="26"/>
          <w:szCs w:val="26"/>
        </w:rPr>
        <w:t xml:space="preserve">b) Trường hợp tiến độ bị chậm hoặc có nguy cơ bị chậm, Bên B phải ngay lập tức áp dụng các biện pháp khắc phục hiệu quả như huy động thêm nhân lực, thiết bị, bộ ván khuôn, tăng ca, làm thêm giờ… bằng chi phí của mình để bảo đảm tiến độ được duyệt.</w:t>
      </w:r>
    </w:p>
    <w:p>
      <w:pPr>
        <w:spacing w:after="60" w:before="60" w:line="300"/>
        <w:ind w:left="567"/>
        <w:jc w:val="both"/>
      </w:pPr>
      <w:r>
        <w:rPr>
          <w:rFonts w:ascii="Times New Roman" w:cs="Times New Roman" w:eastAsia="Times New Roman" w:hAnsi="Times New Roman"/>
          <w:sz w:val="26"/>
          <w:szCs w:val="26"/>
        </w:rPr>
        <w:t xml:space="preserve">c)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Bên A gửi thông báo bằng văn bản và/hoặc biên bản họp về sự chậm trễ mà Bên B không có biện pháp khắc phục hiệu quả hoặc cố tình không đẩy nhanh tiến độ, Bên A có quyền đơn phương đình chỉ toàn bộ hoặc một phần công việc chậm trễ để tự thực hiện hoặc thuê đơn vị khác thực hiện. Chi phí cho phần việc này và các thiệt hại liên quan được Bên A khấu trừ vào giá trị thanh toán của Bên B và/hoặc thu từ bảo lãnh thực hiện hợp đồng.</w:t>
      </w:r>
    </w:p>
    <w:p>
      <w:pPr>
        <w:keepNext/>
        <w:spacing w:after="80" w:before="200" w:line="300"/>
      </w:pPr>
      <w:r>
        <w:rPr>
          <w:rFonts w:ascii="Times New Roman" w:cs="Times New Roman" w:eastAsia="Times New Roman" w:hAnsi="Times New Roman"/>
          <w:b/>
          <w:bCs/>
          <w:sz w:val="26"/>
          <w:szCs w:val="26"/>
        </w:rPr>
        <w:t xml:space="preserve">Điều 8. BẢO HIỂM VÀ BẢO HÀNH</w:t>
      </w:r>
    </w:p>
    <w:p>
      <w:pPr>
        <w:keepNext/>
        <w:spacing w:after="60" w:before="60" w:line="300"/>
        <w:ind w:firstLine="567"/>
        <w:jc w:val="both"/>
      </w:pPr>
      <w:r>
        <w:rPr>
          <w:rFonts w:ascii="Times New Roman" w:cs="Times New Roman" w:eastAsia="Times New Roman" w:hAnsi="Times New Roman"/>
          <w:b/>
          <w:bCs/>
          <w:sz w:val="26"/>
          <w:szCs w:val="26"/>
        </w:rPr>
        <w:t xml:space="preserve">8.1. Bảo hiểm</w:t>
      </w:r>
    </w:p>
    <w:p>
      <w:pPr>
        <w:spacing w:after="60" w:before="60" w:line="300"/>
        <w:ind w:left="567"/>
        <w:jc w:val="both"/>
      </w:pPr>
      <w:r>
        <w:rPr>
          <w:rFonts w:ascii="Times New Roman" w:cs="Times New Roman" w:eastAsia="Times New Roman" w:hAnsi="Times New Roman"/>
          <w:sz w:val="26"/>
          <w:szCs w:val="26"/>
        </w:rPr>
        <w:t xml:space="preserve">a) Chủ đầu tư đã mua bảo hiểm Công trình. Khi có tổn thất, thiệt hại xảy ra đối với Công trình thuộc phạm vi công việc của Bên B, Bên B phải thực hiện các thủ tục cần thiết theo quy định của hợp đồng bảo hiểm Công trình và đơn vị cung cấp dịch vụ bảo hiểm để được bồi thường; Bên B chịu hoàn toàn trách nhiệm nếu không thực hiện các thủ tục này.</w:t>
      </w:r>
    </w:p>
    <w:p>
      <w:pPr>
        <w:spacing w:after="60" w:before="60" w:line="300"/>
        <w:ind w:left="567"/>
        <w:jc w:val="both"/>
      </w:pPr>
      <w:r>
        <w:rPr>
          <w:rFonts w:ascii="Times New Roman" w:cs="Times New Roman" w:eastAsia="Times New Roman" w:hAnsi="Times New Roman"/>
          <w:sz w:val="26"/>
          <w:szCs w:val="26"/>
        </w:rPr>
        <w:t xml:space="preserve">b) Bên B phải mua bảo hiểm đối với thiết bị thi công; bảo hiểm đối với người lao động thi công trên Công trường (bao gồm bảo hiểm tai nạn cho người lao động làm việc trên cao); bảo hiểm trách nhiệm dân sự đối với bên thứ ba đối với phần công việc do Bên B thực hiện. Bên B phải nộp cho Bên A bản sao hợp đồng/giấy chứng nhận bảo hiểm còn hiệu lực trước khi huy động thiết bị, nhân lực vào Công trường.</w:t>
      </w:r>
    </w:p>
    <w:p>
      <w:pPr>
        <w:spacing w:after="60" w:before="60" w:line="300"/>
        <w:ind w:left="567"/>
        <w:jc w:val="both"/>
      </w:pPr>
      <w:r>
        <w:rPr>
          <w:rFonts w:ascii="Times New Roman" w:cs="Times New Roman" w:eastAsia="Times New Roman" w:hAnsi="Times New Roman"/>
          <w:sz w:val="26"/>
          <w:szCs w:val="26"/>
        </w:rPr>
        <w:t xml:space="preserve">c) Bên B phải chi trả mọi tổn thất chưa có bảo hiểm (do Bên B không mua bảo hiểm) hoặc chưa được bồi thường (do giới hạn trách nhiệm, loại trừ, mức miễn thường hay vượt mức) theo các hợp đồng bảo hiểm.</w:t>
      </w:r>
    </w:p>
    <w:p>
      <w:pPr>
        <w:keepNext/>
        <w:spacing w:after="60" w:before="60" w:line="300"/>
        <w:ind w:firstLine="567"/>
        <w:jc w:val="both"/>
      </w:pPr>
      <w:r>
        <w:rPr>
          <w:rFonts w:ascii="Times New Roman" w:cs="Times New Roman" w:eastAsia="Times New Roman" w:hAnsi="Times New Roman"/>
          <w:b/>
          <w:bCs/>
          <w:sz w:val="26"/>
          <w:szCs w:val="26"/>
        </w:rPr>
        <w:t xml:space="preserve">8.2. Bảo hành</w:t>
      </w:r>
    </w:p>
    <w:p>
      <w:pPr>
        <w:spacing w:after="60" w:before="60" w:line="300"/>
        <w:ind w:left="567"/>
        <w:jc w:val="both"/>
      </w:pPr>
      <w:r>
        <w:rPr>
          <w:rFonts w:ascii="Times New Roman" w:cs="Times New Roman" w:eastAsia="Times New Roman" w:hAnsi="Times New Roman"/>
          <w:sz w:val="26"/>
          <w:szCs w:val="26"/>
        </w:rPr>
        <w:t xml:space="preserve">a) Thời hạn bảo hành: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tháng đối với kết cấu và hoàn thiện; riêng công tác chống thấm: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tháng, kể từ ngày Chủ đầu tư nghiệm thu hoàn thành toàn bộ Công trình đưa vào sử dụng, nhưng không ngắn hơn thời hạn bảo hành tương ứng mà Bên A phải chịu theo Hợp đồng thầu chính.</w:t>
      </w:r>
    </w:p>
    <w:p>
      <w:pPr>
        <w:spacing w:after="60" w:before="60" w:line="300"/>
        <w:ind w:left="567"/>
        <w:jc w:val="both"/>
      </w:pPr>
      <w:r>
        <w:rPr>
          <w:rFonts w:ascii="Times New Roman" w:cs="Times New Roman" w:eastAsia="Times New Roman" w:hAnsi="Times New Roman"/>
          <w:sz w:val="26"/>
          <w:szCs w:val="26"/>
        </w:rPr>
        <w:t xml:space="preserve">b) Tiền giữ lại bảo hành: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quyết toán Hợp đồng.</w:t>
      </w:r>
    </w:p>
    <w:p>
      <w:pPr>
        <w:spacing w:after="60" w:before="60" w:line="300"/>
        <w:ind w:left="567"/>
        <w:jc w:val="both"/>
      </w:pPr>
      <w:r>
        <w:rPr>
          <w:rFonts w:ascii="Times New Roman" w:cs="Times New Roman" w:eastAsia="Times New Roman" w:hAnsi="Times New Roman"/>
          <w:sz w:val="26"/>
          <w:szCs w:val="26"/>
        </w:rPr>
        <w:t xml:space="preserve">c) Trách nhiệm bảo hành:</w:t>
      </w:r>
    </w:p>
    <w:p>
      <w:pPr>
        <w:spacing w:after="60" w:before="60" w:line="300"/>
        <w:ind w:left="1134"/>
        <w:jc w:val="both"/>
      </w:pPr>
      <w:r>
        <w:rPr>
          <w:rFonts w:ascii="Times New Roman" w:cs="Times New Roman" w:eastAsia="Times New Roman" w:hAnsi="Times New Roman"/>
          <w:sz w:val="26"/>
          <w:szCs w:val="26"/>
        </w:rPr>
        <w:t xml:space="preserve">(i) Trong thời gian bảo hành, nếu sai sót, khiếm khuyết, hư hỏng, sự cố (nứt kết cấu, nứt tường, bong rộp lớp trát, ốp lát, thấm dột…) xảy ra do lỗi của Bên B, Bên B phải sửa chữa, khắc phục theo yêu cầu của Bên A và chịu mọi chi phí liên quan.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(đối với sự cố khẩn cấp, thấm dột: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kể từ khi có yêu cầu của Bên A mà Bên B không triển khai, Bên A có quyền tự thực hiện hoặc thuê đơn vị khác khắc phục; chi phí được xác định trên cơ sở hồ sơ, chứng từ thực tế, hợp lệ và được khấu trừ vào các khoản Bên A còn phải thanh toán cho Bên B hoặc thu từ bảo lãnh bảo hành.</w:t>
      </w:r>
    </w:p>
    <w:p>
      <w:pPr>
        <w:spacing w:after="60" w:before="60" w:line="300"/>
        <w:ind w:left="1134"/>
        <w:jc w:val="both"/>
      </w:pPr>
      <w:r>
        <w:rPr>
          <w:rFonts w:ascii="Times New Roman" w:cs="Times New Roman" w:eastAsia="Times New Roman" w:hAnsi="Times New Roman"/>
          <w:sz w:val="26"/>
          <w:szCs w:val="26"/>
        </w:rPr>
        <w:t xml:space="preserve">(ii) Khi kết thúc thời gian bảo hành, Bên B lập báo cáo hoàn thành công tác bảo hành gửi Bên A để được xác nhận hoàn thành bảo hành Hạng mục công trình.</w:t>
      </w:r>
    </w:p>
    <w:p>
      <w:pPr>
        <w:spacing w:after="60" w:before="60" w:line="300"/>
        <w:ind w:left="1134"/>
        <w:jc w:val="both"/>
      </w:pPr>
      <w:r>
        <w:rPr>
          <w:rFonts w:ascii="Times New Roman" w:cs="Times New Roman" w:eastAsia="Times New Roman" w:hAnsi="Times New Roman"/>
          <w:sz w:val="26"/>
          <w:szCs w:val="26"/>
        </w:rPr>
        <w:t xml:space="preserve">(iii) Bên B được hoàn trả khoản tiền giữ lại bảo hành sau khi kết thúc thời hạn bảo hành và được Bên A xác nhận hoàn thành nghĩa vụ bảo hành. Trường hợp Bên B phát hành bảo lãnh bảo hành có giá trị tương đương theo Điều 20, Bên A hoàn trả khoản tiền giữ lại bảo hành theo Điều 10 sau khi nhận được bản gốc thư bảo lãnh bảo hành hợp lệ.</w:t>
      </w:r>
    </w:p>
    <w:p>
      <w:pPr>
        <w:keepNext/>
        <w:spacing w:after="80" w:before="200" w:line="300"/>
      </w:pPr>
      <w:r>
        <w:rPr>
          <w:rFonts w:ascii="Times New Roman" w:cs="Times New Roman" w:eastAsia="Times New Roman" w:hAnsi="Times New Roman"/>
          <w:b/>
          <w:bCs/>
          <w:sz w:val="26"/>
          <w:szCs w:val="26"/>
        </w:rPr>
        <w:t xml:space="preserve">Điều 9. GIÁ HỢP ĐỒNG</w:t>
      </w:r>
    </w:p>
    <w:p>
      <w:pPr>
        <w:spacing w:after="60" w:before="60" w:line="300"/>
        <w:ind w:firstLine="567"/>
        <w:jc w:val="both"/>
      </w:pPr>
      <w:r>
        <w:rPr>
          <w:rFonts w:ascii="Times New Roman" w:cs="Times New Roman" w:eastAsia="Times New Roman" w:hAnsi="Times New Roman"/>
          <w:sz w:val="26"/>
          <w:szCs w:val="26"/>
        </w:rPr>
        <w:t xml:space="preserve">9.1. </w:t>
      </w:r>
      <w:r>
        <w:rPr>
          <w:rFonts w:ascii="Times New Roman" w:cs="Times New Roman" w:eastAsia="Times New Roman" w:hAnsi="Times New Roman"/>
          <w:b/>
          <w:bCs/>
          <w:sz w:val="26"/>
          <w:szCs w:val="26"/>
        </w:rPr>
        <w:t xml:space="preserve">Hình thức giá Hợp đồng:</w:t>
      </w:r>
      <w:r>
        <w:rPr>
          <w:rFonts w:ascii="Times New Roman" w:cs="Times New Roman" w:eastAsia="Times New Roman" w:hAnsi="Times New Roman"/>
          <w:sz w:val="26"/>
          <w:szCs w:val="26"/>
        </w:rPr>
        <w:t xml:space="preserve"> Hợp đồng theo đơn giá cố định. Đơn giá không điều chỉnh trong suốt thời gian thực hiện Hợp đồng, kể cả khi có biến động giá vật liệu, nhân công, nhiên liệu, trừ trường hợp Bên A được Chủ đầu tư chấp thuận điều chỉnh tương ứng theo Hợp đồng thầu chính.</w:t>
      </w:r>
    </w:p>
    <w:p>
      <w:pPr>
        <w:spacing w:after="60" w:before="60" w:line="300"/>
        <w:ind w:firstLine="567"/>
        <w:jc w:val="both"/>
      </w:pPr>
      <w:r>
        <w:rPr>
          <w:rFonts w:ascii="Times New Roman" w:cs="Times New Roman" w:eastAsia="Times New Roman" w:hAnsi="Times New Roman"/>
          <w:sz w:val="26"/>
          <w:szCs w:val="26"/>
        </w:rPr>
        <w:t xml:space="preserve">9.2. </w:t>
      </w:r>
      <w:r>
        <w:rPr>
          <w:rFonts w:ascii="Times New Roman" w:cs="Times New Roman" w:eastAsia="Times New Roman" w:hAnsi="Times New Roman"/>
          <w:b/>
          <w:bCs/>
          <w:sz w:val="26"/>
          <w:szCs w:val="26"/>
        </w:rPr>
        <w:t xml:space="preserve">Tính đầy đủ của giá Hợp đồng:</w:t>
      </w:r>
      <w:r>
        <w:rPr>
          <w:rFonts w:ascii="Times New Roman" w:cs="Times New Roman" w:eastAsia="Times New Roman" w:hAnsi="Times New Roman"/>
          <w:sz w:val="26"/>
          <w:szCs w:val="26"/>
        </w:rPr>
        <w:t xml:space="preserve"> Trước khi ký Hợp đồng này, Bên B đã có được và hiểu tất cả các thông tin, số liệu, tài liệu cần thiết về thiết kế, Chỉ dẫn kỹ thuật, mặt bằng, điều kiện thi công trên cao, điều kiện sử dụng thiết bị nâng hạ, biện pháp thi công và các thông tin, tài liệu khác có liên quan; đã khảo sát hiện trường; bằng năng lực và kinh nghiệm của mình đã xét tới toàn bộ các vấn đề có thể ảnh hưởng đến biện pháp thi công, tiến độ, giá Hợp đồng, trách nhiệm của Bên B, và chi phí cho các yếu tố này đã được Bên B tính đầy đủ trong giá Hợp đồng.</w:t>
      </w:r>
    </w:p>
    <w:p>
      <w:pPr>
        <w:keepNext/>
        <w:spacing w:after="60" w:before="60" w:line="300"/>
        <w:ind w:firstLine="567"/>
        <w:jc w:val="both"/>
      </w:pPr>
      <w:r>
        <w:rPr>
          <w:rFonts w:ascii="Times New Roman" w:cs="Times New Roman" w:eastAsia="Times New Roman" w:hAnsi="Times New Roman"/>
          <w:b/>
          <w:bCs/>
          <w:sz w:val="26"/>
          <w:szCs w:val="26"/>
        </w:rPr>
        <w:t xml:space="preserve">9.3. Giá Hợp đồng</w:t>
      </w:r>
    </w:p>
    <w:p>
      <w:pPr>
        <w:spacing w:after="60" w:before="60" w:line="300"/>
        <w:ind w:left="567"/>
        <w:jc w:val="both"/>
      </w:pPr>
      <w:r>
        <w:rPr>
          <w:rFonts w:ascii="Times New Roman" w:cs="Times New Roman" w:eastAsia="Times New Roman" w:hAnsi="Times New Roman"/>
          <w:sz w:val="26"/>
          <w:szCs w:val="26"/>
        </w:rPr>
        <w:t xml:space="preserve">a) Giá Hợp đồng (tạm tính):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đồng, đã bao gồm thuế GTGT (Bằng chữ: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Chi tiết theo Biểu 01 [Chi tiết giá hợp đồng].</w:t>
      </w:r>
    </w:p>
    <w:p>
      <w:pPr>
        <w:spacing w:after="60" w:before="60" w:line="300"/>
        <w:ind w:firstLine="567"/>
        <w:jc w:val="both"/>
      </w:pPr>
      <w:r>
        <w:rPr>
          <w:rFonts w:ascii="Times New Roman" w:cs="Times New Roman" w:eastAsia="Times New Roman" w:hAnsi="Times New Roman"/>
          <w:sz w:val="26"/>
          <w:szCs w:val="26"/>
        </w:rPr>
        <w:t xml:space="preserve">Khối lượng nêu trong Biểu giá Hợp đồng là khối lượng tạm tính. Việc thanh toán được thực hiện trên cơ sở khối lượng thực tế hoàn thành (kể cả khối lượng tăng hoặc giảm, nếu có) được nghiệm thu hợp lệ theo đúng quy định của Hợp đồng.</w:t>
      </w:r>
    </w:p>
    <w:p>
      <w:pPr>
        <w:spacing w:after="60" w:before="60" w:line="300"/>
        <w:ind w:left="567"/>
        <w:jc w:val="both"/>
      </w:pPr>
      <w:r>
        <w:rPr>
          <w:rFonts w:ascii="Times New Roman" w:cs="Times New Roman" w:eastAsia="Times New Roman" w:hAnsi="Times New Roman"/>
          <w:sz w:val="26"/>
          <w:szCs w:val="26"/>
        </w:rPr>
        <w:t xml:space="preserve">b) Giá Hợp đồng đã bao gồm:</w:t>
      </w:r>
    </w:p>
    <w:p>
      <w:pPr>
        <w:spacing w:after="60" w:before="60" w:line="300"/>
        <w:ind w:left="1134"/>
        <w:jc w:val="both"/>
      </w:pPr>
      <w:r>
        <w:rPr>
          <w:rFonts w:ascii="Times New Roman" w:cs="Times New Roman" w:eastAsia="Times New Roman" w:hAnsi="Times New Roman"/>
          <w:sz w:val="26"/>
          <w:szCs w:val="26"/>
        </w:rPr>
        <w:t xml:space="preserve">(1) Thuế giá trị gia tăng theo quy định hiện hành, các khoản thuế, phí khác có liên quan;</w:t>
      </w:r>
    </w:p>
    <w:p>
      <w:pPr>
        <w:spacing w:after="60" w:before="60" w:line="300"/>
        <w:ind w:left="1134"/>
        <w:jc w:val="both"/>
      </w:pPr>
      <w:r>
        <w:rPr>
          <w:rFonts w:ascii="Times New Roman" w:cs="Times New Roman" w:eastAsia="Times New Roman" w:hAnsi="Times New Roman"/>
          <w:sz w:val="26"/>
          <w:szCs w:val="26"/>
        </w:rPr>
        <w:t xml:space="preserve">(2) Toàn bộ chi phí cần thiết để hoàn thành công việc, bao gồm nhưng không giới hạn: chi phí nhân công; chi phí vật tư, vật liệu thuộc trách nhiệm cung cấp của Bên B (vật tư phụ, dây buộc, con kê, phụ gia, vữa, vật tư chống thấm… theo Biểu 02, Biểu 03); chi phí hệ ván khuôn, giàn giáo, cây chống, sàn công tác và chi phí luân chuyển, vận chuyển lên xuống các tầng; chi phí máy, thiết bị thi công và nhiên liệu; chi phí an toàn lao động, lan can biên, lưới chống rơi, bao che, che chắn lỗ mở; chi phí vệ sinh, thu gom phế thải từ các tầng xuống điểm tập kết; chi phí điện, nước thi công; chi phí lán trại, kho bãi, công trình tạm, phụ trợ; chi phí huy động và giải thể; chi phí thí nghiệm, kiểm định vật liệu do Bên B cung cấp; chi phí trắc đạc, lập hồ sơ chất lượng, hồ sơ hoàn công; chi phí bảo vệ sản phẩm; chi phí bảo hiểm, quản lý doanh nghiệp, tài chính, lợi nhuận; chi phí bảo hành; chi phí cho các yếu tố rủi ro và mọi chi phí khác để hoàn thành trọn vẹn công việc của Hợp đồng.</w:t>
      </w:r>
    </w:p>
    <w:p>
      <w:pPr>
        <w:spacing w:after="60" w:before="60" w:line="300"/>
        <w:ind w:left="567"/>
        <w:jc w:val="both"/>
      </w:pPr>
      <w:r>
        <w:rPr>
          <w:rFonts w:ascii="Times New Roman" w:cs="Times New Roman" w:eastAsia="Times New Roman" w:hAnsi="Times New Roman"/>
          <w:sz w:val="26"/>
          <w:szCs w:val="26"/>
        </w:rPr>
        <w:t xml:space="preserve">c) Bên B chịu toàn bộ chi phí liên quan đến việc sử dụng vượt định mức hao hụt cho phép đối với vật tư do Bên A cấp theo Biểu 07.</w:t>
      </w:r>
    </w:p>
    <w:p>
      <w:pPr>
        <w:keepNext/>
        <w:spacing w:after="80" w:before="200" w:line="300"/>
      </w:pPr>
      <w:r>
        <w:rPr>
          <w:rFonts w:ascii="Times New Roman" w:cs="Times New Roman" w:eastAsia="Times New Roman" w:hAnsi="Times New Roman"/>
          <w:b/>
          <w:bCs/>
          <w:sz w:val="26"/>
          <w:szCs w:val="26"/>
        </w:rPr>
        <w:t xml:space="preserve">Điều 10. THANH TOÁN HỢP ĐỒNG</w:t>
      </w:r>
    </w:p>
    <w:p>
      <w:pPr>
        <w:spacing w:after="60" w:before="60" w:line="300"/>
        <w:ind w:firstLine="567"/>
        <w:jc w:val="both"/>
      </w:pPr>
      <w:r>
        <w:rPr>
          <w:rFonts w:ascii="Times New Roman" w:cs="Times New Roman" w:eastAsia="Times New Roman" w:hAnsi="Times New Roman"/>
          <w:sz w:val="26"/>
          <w:szCs w:val="26"/>
        </w:rPr>
        <w:t xml:space="preserve">10.1. Hình thức thanh toán: Thanh toán bằng chuyển khoản.</w:t>
      </w:r>
    </w:p>
    <w:p>
      <w:pPr>
        <w:spacing w:after="60" w:before="60" w:line="300"/>
        <w:ind w:firstLine="567"/>
        <w:jc w:val="both"/>
      </w:pPr>
      <w:r>
        <w:rPr>
          <w:rFonts w:ascii="Times New Roman" w:cs="Times New Roman" w:eastAsia="Times New Roman" w:hAnsi="Times New Roman"/>
          <w:sz w:val="26"/>
          <w:szCs w:val="26"/>
        </w:rPr>
        <w:t xml:space="preserve">10.2. Đồng tiền thanh toán: Đồng Việt Nam (VNĐ).</w:t>
      </w:r>
    </w:p>
    <w:p>
      <w:pPr>
        <w:keepNext/>
        <w:spacing w:after="60" w:before="60" w:line="300"/>
        <w:ind w:firstLine="567"/>
        <w:jc w:val="both"/>
      </w:pPr>
      <w:r>
        <w:rPr>
          <w:rFonts w:ascii="Times New Roman" w:cs="Times New Roman" w:eastAsia="Times New Roman" w:hAnsi="Times New Roman"/>
          <w:b/>
          <w:bCs/>
          <w:sz w:val="26"/>
          <w:szCs w:val="26"/>
        </w:rPr>
        <w:t xml:space="preserve">10.3. Tạm ứng hợp đồng</w:t>
      </w:r>
    </w:p>
    <w:p>
      <w:pPr>
        <w:spacing w:after="60" w:before="60" w:line="300"/>
        <w:ind w:left="567"/>
        <w:jc w:val="both"/>
      </w:pPr>
      <w:r>
        <w:rPr>
          <w:rFonts w:ascii="Times New Roman" w:cs="Times New Roman" w:eastAsia="Times New Roman" w:hAnsi="Times New Roman"/>
          <w:sz w:val="26"/>
          <w:szCs w:val="26"/>
        </w:rPr>
        <w:t xml:space="preserve">a) Giá trị tạm ứng: Bên A tạm ứng cho Bên B tối đa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trước thuế của Hợp đồng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làm việc kể từ ngày Bên A nhận đủ các hồ sơ hợp lệ sau của Bên B:</w:t>
      </w:r>
    </w:p>
    <w:p>
      <w:pPr>
        <w:spacing w:after="60" w:before="60" w:line="300"/>
        <w:ind w:left="1134"/>
        <w:jc w:val="both"/>
      </w:pPr>
      <w:r>
        <w:rPr>
          <w:rFonts w:ascii="Times New Roman" w:cs="Times New Roman" w:eastAsia="Times New Roman" w:hAnsi="Times New Roman"/>
          <w:sz w:val="26"/>
          <w:szCs w:val="26"/>
        </w:rPr>
        <w:t xml:space="preserve">- Hợp đồng đã được ký kết;</w:t>
      </w:r>
    </w:p>
    <w:p>
      <w:pPr>
        <w:spacing w:after="60" w:before="60" w:line="300"/>
        <w:ind w:left="1134"/>
        <w:jc w:val="both"/>
      </w:pPr>
      <w:r>
        <w:rPr>
          <w:rFonts w:ascii="Times New Roman" w:cs="Times New Roman" w:eastAsia="Times New Roman" w:hAnsi="Times New Roman"/>
          <w:sz w:val="26"/>
          <w:szCs w:val="26"/>
        </w:rPr>
        <w:t xml:space="preserve">- Thư đề nghị tạm ứng;</w:t>
      </w:r>
    </w:p>
    <w:p>
      <w:pPr>
        <w:spacing w:after="60" w:before="60" w:line="300"/>
        <w:ind w:left="1134"/>
        <w:jc w:val="both"/>
      </w:pPr>
      <w:r>
        <w:rPr>
          <w:rFonts w:ascii="Times New Roman" w:cs="Times New Roman" w:eastAsia="Times New Roman" w:hAnsi="Times New Roman"/>
          <w:sz w:val="26"/>
          <w:szCs w:val="26"/>
        </w:rPr>
        <w:t xml:space="preserve">- Bảo lãnh thực hiện hợp đồng có giá trị bằng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Hợp đồng, tuân thủ Điều 20;</w:t>
      </w:r>
    </w:p>
    <w:p>
      <w:pPr>
        <w:spacing w:after="60" w:before="60" w:line="300"/>
        <w:ind w:left="1134"/>
        <w:jc w:val="both"/>
      </w:pPr>
      <w:r>
        <w:rPr>
          <w:rFonts w:ascii="Times New Roman" w:cs="Times New Roman" w:eastAsia="Times New Roman" w:hAnsi="Times New Roman"/>
          <w:sz w:val="26"/>
          <w:szCs w:val="26"/>
        </w:rPr>
        <w:t xml:space="preserve">- Bảo lãnh tạm ứng có giá trị bằng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số tiền tạm ứng, tuân thủ Điều 20;</w:t>
      </w:r>
    </w:p>
    <w:p>
      <w:pPr>
        <w:spacing w:after="60" w:before="60" w:line="300"/>
        <w:ind w:left="1134"/>
        <w:jc w:val="both"/>
      </w:pPr>
      <w:r>
        <w:rPr>
          <w:rFonts w:ascii="Times New Roman" w:cs="Times New Roman" w:eastAsia="Times New Roman" w:hAnsi="Times New Roman"/>
          <w:sz w:val="26"/>
          <w:szCs w:val="26"/>
        </w:rPr>
        <w:t xml:space="preserve">- Biên bản xác nhận nhân lực, thiết bị, hệ ván khuôn, giàn giáo đã tập kết về Công trường được Bên A xác nhận;</w:t>
      </w:r>
    </w:p>
    <w:p>
      <w:pPr>
        <w:spacing w:after="60" w:before="60" w:line="300"/>
        <w:ind w:left="1134"/>
        <w:jc w:val="both"/>
      </w:pPr>
      <w:r>
        <w:rPr>
          <w:rFonts w:ascii="Times New Roman" w:cs="Times New Roman" w:eastAsia="Times New Roman" w:hAnsi="Times New Roman"/>
          <w:sz w:val="26"/>
          <w:szCs w:val="26"/>
        </w:rPr>
        <w:t xml:space="preserve">- Biên bản bàn giao mặt bằng (hoặc kế hoạch bàn giao mặt bằng) thi công Phần thân.</w:t>
      </w:r>
    </w:p>
    <w:p>
      <w:pPr>
        <w:spacing w:after="60" w:before="60" w:line="300"/>
        <w:ind w:firstLine="567"/>
        <w:jc w:val="both"/>
      </w:pPr>
      <w:r>
        <w:rPr>
          <w:rFonts w:ascii="Times New Roman" w:cs="Times New Roman" w:eastAsia="Times New Roman" w:hAnsi="Times New Roman"/>
          <w:sz w:val="26"/>
          <w:szCs w:val="26"/>
        </w:rPr>
        <w:t xml:space="preserve">Mức tạm ứng không vượt quá mức tối đa theo Nghị định số 210/2026/NĐ-CP. Giá trị bảo lãnh tạm ứng được giảm dần tương ứng với giá trị tạm ứng đã thu hồi qua các lần thanh toán.</w:t>
      </w:r>
    </w:p>
    <w:p>
      <w:pPr>
        <w:spacing w:after="60" w:before="60" w:line="300"/>
        <w:ind w:left="567"/>
        <w:jc w:val="both"/>
      </w:pPr>
      <w:r>
        <w:rPr>
          <w:rFonts w:ascii="Times New Roman" w:cs="Times New Roman" w:eastAsia="Times New Roman" w:hAnsi="Times New Roman"/>
          <w:sz w:val="26"/>
          <w:szCs w:val="26"/>
        </w:rPr>
        <w:t xml:space="preserve">b) Thu hồi tạm ứng: Tiền tạm ứng được thu hồi dần qua các lần thanh toán, bắt đầu từ lần thanh toán đầu tiên và thu hồi hết khi giá trị thanh toán khối lượng hoàn thành đạt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Hợp đồng, theo công thức:</w:t>
      </w:r>
    </w:p>
    <w:p>
      <w:pPr>
        <w:spacing w:after="60" w:before="60" w:line="300"/>
        <w:jc w:val="center"/>
      </w:pPr>
      <w:r>
        <w:rPr>
          <w:rFonts w:ascii="Times New Roman" w:cs="Times New Roman" w:eastAsia="Times New Roman" w:hAnsi="Times New Roman"/>
          <w:i/>
          <w:iCs/>
          <w:sz w:val="26"/>
          <w:szCs w:val="26"/>
        </w:rPr>
        <w:t xml:space="preserve">Giá trị thu hồi tạm ứng = GTTƯ × [GTHT / (GTHĐ × </w:t>
      </w:r>
      <w:r>
        <w:rPr>
          <w:rFonts w:ascii="Times New Roman" w:cs="Times New Roman" w:eastAsia="Times New Roman" w:hAnsi="Times New Roman"/>
          <w:i/>
          <w:iCs/>
          <w:sz w:val="26"/>
          <w:szCs w:val="26"/>
          <w:highlight w:val="yellow"/>
          <w:highlightCs w:val="yellow"/>
        </w:rPr>
        <w:t xml:space="preserve">……</w:t>
      </w:r>
      <w:r>
        <w:rPr>
          <w:rFonts w:ascii="Times New Roman" w:cs="Times New Roman" w:eastAsia="Times New Roman" w:hAnsi="Times New Roman"/>
          <w:i/>
          <w:iCs/>
          <w:sz w:val="26"/>
          <w:szCs w:val="26"/>
        </w:rPr>
        <w:t xml:space="preserve">%)]</w:t>
      </w:r>
    </w:p>
    <w:p>
      <w:pPr>
        <w:spacing w:after="60" w:before="60" w:line="300"/>
        <w:ind w:left="1134"/>
        <w:jc w:val="both"/>
      </w:pPr>
      <w:r>
        <w:rPr>
          <w:rFonts w:ascii="Times New Roman" w:cs="Times New Roman" w:eastAsia="Times New Roman" w:hAnsi="Times New Roman"/>
          <w:sz w:val="26"/>
          <w:szCs w:val="26"/>
        </w:rPr>
        <w:t xml:space="preserve">Trong đó: GTTƯ – giá trị tạm ứng theo Hợp đồng; GTHT – giá trị hoàn thành của đợt thanh toán; GTHĐ – giá trị Hợp đồng.</w:t>
      </w:r>
    </w:p>
    <w:p>
      <w:pPr>
        <w:spacing w:after="60" w:before="60" w:line="300"/>
        <w:ind w:firstLine="567"/>
        <w:jc w:val="both"/>
      </w:pPr>
      <w:r>
        <w:rPr>
          <w:rFonts w:ascii="Times New Roman" w:cs="Times New Roman" w:eastAsia="Times New Roman" w:hAnsi="Times New Roman"/>
          <w:sz w:val="26"/>
          <w:szCs w:val="26"/>
        </w:rPr>
        <w:t xml:space="preserve">Trường hợp tiền tạm ứng chưa được thu hồi hết trước khi ký Biên bản nghiệm thu hoàn thành Hạng mục công trình hoặc trước khi chấm dứt Hợp đồng, toàn bộ số tiền tạm ứng còn lại là nợ đến hạn và Bên B phải hoàn trả ngay cho Bên A.</w:t>
      </w:r>
    </w:p>
    <w:p>
      <w:pPr>
        <w:spacing w:after="60" w:before="60" w:line="300"/>
        <w:ind w:left="567"/>
        <w:jc w:val="both"/>
      </w:pPr>
      <w:r>
        <w:rPr>
          <w:rFonts w:ascii="Times New Roman" w:cs="Times New Roman" w:eastAsia="Times New Roman" w:hAnsi="Times New Roman"/>
          <w:sz w:val="26"/>
          <w:szCs w:val="26"/>
        </w:rPr>
        <w:t xml:space="preserve">c) Sử dụng tiền tạm ứng: Bên B phải sử dụng tiền tạm ứng đúng mục đích để thực hiện công việc của Hợp đồng; khi có yêu cầu của Bên A hoặc cơ quan nhà nước có thẩm quyền, Bên B phải cung cấp bản sao hóa đơn, chứng từ chứng minh việc sử dụng đúng mục đích. Nếu phát hiện sử dụng sai mục đích, Bên A có quyền thu hồi ngay.</w:t>
      </w:r>
    </w:p>
    <w:p>
      <w:pPr>
        <w:keepNext/>
        <w:spacing w:after="60" w:before="60" w:line="300"/>
        <w:ind w:firstLine="567"/>
        <w:jc w:val="both"/>
      </w:pPr>
      <w:r>
        <w:rPr>
          <w:rFonts w:ascii="Times New Roman" w:cs="Times New Roman" w:eastAsia="Times New Roman" w:hAnsi="Times New Roman"/>
          <w:b/>
          <w:bCs/>
          <w:sz w:val="26"/>
          <w:szCs w:val="26"/>
        </w:rPr>
        <w:t xml:space="preserve">10.4. Thanh toán theo đợt</w:t>
      </w:r>
    </w:p>
    <w:p>
      <w:pPr>
        <w:spacing w:after="60" w:before="60" w:line="300"/>
        <w:ind w:left="567"/>
        <w:jc w:val="both"/>
      </w:pPr>
      <w:r>
        <w:rPr>
          <w:rFonts w:ascii="Times New Roman" w:cs="Times New Roman" w:eastAsia="Times New Roman" w:hAnsi="Times New Roman"/>
          <w:sz w:val="26"/>
          <w:szCs w:val="26"/>
        </w:rPr>
        <w:t xml:space="preserve">a) Bên A thanh toán cho Bên B đến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khối lượng hoàn thành được nghiệm thu của từng đợt (giá trị hoàn thành đề nghị thanh toán mỗi đợt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đồng, trừ đợt cuối), sau khi trừ tiền thu hồi tạm ứng và các khoản khấu trừ khác (nếu có). Hồ sơ thanh toán đợt bao gồm:</w:t>
      </w:r>
    </w:p>
    <w:p>
      <w:pPr>
        <w:spacing w:after="60" w:before="60" w:line="300"/>
        <w:ind w:left="1134"/>
        <w:jc w:val="both"/>
      </w:pPr>
      <w:r>
        <w:rPr>
          <w:rFonts w:ascii="Times New Roman" w:cs="Times New Roman" w:eastAsia="Times New Roman" w:hAnsi="Times New Roman"/>
          <w:sz w:val="26"/>
          <w:szCs w:val="26"/>
        </w:rPr>
        <w:t xml:space="preserve">- Hồ sơ quản lý chất lượng (biên bản nghiệm thu công việc, nhật ký thi công, bản vẽ hoàn công, hồ sơ trắc đạc, kết quả thí nghiệm…); các chứng chỉ vật liệu do Bên B cung cấp;</w:t>
      </w:r>
    </w:p>
    <w:p>
      <w:pPr>
        <w:spacing w:after="60" w:before="60" w:line="300"/>
        <w:ind w:left="1134"/>
        <w:jc w:val="both"/>
      </w:pPr>
      <w:r>
        <w:rPr>
          <w:rFonts w:ascii="Times New Roman" w:cs="Times New Roman" w:eastAsia="Times New Roman" w:hAnsi="Times New Roman"/>
          <w:sz w:val="26"/>
          <w:szCs w:val="26"/>
        </w:rPr>
        <w:t xml:space="preserve">- Đối với bê tông và vữa: kết quả thí nghiệm bê tông R7 (khi chưa có kết quả R28) và nộp bổ sung kết quả R28 ở kỳ thanh toán tiếp theo;</w:t>
      </w:r>
    </w:p>
    <w:p>
      <w:pPr>
        <w:spacing w:after="60" w:before="60" w:line="300"/>
        <w:ind w:left="1134"/>
        <w:jc w:val="both"/>
      </w:pPr>
      <w:r>
        <w:rPr>
          <w:rFonts w:ascii="Times New Roman" w:cs="Times New Roman" w:eastAsia="Times New Roman" w:hAnsi="Times New Roman"/>
          <w:sz w:val="26"/>
          <w:szCs w:val="26"/>
        </w:rPr>
        <w:t xml:space="preserve">- Bảng nghiệm thu khối lượng công việc hoàn thành được Bên A, Tư vấn giám sát và Chủ đầu tư xác nhận;</w:t>
      </w:r>
    </w:p>
    <w:p>
      <w:pPr>
        <w:spacing w:after="60" w:before="60" w:line="300"/>
        <w:ind w:left="1134"/>
        <w:jc w:val="both"/>
      </w:pPr>
      <w:r>
        <w:rPr>
          <w:rFonts w:ascii="Times New Roman" w:cs="Times New Roman" w:eastAsia="Times New Roman" w:hAnsi="Times New Roman"/>
          <w:sz w:val="26"/>
          <w:szCs w:val="26"/>
        </w:rPr>
        <w:t xml:space="preserve">- Bảng tính giá trị công việc hoàn thành được Bên A xác nhận;</w:t>
      </w:r>
    </w:p>
    <w:p>
      <w:pPr>
        <w:spacing w:after="60" w:before="60" w:line="300"/>
        <w:ind w:left="1134"/>
        <w:jc w:val="both"/>
      </w:pPr>
      <w:r>
        <w:rPr>
          <w:rFonts w:ascii="Times New Roman" w:cs="Times New Roman" w:eastAsia="Times New Roman" w:hAnsi="Times New Roman"/>
          <w:sz w:val="26"/>
          <w:szCs w:val="26"/>
        </w:rPr>
        <w:t xml:space="preserve">- Bảng đối chiếu vật tư Bên A cấp (nhận, sử dụng, tồn, hao hụt) theo Biểu 07;</w:t>
      </w:r>
    </w:p>
    <w:p>
      <w:pPr>
        <w:spacing w:after="60" w:before="60" w:line="300"/>
        <w:ind w:left="1134"/>
        <w:jc w:val="both"/>
      </w:pPr>
      <w:r>
        <w:rPr>
          <w:rFonts w:ascii="Times New Roman" w:cs="Times New Roman" w:eastAsia="Times New Roman" w:hAnsi="Times New Roman"/>
          <w:sz w:val="26"/>
          <w:szCs w:val="26"/>
        </w:rPr>
        <w:t xml:space="preserve">- Bảng xác định giá trị khối lượng phát sinh ngoài Hợp đồng (nếu có), kèm Phụ lục hợp đồng sau khi giá trị phát sinh được Chủ đầu tư phê duyệt;</w:t>
      </w:r>
    </w:p>
    <w:p>
      <w:pPr>
        <w:spacing w:after="60" w:before="60" w:line="300"/>
        <w:ind w:left="1134"/>
        <w:jc w:val="both"/>
      </w:pPr>
      <w:r>
        <w:rPr>
          <w:rFonts w:ascii="Times New Roman" w:cs="Times New Roman" w:eastAsia="Times New Roman" w:hAnsi="Times New Roman"/>
          <w:sz w:val="26"/>
          <w:szCs w:val="26"/>
        </w:rPr>
        <w:t xml:space="preserve">- Đề nghị thanh toán và hóa đơn GTGT hợp lệ.</w:t>
      </w:r>
    </w:p>
    <w:p>
      <w:pPr>
        <w:spacing w:after="60" w:before="60" w:line="300"/>
        <w:ind w:left="567"/>
        <w:jc w:val="both"/>
      </w:pPr>
      <w:r>
        <w:rPr>
          <w:rFonts w:ascii="Times New Roman" w:cs="Times New Roman" w:eastAsia="Times New Roman" w:hAnsi="Times New Roman"/>
          <w:sz w:val="26"/>
          <w:szCs w:val="26"/>
        </w:rPr>
        <w:t xml:space="preserve">b) Giá trị phần Công tác chuẩn bị, Biện pháp thi công theo Hợp đồng là trọn gói, không tính phát sinh; được thanh toán định kỳ tương ứng với tỷ lệ giá trị khối lượng hoàn thành của các công tác thi công trên tổng giá trị các công tác thi công theo Hợp đồng, hoặc theo giá trị công việc thuộc Công tác chuẩn bị, Biện pháp thi công được nghiệm thu, tùy giá trị nào thấp hơn.</w:t>
      </w:r>
    </w:p>
    <w:p>
      <w:pPr>
        <w:spacing w:after="60" w:before="60" w:line="300"/>
        <w:ind w:left="567"/>
        <w:jc w:val="both"/>
      </w:pPr>
      <w:r>
        <w:rPr>
          <w:rFonts w:ascii="Times New Roman" w:cs="Times New Roman" w:eastAsia="Times New Roman" w:hAnsi="Times New Roman"/>
          <w:sz w:val="26"/>
          <w:szCs w:val="26"/>
        </w:rPr>
        <w:t xml:space="preserve">c) Thời hạn xác nhận hồ sơ: Hồ sơ nghiệm thu chất lượng, bảng nghiệm thu khối lượng hoàn thành được Bên A xem xét, xác nhận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nhận đủ hồ sơ hợp lệ; bảng tính giá trị công việc hoàn thành được Bên A xem xét, xác nhận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nhận đủ hồ sơ hợp lệ. Thời gian Bên B chỉnh sửa, bổ sung hồ sơ theo yêu cầu của Bên A, Tư vấn giám sát, Chủ đầu tư không tính vào thời hạn xem xét, xác nhận của Bên A.</w:t>
      </w:r>
    </w:p>
    <w:p>
      <w:pPr>
        <w:keepNext/>
        <w:spacing w:after="60" w:before="60" w:line="300"/>
        <w:ind w:firstLine="567"/>
        <w:jc w:val="both"/>
      </w:pPr>
      <w:r>
        <w:rPr>
          <w:rFonts w:ascii="Times New Roman" w:cs="Times New Roman" w:eastAsia="Times New Roman" w:hAnsi="Times New Roman"/>
          <w:b/>
          <w:bCs/>
          <w:sz w:val="26"/>
          <w:szCs w:val="26"/>
        </w:rPr>
        <w:t xml:space="preserve">10.5. Thanh toán sau khi hoàn thành toàn bộ công việc</w:t>
      </w:r>
    </w:p>
    <w:p>
      <w:pPr>
        <w:spacing w:after="60" w:before="60" w:line="300"/>
        <w:ind w:firstLine="567"/>
        <w:jc w:val="both"/>
      </w:pPr>
      <w:r>
        <w:rPr>
          <w:rFonts w:ascii="Times New Roman" w:cs="Times New Roman" w:eastAsia="Times New Roman" w:hAnsi="Times New Roman"/>
          <w:sz w:val="26"/>
          <w:szCs w:val="26"/>
        </w:rPr>
        <w:t xml:space="preserve">Sau khi Bên B hoàn thành toàn bộ công việc và Hai Bên ký Biên bản nghiệm thu hoàn thành, bàn giao Hạng mục công trình, Bên B lập hồ sơ quyết toán theo Điều 19, bao gồm: giấy đề nghị thanh toán; hồ sơ hoàn công, hồ sơ nghiệm thu (biên bản nghiệm thu bàn giao, các biên bản nghiệm thu công việc, hồ sơ nghiệm thu vật liệu đầu vào, kết quả thí nghiệm, biên bản hiện trường); nhật ký thi công; bảng giá trị công việc hoàn thành, bảng giá trị phát sinh (nếu có), bảng tổng hợp các khoản phạt, khấu trừ; biên bản quyết toán vật tư Bên A cấp; hóa đơn GTGT tương ứng 100% giá trị quyết toán và các tài liệu khác có liên quan.</w:t>
      </w:r>
    </w:p>
    <w:p>
      <w:pPr>
        <w:spacing w:after="60" w:before="60" w:line="300"/>
        <w:ind w:firstLine="567"/>
        <w:jc w:val="both"/>
      </w:pPr>
      <w:r>
        <w:rPr>
          <w:rFonts w:ascii="Times New Roman" w:cs="Times New Roman" w:eastAsia="Times New Roman" w:hAnsi="Times New Roman"/>
          <w:sz w:val="26"/>
          <w:szCs w:val="26"/>
        </w:rPr>
        <w:t xml:space="preserve">Trong thời hạn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nhận đủ hồ sơ quyết toán hợp lệ, Bên A xem xét, xác nhận giá trị quyết toán. Bên A thanh toán cho Bên B đến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quyết toán được xác nhận, sau khi đối trừ các khoản đã tạm ứng, thanh toán, tiền phạt, bồi thường và các khoản khấu trừ khác (nếu có).</w:t>
      </w:r>
    </w:p>
    <w:p>
      <w:pPr>
        <w:keepNext/>
        <w:spacing w:after="60" w:before="60" w:line="300"/>
        <w:ind w:firstLine="567"/>
        <w:jc w:val="both"/>
      </w:pPr>
      <w:r>
        <w:rPr>
          <w:rFonts w:ascii="Times New Roman" w:cs="Times New Roman" w:eastAsia="Times New Roman" w:hAnsi="Times New Roman"/>
          <w:b/>
          <w:bCs/>
          <w:sz w:val="26"/>
          <w:szCs w:val="26"/>
        </w:rPr>
        <w:t xml:space="preserve">10.6. Thanh toán tiền giữ lại bảo hành</w:t>
      </w:r>
    </w:p>
    <w:p>
      <w:pPr>
        <w:spacing w:after="60" w:before="60" w:line="300"/>
        <w:ind w:left="567"/>
        <w:jc w:val="both"/>
      </w:pPr>
      <w:r>
        <w:rPr>
          <w:rFonts w:ascii="Times New Roman" w:cs="Times New Roman" w:eastAsia="Times New Roman" w:hAnsi="Times New Roman"/>
          <w:sz w:val="26"/>
          <w:szCs w:val="26"/>
        </w:rPr>
        <w:t xml:space="preserve">a) Trường hợp Bên B phát hành bảo lãnh bảo hành: Bên A thanh toán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tiền giữ lại bảo hành sau khi nhận được hồ sơ gồm công văn đề nghị thanh toán, bản gốc bảo lãnh bảo hành hợp lệ theo Điều 20, biên bản thanh lý/quyết toán Hợp đồng và hóa đơn (nếu có).</w:t>
      </w:r>
    </w:p>
    <w:p>
      <w:pPr>
        <w:spacing w:after="60" w:before="60" w:line="300"/>
        <w:ind w:left="567"/>
        <w:jc w:val="both"/>
      </w:pPr>
      <w:r>
        <w:rPr>
          <w:rFonts w:ascii="Times New Roman" w:cs="Times New Roman" w:eastAsia="Times New Roman" w:hAnsi="Times New Roman"/>
          <w:sz w:val="26"/>
          <w:szCs w:val="26"/>
        </w:rPr>
        <w:t xml:space="preserve">b) Trường hợp Bên B không phát hành bảo lãnh bảo hành: Bên A giữ lại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quyết toán và thanh toán cho Bên B khi hết thời hạn bảo hành, trên cơ sở công văn đề nghị thanh toán và biên bản xác nhận hoàn thành nghĩa vụ bảo hành.</w:t>
      </w:r>
    </w:p>
    <w:p>
      <w:pPr>
        <w:keepNext/>
        <w:spacing w:after="60" w:before="60" w:line="300"/>
        <w:ind w:firstLine="567"/>
        <w:jc w:val="both"/>
      </w:pPr>
      <w:r>
        <w:rPr>
          <w:rFonts w:ascii="Times New Roman" w:cs="Times New Roman" w:eastAsia="Times New Roman" w:hAnsi="Times New Roman"/>
          <w:b/>
          <w:bCs/>
          <w:sz w:val="26"/>
          <w:szCs w:val="26"/>
        </w:rPr>
        <w:t xml:space="preserve">10.7. Cách xác định khối lượng thanh toán</w:t>
      </w:r>
    </w:p>
    <w:p>
      <w:pPr>
        <w:spacing w:after="60" w:before="60" w:line="300"/>
        <w:ind w:firstLine="567"/>
        <w:jc w:val="both"/>
      </w:pPr>
      <w:r>
        <w:rPr>
          <w:rFonts w:ascii="Times New Roman" w:cs="Times New Roman" w:eastAsia="Times New Roman" w:hAnsi="Times New Roman"/>
          <w:sz w:val="26"/>
          <w:szCs w:val="26"/>
        </w:rPr>
        <w:t xml:space="preserve">Khối lượng thanh toán được tính theo kích thước hình học của bản vẽ thiết kế bản vẽ thi công được Bên A, Tư vấn giám sát phê duyệt, theo cách tính quy định tại Biểu 02, và không vượt quá khối lượng tương ứng được Chủ đầu tư nghiệm thu, thanh toán cho Bên A.</w:t>
      </w:r>
    </w:p>
    <w:p>
      <w:pPr>
        <w:spacing w:after="60" w:before="60" w:line="300"/>
        <w:ind w:firstLine="567"/>
        <w:jc w:val="both"/>
      </w:pPr>
      <w:r>
        <w:rPr>
          <w:rFonts w:ascii="Times New Roman" w:cs="Times New Roman" w:eastAsia="Times New Roman" w:hAnsi="Times New Roman"/>
          <w:sz w:val="26"/>
          <w:szCs w:val="26"/>
        </w:rPr>
        <w:t xml:space="preserve">Trường hợp Chủ đầu tư, cơ quan kiểm toán, thanh tra hoặc cơ quan nhà nước có thẩm quyền giảm trừ khối lượng, giá trị đối với phần công việc do Bên B thực hiện (kể cả sau khi đã quyết toán, thanh lý Hợp đồng) thì giá trị thanh toán cho Bên B được giảm trừ tương ứng; Bên B có trách nhiệm hoàn trả cho Bên A số tiền đã nhận vượt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nhận được thông báo của Bên A.</w:t>
      </w:r>
    </w:p>
    <w:p>
      <w:pPr>
        <w:keepNext/>
        <w:spacing w:after="60" w:before="60" w:line="300"/>
        <w:ind w:firstLine="567"/>
        <w:jc w:val="both"/>
      </w:pPr>
      <w:r>
        <w:rPr>
          <w:rFonts w:ascii="Times New Roman" w:cs="Times New Roman" w:eastAsia="Times New Roman" w:hAnsi="Times New Roman"/>
          <w:b/>
          <w:bCs/>
          <w:sz w:val="26"/>
          <w:szCs w:val="26"/>
        </w:rPr>
        <w:t xml:space="preserve">10.8. Thời hạn thanh toán</w:t>
      </w:r>
    </w:p>
    <w:p>
      <w:pPr>
        <w:spacing w:after="60" w:before="60" w:line="300"/>
        <w:ind w:left="567"/>
        <w:jc w:val="both"/>
      </w:pPr>
      <w:r>
        <w:rPr>
          <w:rFonts w:ascii="Times New Roman" w:cs="Times New Roman" w:eastAsia="Times New Roman" w:hAnsi="Times New Roman"/>
          <w:sz w:val="26"/>
          <w:szCs w:val="26"/>
        </w:rPr>
        <w:t xml:space="preserve">a) Thời hạn thanh toán các khoản tạm ứng, thanh toán đợt, thanh toán sau khi hoàn thành: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làm việc kể từ ngày Bên A nhận được đầy đủ hồ sơ thanh toán hợp lệ của Bên B.</w:t>
      </w:r>
    </w:p>
    <w:p>
      <w:pPr>
        <w:spacing w:after="60" w:before="60" w:line="300"/>
        <w:ind w:left="567"/>
        <w:jc w:val="both"/>
      </w:pPr>
      <w:r>
        <w:rPr>
          <w:rFonts w:ascii="Times New Roman" w:cs="Times New Roman" w:eastAsia="Times New Roman" w:hAnsi="Times New Roman"/>
          <w:sz w:val="26"/>
          <w:szCs w:val="26"/>
        </w:rPr>
        <w:t xml:space="preserve">b) Trường hợp Chủ đầu tư chậm thanh toán cho Bên A đối với phần công việc tương ứng, thời hạn thanh toán cho Bên B được lùi tương ứng với thời gian Chủ đầu tư chậm thanh toán; Bên A không bị coi là vi phạm nghĩa vụ thanh toán và không phải chịu lãi chậm trả trong trường hợp này.</w:t>
      </w:r>
    </w:p>
    <w:p>
      <w:pPr>
        <w:spacing w:after="60" w:before="60" w:line="300"/>
        <w:ind w:left="567"/>
        <w:jc w:val="both"/>
      </w:pPr>
      <w:r>
        <w:rPr>
          <w:rFonts w:ascii="Times New Roman" w:cs="Times New Roman" w:eastAsia="Times New Roman" w:hAnsi="Times New Roman"/>
          <w:sz w:val="26"/>
          <w:szCs w:val="26"/>
        </w:rPr>
        <w:t xml:space="preserve">c) Ngoài trường hợp quy định tại điểm b Khoản này, nếu Bên A chậm thanh toán quá thời hạn quy định mà không có lý do chính đáng thì phải trả lãi trên số tiền chậm trả theo lãi suất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%/năm, tính từ ngày thứ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sau ngày đến hạn.</w:t>
      </w:r>
    </w:p>
    <w:p>
      <w:pPr>
        <w:spacing w:after="60" w:before="60" w:line="300"/>
        <w:ind w:left="567"/>
        <w:jc w:val="both"/>
      </w:pPr>
      <w:r>
        <w:rPr>
          <w:rFonts w:ascii="Times New Roman" w:cs="Times New Roman" w:eastAsia="Times New Roman" w:hAnsi="Times New Roman"/>
          <w:sz w:val="26"/>
          <w:szCs w:val="26"/>
        </w:rPr>
        <w:t xml:space="preserve">d) Thời hạn thanh toán tiền giữ lại bảo hành: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làm việc kể từ ngày Bên A nhận được đầy đủ hồ sơ hợp lệ theo Khoản 10.6.</w:t>
      </w:r>
    </w:p>
    <w:p>
      <w:pPr>
        <w:keepNext/>
        <w:spacing w:after="60" w:before="60" w:line="300"/>
        <w:ind w:firstLine="567"/>
        <w:jc w:val="both"/>
      </w:pPr>
      <w:r>
        <w:rPr>
          <w:rFonts w:ascii="Times New Roman" w:cs="Times New Roman" w:eastAsia="Times New Roman" w:hAnsi="Times New Roman"/>
          <w:b/>
          <w:bCs/>
          <w:sz w:val="26"/>
          <w:szCs w:val="26"/>
        </w:rPr>
        <w:t xml:space="preserve">10.9. Hóa đơn và hồ sơ thanh toán</w:t>
      </w:r>
    </w:p>
    <w:p>
      <w:pPr>
        <w:spacing w:after="60" w:before="60" w:line="300"/>
        <w:ind w:firstLine="567"/>
        <w:jc w:val="both"/>
      </w:pPr>
      <w:r>
        <w:rPr>
          <w:rFonts w:ascii="Times New Roman" w:cs="Times New Roman" w:eastAsia="Times New Roman" w:hAnsi="Times New Roman"/>
          <w:sz w:val="26"/>
          <w:szCs w:val="26"/>
        </w:rPr>
        <w:t xml:space="preserve">Bên B phải xuất hóa đơn cho Bên A theo đúng quy định pháp luật, bảo đảm tính hợp pháp, hợp lệ. Hóa đơn phát hành cho giai đoạn quyết toán, thanh lý Hợp đồng phải ghi hết toàn bộ phần giá trị chưa xuất hóa đơn còn lại. Công văn đề nghị thanh toán phải ghi rõ giá trị hóa đơn đã xuất, số tiền Bên A đã thanh toán, số tiền Bên B còn được hưởng và tài khoản nhận tiền.</w:t>
      </w:r>
    </w:p>
    <w:p>
      <w:pPr>
        <w:keepNext/>
        <w:spacing w:after="60" w:before="60" w:line="300"/>
        <w:ind w:firstLine="567"/>
        <w:jc w:val="both"/>
      </w:pPr>
      <w:r>
        <w:rPr>
          <w:rFonts w:ascii="Times New Roman" w:cs="Times New Roman" w:eastAsia="Times New Roman" w:hAnsi="Times New Roman"/>
          <w:b/>
          <w:bCs/>
          <w:sz w:val="26"/>
          <w:szCs w:val="26"/>
        </w:rPr>
        <w:t xml:space="preserve">10.10. Các quy định khác về thanh toán</w:t>
      </w:r>
    </w:p>
    <w:p>
      <w:pPr>
        <w:spacing w:after="60" w:before="60" w:line="300"/>
        <w:ind w:left="567"/>
        <w:jc w:val="both"/>
      </w:pPr>
      <w:r>
        <w:rPr>
          <w:rFonts w:ascii="Times New Roman" w:cs="Times New Roman" w:eastAsia="Times New Roman" w:hAnsi="Times New Roman"/>
          <w:sz w:val="26"/>
          <w:szCs w:val="26"/>
        </w:rPr>
        <w:t xml:space="preserve">a) Trường hợp Bên B không có khả năng và/hoặc chậm thanh toán cho nhà cung cấp, tổ đội, người lao động của mình làm ảnh hưởng tới tiến độ và/hoặc gây thiệt hại cho Bên A, sau khi Bên A đã thông báo bằng văn bản và cho Bên B thời hạn hợp lý để khắc phục mà Bên B không khắc phục, Bên A có quyền thanh toán trực tiếp cho các đối tượng này trên cơ sở chứng từ hợp lệ; mọi chi phí liên quan được khấu trừ vào giá trị thanh toán của Bên B.</w:t>
      </w:r>
    </w:p>
    <w:p>
      <w:pPr>
        <w:spacing w:after="60" w:before="60" w:line="300"/>
        <w:ind w:left="567"/>
        <w:jc w:val="both"/>
      </w:pPr>
      <w:r>
        <w:rPr>
          <w:rFonts w:ascii="Times New Roman" w:cs="Times New Roman" w:eastAsia="Times New Roman" w:hAnsi="Times New Roman"/>
          <w:sz w:val="26"/>
          <w:szCs w:val="26"/>
        </w:rPr>
        <w:t xml:space="preserve">b) Việc xác nhận giá trị khối lượng hoàn thành giữa kỳ chỉ là tạm thời; Bên A có thể điều chỉnh cho phù hợp tại bất kỳ lần thanh toán nào. Hồ sơ thanh toán giữa kỳ không được coi là sự chấp thuận cuối cùng của Bên A. Giá trị cuối cùng Bên A thanh toán cho Bên B là giá trị quyết toán Hợp đồng.</w:t>
      </w:r>
    </w:p>
    <w:p>
      <w:pPr>
        <w:spacing w:after="60" w:before="60" w:line="300"/>
        <w:ind w:left="567"/>
        <w:jc w:val="both"/>
      </w:pPr>
      <w:r>
        <w:rPr>
          <w:rFonts w:ascii="Times New Roman" w:cs="Times New Roman" w:eastAsia="Times New Roman" w:hAnsi="Times New Roman"/>
          <w:sz w:val="26"/>
          <w:szCs w:val="26"/>
        </w:rPr>
        <w:t xml:space="preserve">c) Nếu vật tư được cung cấp hoặc công việc được thực hiện bởi Bên B không đúng Hợp đồng, chi phí thanh toán cho phần việc phải sửa chữa, thay thế có thể bị từ chối cho đến khi việc sửa chữa, thay thế hoàn tất.</w:t>
      </w:r>
    </w:p>
    <w:p>
      <w:pPr>
        <w:spacing w:after="60" w:before="60" w:line="300"/>
        <w:ind w:left="567"/>
        <w:jc w:val="both"/>
      </w:pPr>
      <w:r>
        <w:rPr>
          <w:rFonts w:ascii="Times New Roman" w:cs="Times New Roman" w:eastAsia="Times New Roman" w:hAnsi="Times New Roman"/>
          <w:sz w:val="26"/>
          <w:szCs w:val="26"/>
        </w:rPr>
        <w:t xml:space="preserve">d) Trường hợp Bên B không thực hiện nghĩa vụ theo Hợp đồng và đã được Bên A thông báo bằng văn bản, Bên A có quyền tạm giữ một khoản tiền tương ứng với mức độ vi phạm và/hoặc chi phí dự kiến khắc phục; khoản tiền này được thanh toán ở kỳ tiếp theo sau khi Bên B thực hiện đúng nghĩa vụ hoặc Hai Bên hoàn tất đối chiếu.</w:t>
      </w:r>
    </w:p>
    <w:p>
      <w:pPr>
        <w:spacing w:after="60" w:before="60" w:line="300"/>
        <w:ind w:left="567"/>
        <w:jc w:val="both"/>
      </w:pPr>
      <w:r>
        <w:rPr>
          <w:rFonts w:ascii="Times New Roman" w:cs="Times New Roman" w:eastAsia="Times New Roman" w:hAnsi="Times New Roman"/>
          <w:sz w:val="26"/>
          <w:szCs w:val="26"/>
        </w:rPr>
        <w:t xml:space="preserve">e) Trường hợp tại thời điểm thanh toán Bên B còn nợ Bên A bất kỳ khoản tiền nào, Bên A có quyền bù trừ các khoản nợ này vào các khoản thanh toán đến hạn của Bên B.</w:t>
      </w:r>
    </w:p>
    <w:p>
      <w:pPr>
        <w:spacing w:after="60" w:before="60" w:line="300"/>
        <w:ind w:left="567"/>
        <w:jc w:val="both"/>
      </w:pPr>
      <w:r>
        <w:rPr>
          <w:rFonts w:ascii="Times New Roman" w:cs="Times New Roman" w:eastAsia="Times New Roman" w:hAnsi="Times New Roman"/>
          <w:sz w:val="26"/>
          <w:szCs w:val="26"/>
        </w:rPr>
        <w:t xml:space="preserve">f) Bên A có quyền tạm dừng thanh toán cho đến khi Bên B khắc phục, nếu Bên B: chưa nộp hoặc không gia hạn bảo lãnh, bảo hiểm theo Hợp đồng; chưa xuất hóa đơn hợp lệ cho các khoản đã thanh toán; chưa nộp hồ sơ chất lượng, hồ sơ hoàn công của phần việc đề nghị thanh toán; hoặc không chứng minh được đã thanh toán đầy đủ tiền lương cho người lao động của kỳ trước. Việc tạm dừng thanh toán trong các trường hợp này không bị coi là Bên A vi phạm nghĩa vụ thanh toán.</w:t>
      </w:r>
    </w:p>
    <w:p>
      <w:pPr>
        <w:keepNext/>
        <w:spacing w:after="80" w:before="200" w:line="300"/>
      </w:pPr>
      <w:r>
        <w:rPr>
          <w:rFonts w:ascii="Times New Roman" w:cs="Times New Roman" w:eastAsia="Times New Roman" w:hAnsi="Times New Roman"/>
          <w:b/>
          <w:bCs/>
          <w:sz w:val="26"/>
          <w:szCs w:val="26"/>
        </w:rPr>
        <w:t xml:space="preserve">Điều 11. QUYỀN VÀ NGHĨA VỤ CHUNG CỦA BÊN A</w:t>
      </w:r>
    </w:p>
    <w:p>
      <w:pPr>
        <w:keepNext/>
        <w:spacing w:after="60" w:before="60" w:line="300"/>
        <w:ind w:firstLine="567"/>
        <w:jc w:val="both"/>
      </w:pPr>
      <w:r>
        <w:rPr>
          <w:rFonts w:ascii="Times New Roman" w:cs="Times New Roman" w:eastAsia="Times New Roman" w:hAnsi="Times New Roman"/>
          <w:b/>
          <w:bCs/>
          <w:sz w:val="26"/>
          <w:szCs w:val="26"/>
        </w:rPr>
        <w:t xml:space="preserve">11.1. Quyền của Bên A</w:t>
      </w:r>
    </w:p>
    <w:p>
      <w:pPr>
        <w:spacing w:after="60" w:before="60" w:line="300"/>
        <w:ind w:left="567"/>
        <w:jc w:val="both"/>
      </w:pPr>
      <w:r>
        <w:rPr>
          <w:rFonts w:ascii="Times New Roman" w:cs="Times New Roman" w:eastAsia="Times New Roman" w:hAnsi="Times New Roman"/>
          <w:sz w:val="26"/>
          <w:szCs w:val="26"/>
        </w:rPr>
        <w:t xml:space="preserve">a) Tổ chức thi công, giám sát, yêu cầu Bên B thực hiện đúng Hợp đồng; kiểm tra chất lượng, tiến độ, biện pháp an toàn lao động, bảo vệ môi trường, phòng chống cháy nổ của Bên B; được quyền vào mọi khu vực trên Công trường và nơi gia công, sản xuất vật liệu, cấu kiện của Bên B để kiểm tra. Những hoạt động này không làm giảm bất cứ nghĩa vụ nào của Bên B.</w:t>
      </w:r>
    </w:p>
    <w:p>
      <w:pPr>
        <w:spacing w:after="60" w:before="60" w:line="300"/>
        <w:ind w:left="567"/>
        <w:jc w:val="both"/>
      </w:pPr>
      <w:r>
        <w:rPr>
          <w:rFonts w:ascii="Times New Roman" w:cs="Times New Roman" w:eastAsia="Times New Roman" w:hAnsi="Times New Roman"/>
          <w:sz w:val="26"/>
          <w:szCs w:val="26"/>
        </w:rPr>
        <w:t xml:space="preserve">b) Điều chỉnh tiến độ thi công theo yêu cầu của Chủ đầu tư; điều chỉnh phạm vi công việc theo yêu cầu của Chủ đầu tư hoặc khi Bên B không đáp ứng yêu cầu của Hợp đồng; Bên B không được yêu cầu bồi thường đối với phần việc bị điều chỉnh giảm.</w:t>
      </w:r>
    </w:p>
    <w:p>
      <w:pPr>
        <w:spacing w:after="60" w:before="60" w:line="300"/>
        <w:ind w:left="567"/>
        <w:jc w:val="both"/>
      </w:pPr>
      <w:r>
        <w:rPr>
          <w:rFonts w:ascii="Times New Roman" w:cs="Times New Roman" w:eastAsia="Times New Roman" w:hAnsi="Times New Roman"/>
          <w:sz w:val="26"/>
          <w:szCs w:val="26"/>
        </w:rPr>
        <w:t xml:space="preserve">c) Nhận đủ hồ sơ nghiệm thu, thanh toán, quyết toán, thanh lý Hợp đồng và các tài liệu khác liên quan do Bên B giao theo đúng quy định.</w:t>
      </w:r>
    </w:p>
    <w:p>
      <w:pPr>
        <w:spacing w:after="60" w:before="60" w:line="300"/>
        <w:ind w:left="567"/>
        <w:jc w:val="both"/>
      </w:pPr>
      <w:r>
        <w:rPr>
          <w:rFonts w:ascii="Times New Roman" w:cs="Times New Roman" w:eastAsia="Times New Roman" w:hAnsi="Times New Roman"/>
          <w:sz w:val="26"/>
          <w:szCs w:val="26"/>
        </w:rPr>
        <w:t xml:space="preserve">d) Yêu cầu bằng văn bản và Bên B phải đáp ứng việc sửa chữa hư hỏng, sai sót: đưa ra khỏi Công trường vật tư không đáp ứng yêu cầu Hợp đồng và thay thế bằng loại phù hợp; dỡ bỏ và làm lại đúng phần việc chưa đáp ứng yêu cầu kỹ thuật, chất lượng.</w:t>
      </w:r>
    </w:p>
    <w:p>
      <w:pPr>
        <w:spacing w:after="60" w:before="60" w:line="300"/>
        <w:ind w:left="567"/>
        <w:jc w:val="both"/>
      </w:pPr>
      <w:r>
        <w:rPr>
          <w:rFonts w:ascii="Times New Roman" w:cs="Times New Roman" w:eastAsia="Times New Roman" w:hAnsi="Times New Roman"/>
          <w:sz w:val="26"/>
          <w:szCs w:val="26"/>
        </w:rPr>
        <w:t xml:space="preserve">e) Đình chỉ thi công khi phát hiện Bên B không tuân thủ Hồ sơ thiết kế, Chỉ dẫn kỹ thuật, quy chuẩn, tiêu chuẩn liên quan hoặc vi phạm an toàn; không nghiệm thu các phần việc không đạt yêu cầu; yêu cầu Bên B xuất trình nguồn gốc, chứng chỉ của vật tư do Bên B cung cấp trước khi đưa vào sử dụng.</w:t>
      </w:r>
    </w:p>
    <w:p>
      <w:pPr>
        <w:spacing w:after="60" w:before="60" w:line="300"/>
        <w:ind w:left="567"/>
        <w:jc w:val="both"/>
      </w:pPr>
      <w:r>
        <w:rPr>
          <w:rFonts w:ascii="Times New Roman" w:cs="Times New Roman" w:eastAsia="Times New Roman" w:hAnsi="Times New Roman"/>
          <w:sz w:val="26"/>
          <w:szCs w:val="26"/>
        </w:rPr>
        <w:t xml:space="preserve">f) Chủ động giữ lại khoản tiền tương ứng với các khoản phải khấu trừ, tranh chấp chưa được thống nhất từ giá trị thanh toán cho Bên B.</w:t>
      </w:r>
    </w:p>
    <w:p>
      <w:pPr>
        <w:spacing w:after="60" w:before="60" w:line="300"/>
        <w:ind w:left="567"/>
        <w:jc w:val="both"/>
      </w:pPr>
      <w:r>
        <w:rPr>
          <w:rFonts w:ascii="Times New Roman" w:cs="Times New Roman" w:eastAsia="Times New Roman" w:hAnsi="Times New Roman"/>
          <w:sz w:val="26"/>
          <w:szCs w:val="26"/>
        </w:rPr>
        <w:t xml:space="preserve">g) Yêu cầu tất cả thiết bị, trang bị bảo hộ lao động của Bên B huy động đến Công trường phải mang logo, tên của Bên A trong suốt quá trình làm việc trên Công trường.</w:t>
      </w:r>
    </w:p>
    <w:p>
      <w:pPr>
        <w:spacing w:after="60" w:before="60" w:line="300"/>
        <w:ind w:left="567"/>
        <w:jc w:val="both"/>
      </w:pPr>
      <w:r>
        <w:rPr>
          <w:rFonts w:ascii="Times New Roman" w:cs="Times New Roman" w:eastAsia="Times New Roman" w:hAnsi="Times New Roman"/>
          <w:sz w:val="26"/>
          <w:szCs w:val="26"/>
        </w:rPr>
        <w:t xml:space="preserve">h) Các quyền khác theo quy định của pháp luật và của Hợp đồng này.</w:t>
      </w:r>
    </w:p>
    <w:p>
      <w:pPr>
        <w:keepNext/>
        <w:spacing w:after="60" w:before="60" w:line="300"/>
        <w:ind w:firstLine="567"/>
        <w:jc w:val="both"/>
      </w:pPr>
      <w:r>
        <w:rPr>
          <w:rFonts w:ascii="Times New Roman" w:cs="Times New Roman" w:eastAsia="Times New Roman" w:hAnsi="Times New Roman"/>
          <w:b/>
          <w:bCs/>
          <w:sz w:val="26"/>
          <w:szCs w:val="26"/>
        </w:rPr>
        <w:t xml:space="preserve">11.2. Nghĩa vụ của Bên A</w:t>
      </w:r>
    </w:p>
    <w:p>
      <w:pPr>
        <w:spacing w:after="60" w:before="60" w:line="300"/>
        <w:ind w:left="567"/>
        <w:jc w:val="both"/>
      </w:pPr>
      <w:r>
        <w:rPr>
          <w:rFonts w:ascii="Times New Roman" w:cs="Times New Roman" w:eastAsia="Times New Roman" w:hAnsi="Times New Roman"/>
          <w:sz w:val="26"/>
          <w:szCs w:val="26"/>
        </w:rPr>
        <w:t xml:space="preserve">a) Cung cấp các tài liệu có liên quan mà Bên A sẵn có; tạo điều kiện để Bên B thực hiện công việc đúng tiến độ, chất lượng, an toàn, bảo vệ môi trường.</w:t>
      </w:r>
    </w:p>
    <w:p>
      <w:pPr>
        <w:spacing w:after="60" w:before="60" w:line="300"/>
        <w:ind w:left="567"/>
        <w:jc w:val="both"/>
      </w:pPr>
      <w:r>
        <w:rPr>
          <w:rFonts w:ascii="Times New Roman" w:cs="Times New Roman" w:eastAsia="Times New Roman" w:hAnsi="Times New Roman"/>
          <w:sz w:val="26"/>
          <w:szCs w:val="26"/>
        </w:rPr>
        <w:t xml:space="preserve">b) Cung cấp vật tư theo Biểu 07 đầy đủ, đúng chất lượng, chủng loại đã được Tư vấn, Chủ đầu tư duyệt, phù hợp với tiến độ thi công theo quy định tại Điều 14.</w:t>
      </w:r>
    </w:p>
    <w:p>
      <w:pPr>
        <w:spacing w:after="60" w:before="60" w:line="300"/>
        <w:ind w:left="567"/>
        <w:jc w:val="both"/>
      </w:pPr>
      <w:r>
        <w:rPr>
          <w:rFonts w:ascii="Times New Roman" w:cs="Times New Roman" w:eastAsia="Times New Roman" w:hAnsi="Times New Roman"/>
          <w:sz w:val="26"/>
          <w:szCs w:val="26"/>
        </w:rPr>
        <w:t xml:space="preserve">c) Bàn giao toàn bộ hoặc từng phần mặt bằng (sàn tầng 1 tại cao độ ±0.00 và các tầng tiếp theo theo tiến độ) cho Bên B quản lý, sử dụng phù hợp với tiến độ và thỏa thuận của Hợp đồng.</w:t>
      </w:r>
    </w:p>
    <w:p>
      <w:pPr>
        <w:spacing w:after="60" w:before="60" w:line="300"/>
        <w:ind w:left="567"/>
        <w:jc w:val="both"/>
      </w:pPr>
      <w:r>
        <w:rPr>
          <w:rFonts w:ascii="Times New Roman" w:cs="Times New Roman" w:eastAsia="Times New Roman" w:hAnsi="Times New Roman"/>
          <w:sz w:val="26"/>
          <w:szCs w:val="26"/>
        </w:rPr>
        <w:t xml:space="preserve">d) Cử người đại diện có thẩm quyền giải quyết các vấn đề liên quan đến Hợp đồng; cử cán bộ đủ năng lực giám sát, nghiệm thu khối lượng công việc hoàn thành của Bên B.</w:t>
      </w:r>
    </w:p>
    <w:p>
      <w:pPr>
        <w:spacing w:after="60" w:before="60" w:line="300"/>
        <w:ind w:left="567"/>
        <w:jc w:val="both"/>
      </w:pPr>
      <w:r>
        <w:rPr>
          <w:rFonts w:ascii="Times New Roman" w:cs="Times New Roman" w:eastAsia="Times New Roman" w:hAnsi="Times New Roman"/>
          <w:sz w:val="26"/>
          <w:szCs w:val="26"/>
        </w:rPr>
        <w:t xml:space="preserve">e) Tổ chức giám sát thi công; xác nhận, nghiệm thu từng phần và toàn bộ khối lượng, chất lượng công việc do Bên B thực hiện và các nội dung hồ sơ nghiệm thu, hồ sơ thanh toán do Bên B lập.</w:t>
      </w:r>
    </w:p>
    <w:p>
      <w:pPr>
        <w:spacing w:after="60" w:before="60" w:line="300"/>
        <w:ind w:left="567"/>
        <w:jc w:val="both"/>
      </w:pPr>
      <w:r>
        <w:rPr>
          <w:rFonts w:ascii="Times New Roman" w:cs="Times New Roman" w:eastAsia="Times New Roman" w:hAnsi="Times New Roman"/>
          <w:sz w:val="26"/>
          <w:szCs w:val="26"/>
        </w:rPr>
        <w:t xml:space="preserve">f) Thanh toán cho Bên B theo đúng thỏa thuận trong Hợp đồng.</w:t>
      </w:r>
    </w:p>
    <w:p>
      <w:pPr>
        <w:spacing w:after="60" w:before="60" w:line="300"/>
        <w:ind w:left="567"/>
        <w:jc w:val="both"/>
      </w:pPr>
      <w:r>
        <w:rPr>
          <w:rFonts w:ascii="Times New Roman" w:cs="Times New Roman" w:eastAsia="Times New Roman" w:hAnsi="Times New Roman"/>
          <w:sz w:val="26"/>
          <w:szCs w:val="26"/>
        </w:rPr>
        <w:t xml:space="preserve">g) Thanh toán chi phí dừng chờ việc hợp lý cho Bên B chỉ khi việc dừng chờ do lỗi trực tiếp của Bên A, kéo dài liên tục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và được Hai Bên lập biên bản xác nhận tại hiện trường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kể từ khi phát sinh. Chi phí được xác định theo số lượng thiết bị, nhân lực thực tế phải dừng chờ, không bao gồm lợi nhuận và chi phí gián tiếp. Bên A không chịu chi phí dừng chờ do nguyên nhân từ Chủ đầu tư, cơ quan nhà nước, bên thứ ba hoặc sự kiện bất khả kháng, trừ phần Bên A được Chủ đầu tư bù đắp tương ứng.</w:t>
      </w:r>
    </w:p>
    <w:p>
      <w:pPr>
        <w:spacing w:after="60" w:before="60" w:line="300"/>
        <w:ind w:left="567"/>
        <w:jc w:val="both"/>
      </w:pPr>
      <w:r>
        <w:rPr>
          <w:rFonts w:ascii="Times New Roman" w:cs="Times New Roman" w:eastAsia="Times New Roman" w:hAnsi="Times New Roman"/>
          <w:sz w:val="26"/>
          <w:szCs w:val="26"/>
        </w:rPr>
        <w:t xml:space="preserve">h) Các nghĩa vụ khác theo quy định của pháp luật.</w:t>
      </w:r>
    </w:p>
    <w:p>
      <w:pPr>
        <w:keepNext/>
        <w:spacing w:after="80" w:before="200" w:line="300"/>
      </w:pPr>
      <w:r>
        <w:rPr>
          <w:rFonts w:ascii="Times New Roman" w:cs="Times New Roman" w:eastAsia="Times New Roman" w:hAnsi="Times New Roman"/>
          <w:b/>
          <w:bCs/>
          <w:sz w:val="26"/>
          <w:szCs w:val="26"/>
        </w:rPr>
        <w:t xml:space="preserve">Điều 12. QUYỀN VÀ NGHĨA VỤ CHUNG CỦA BÊN B</w:t>
      </w:r>
    </w:p>
    <w:p>
      <w:pPr>
        <w:keepNext/>
        <w:spacing w:after="60" w:before="60" w:line="300"/>
        <w:ind w:firstLine="567"/>
        <w:jc w:val="both"/>
      </w:pPr>
      <w:r>
        <w:rPr>
          <w:rFonts w:ascii="Times New Roman" w:cs="Times New Roman" w:eastAsia="Times New Roman" w:hAnsi="Times New Roman"/>
          <w:b/>
          <w:bCs/>
          <w:sz w:val="26"/>
          <w:szCs w:val="26"/>
        </w:rPr>
        <w:t xml:space="preserve">12.1. Quyền của Bên B</w:t>
      </w:r>
    </w:p>
    <w:p>
      <w:pPr>
        <w:spacing w:after="60" w:before="60" w:line="300"/>
        <w:ind w:left="567"/>
        <w:jc w:val="both"/>
      </w:pPr>
      <w:r>
        <w:rPr>
          <w:rFonts w:ascii="Times New Roman" w:cs="Times New Roman" w:eastAsia="Times New Roman" w:hAnsi="Times New Roman"/>
          <w:sz w:val="26"/>
          <w:szCs w:val="26"/>
        </w:rPr>
        <w:t xml:space="preserve">a) Chủ động chuẩn bị nhân lực, máy móc, vật tư phụ, vật tư biện pháp và các điều kiện vật chất khác để thực hiện công việc được giao, bảo đảm tiến độ, chất lượng, an toàn, bảo vệ môi trường, phòng chống cháy nổ.</w:t>
      </w:r>
    </w:p>
    <w:p>
      <w:pPr>
        <w:spacing w:after="60" w:before="60" w:line="300"/>
        <w:ind w:left="567"/>
        <w:jc w:val="both"/>
      </w:pPr>
      <w:r>
        <w:rPr>
          <w:rFonts w:ascii="Times New Roman" w:cs="Times New Roman" w:eastAsia="Times New Roman" w:hAnsi="Times New Roman"/>
          <w:sz w:val="26"/>
          <w:szCs w:val="26"/>
        </w:rPr>
        <w:t xml:space="preserve">b) Yêu cầu Bên A cung cấp hồ sơ, tài liệu cần thiết liên quan đến công việc của Hợp đồng trong phạm vi cho phép của Bên A.</w:t>
      </w:r>
    </w:p>
    <w:p>
      <w:pPr>
        <w:spacing w:after="60" w:before="60" w:line="300"/>
        <w:ind w:left="567"/>
        <w:jc w:val="both"/>
      </w:pPr>
      <w:r>
        <w:rPr>
          <w:rFonts w:ascii="Times New Roman" w:cs="Times New Roman" w:eastAsia="Times New Roman" w:hAnsi="Times New Roman"/>
          <w:sz w:val="26"/>
          <w:szCs w:val="26"/>
        </w:rPr>
        <w:t xml:space="preserve">c) Đề xuất với Bên A sửa đổi thiết kế, biện pháp thi công cho phù hợp với thực tế để bảo đảm chất lượng và hiệu quả; chỉ được thực hiện khi Bên A chấp thuận bằng văn bản.</w:t>
      </w:r>
    </w:p>
    <w:p>
      <w:pPr>
        <w:spacing w:after="60" w:before="60" w:line="300"/>
        <w:ind w:left="567"/>
        <w:jc w:val="both"/>
      </w:pPr>
      <w:r>
        <w:rPr>
          <w:rFonts w:ascii="Times New Roman" w:cs="Times New Roman" w:eastAsia="Times New Roman" w:hAnsi="Times New Roman"/>
          <w:sz w:val="26"/>
          <w:szCs w:val="26"/>
        </w:rPr>
        <w:t xml:space="preserve">d) Từ chối thực hiện những yêu cầu trái pháp luật của Bên A hoặc không vì mục đích thực hiện Hợp đồng.</w:t>
      </w:r>
    </w:p>
    <w:p>
      <w:pPr>
        <w:spacing w:after="60" w:before="60" w:line="300"/>
        <w:ind w:left="567"/>
        <w:jc w:val="both"/>
      </w:pPr>
      <w:r>
        <w:rPr>
          <w:rFonts w:ascii="Times New Roman" w:cs="Times New Roman" w:eastAsia="Times New Roman" w:hAnsi="Times New Roman"/>
          <w:sz w:val="26"/>
          <w:szCs w:val="26"/>
        </w:rPr>
        <w:t xml:space="preserve">e) Yêu cầu Bên A thanh toán giá trị khối lượng hoàn thành theo đúng Hợp đồng.</w:t>
      </w:r>
    </w:p>
    <w:p>
      <w:pPr>
        <w:spacing w:after="60" w:before="60" w:line="300"/>
        <w:ind w:left="567"/>
        <w:jc w:val="both"/>
      </w:pPr>
      <w:r>
        <w:rPr>
          <w:rFonts w:ascii="Times New Roman" w:cs="Times New Roman" w:eastAsia="Times New Roman" w:hAnsi="Times New Roman"/>
          <w:sz w:val="26"/>
          <w:szCs w:val="26"/>
        </w:rPr>
        <w:t xml:space="preserve">f) Dừng thi công khi có nguy cơ gây mất an toàn cho người và Hạng mục công trình, đồng thời phải thông báo ngay cho Bên A.</w:t>
      </w:r>
    </w:p>
    <w:p>
      <w:pPr>
        <w:spacing w:after="60" w:before="60" w:line="300"/>
        <w:ind w:left="567"/>
        <w:jc w:val="both"/>
      </w:pPr>
      <w:r>
        <w:rPr>
          <w:rFonts w:ascii="Times New Roman" w:cs="Times New Roman" w:eastAsia="Times New Roman" w:hAnsi="Times New Roman"/>
          <w:sz w:val="26"/>
          <w:szCs w:val="26"/>
        </w:rPr>
        <w:t xml:space="preserve">g) Các quyền khác theo quy định của pháp luật.</w:t>
      </w:r>
    </w:p>
    <w:p>
      <w:pPr>
        <w:keepNext/>
        <w:spacing w:after="60" w:before="60" w:line="300"/>
        <w:ind w:firstLine="567"/>
        <w:jc w:val="both"/>
      </w:pPr>
      <w:r>
        <w:rPr>
          <w:rFonts w:ascii="Times New Roman" w:cs="Times New Roman" w:eastAsia="Times New Roman" w:hAnsi="Times New Roman"/>
          <w:b/>
          <w:bCs/>
          <w:sz w:val="26"/>
          <w:szCs w:val="26"/>
        </w:rPr>
        <w:t xml:space="preserve">12.2. Nghĩa vụ chung của Bên B</w:t>
      </w:r>
    </w:p>
    <w:p>
      <w:pPr>
        <w:spacing w:after="60" w:before="60" w:line="300"/>
        <w:ind w:left="567"/>
        <w:jc w:val="both"/>
      </w:pPr>
      <w:r>
        <w:rPr>
          <w:rFonts w:ascii="Times New Roman" w:cs="Times New Roman" w:eastAsia="Times New Roman" w:hAnsi="Times New Roman"/>
          <w:sz w:val="26"/>
          <w:szCs w:val="26"/>
        </w:rPr>
        <w:t xml:space="preserve">a) Bằng chi phí của mình, có được tất cả giấy tờ cần thiết cho vận chuyển, lưu hành, kiểm định thiết bị… phù hợp quy định pháp luật và yêu cầu của cơ quan có thẩm quyền.</w:t>
      </w:r>
    </w:p>
    <w:p>
      <w:pPr>
        <w:spacing w:after="60" w:before="60" w:line="300"/>
        <w:ind w:left="567"/>
        <w:jc w:val="both"/>
      </w:pPr>
      <w:r>
        <w:rPr>
          <w:rFonts w:ascii="Times New Roman" w:cs="Times New Roman" w:eastAsia="Times New Roman" w:hAnsi="Times New Roman"/>
          <w:sz w:val="26"/>
          <w:szCs w:val="26"/>
        </w:rPr>
        <w:t xml:space="preserve">b) Bảo đảm cho Bên A khỏi mọi trách nhiệm pháp lý, kiện tụng, khiếu nại, yêu cầu, thiệt hại, chi phí mà Bên A có liên đới với bất cứ bên thứ ba nào do vi phạm của Bên B gây ra.</w:t>
      </w:r>
    </w:p>
    <w:p>
      <w:pPr>
        <w:spacing w:after="60" w:before="60" w:line="300"/>
        <w:ind w:left="567"/>
        <w:jc w:val="both"/>
      </w:pPr>
      <w:r>
        <w:rPr>
          <w:rFonts w:ascii="Times New Roman" w:cs="Times New Roman" w:eastAsia="Times New Roman" w:hAnsi="Times New Roman"/>
          <w:sz w:val="26"/>
          <w:szCs w:val="26"/>
        </w:rPr>
        <w:t xml:space="preserve">c) Bồi thường, gánh chịu tổn hại cho Bên A đối với các khiếu nại, hỏng hóc, mất mát, chi phí (bao gồm chi phí pháp lý) phát sinh từ việc thi công, sửa chữa sai sót của Bên B (kể cả trong thời hạn bảo hành), do sự cẩu thả, cố ý hoặc vi phạm Hợp đồng của Bên B.</w:t>
      </w:r>
    </w:p>
    <w:p>
      <w:pPr>
        <w:spacing w:after="60" w:before="60" w:line="300"/>
        <w:ind w:left="567"/>
        <w:jc w:val="both"/>
      </w:pPr>
      <w:r>
        <w:rPr>
          <w:rFonts w:ascii="Times New Roman" w:cs="Times New Roman" w:eastAsia="Times New Roman" w:hAnsi="Times New Roman"/>
          <w:sz w:val="26"/>
          <w:szCs w:val="26"/>
        </w:rPr>
        <w:t xml:space="preserve">d) Đối với vật tư Bên A cấp, Bên B phải gửi đề nghị cấp vật tư theo đúng thời hạn tại Điều 14, quản lý, sử dụng đúng mục đích và chịu trách nhiệm đối với phần hao hụt vượt định mức theo Biểu 07.</w:t>
      </w:r>
    </w:p>
    <w:p>
      <w:pPr>
        <w:keepNext/>
        <w:spacing w:after="60" w:before="60" w:line="300"/>
        <w:ind w:firstLine="567"/>
        <w:jc w:val="both"/>
      </w:pPr>
      <w:r>
        <w:rPr>
          <w:rFonts w:ascii="Times New Roman" w:cs="Times New Roman" w:eastAsia="Times New Roman" w:hAnsi="Times New Roman"/>
          <w:b/>
          <w:bCs/>
          <w:sz w:val="26"/>
          <w:szCs w:val="26"/>
        </w:rPr>
        <w:t xml:space="preserve">12.3. Nhân lực của Bên B</w:t>
      </w:r>
    </w:p>
    <w:p>
      <w:pPr>
        <w:spacing w:after="60" w:before="60" w:line="300"/>
        <w:ind w:left="567"/>
        <w:jc w:val="both"/>
      </w:pPr>
      <w:r>
        <w:rPr>
          <w:rFonts w:ascii="Times New Roman" w:cs="Times New Roman" w:eastAsia="Times New Roman" w:hAnsi="Times New Roman"/>
          <w:sz w:val="26"/>
          <w:szCs w:val="26"/>
        </w:rPr>
        <w:t xml:space="preserve">a) Bên B phải chỉ định Người đại diện (Chỉ huy trưởng) và ủy quyền cho người này thay mặt Bên B quản lý thực hiện Hợp đồng; có bộ máy đủ năng lực, thẩm quyền để quản lý, điều hành, thi công và giải quyết các vấn đề liên quan đến Hợp đồng. Bên B chịu trách nhiệm về việc thực hiện quyền, nghĩa vụ do Người đại diện và những người của Bên B thực hiện; bồi thường thiệt hại cho Bên A, bên thứ ba (nếu có) do người của mình gây ra.</w:t>
      </w:r>
    </w:p>
    <w:p>
      <w:pPr>
        <w:spacing w:after="60" w:before="60" w:line="300"/>
        <w:ind w:left="567"/>
        <w:jc w:val="both"/>
      </w:pPr>
      <w:r>
        <w:rPr>
          <w:rFonts w:ascii="Times New Roman" w:cs="Times New Roman" w:eastAsia="Times New Roman" w:hAnsi="Times New Roman"/>
          <w:sz w:val="26"/>
          <w:szCs w:val="26"/>
        </w:rPr>
        <w:t xml:space="preserve">b) Bên B phải bố trí thường trực tại Công trường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chỉ huy trưởng,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cán bộ kỹ thuật,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cán bộ an toàn,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cán bộ trắc đạc và số lượng công nhân đáp ứng tiến độ theo Biểu 04. Bên B phải thông báo bằng văn bản cho Bên A về tên, chức danh, thẩm quyền, chữ ký của Người đại diện và nhân sự chủ chốt; việc thay đổi phải được Bên A chấp thuận.</w:t>
      </w:r>
    </w:p>
    <w:p>
      <w:pPr>
        <w:spacing w:after="60" w:before="60" w:line="300"/>
        <w:ind w:left="567"/>
        <w:jc w:val="both"/>
      </w:pPr>
      <w:r>
        <w:rPr>
          <w:rFonts w:ascii="Times New Roman" w:cs="Times New Roman" w:eastAsia="Times New Roman" w:hAnsi="Times New Roman"/>
          <w:sz w:val="26"/>
          <w:szCs w:val="26"/>
        </w:rPr>
        <w:t xml:space="preserve">c) Trường hợp nhân sự của Bên B không đáp ứng yêu cầu chuyên môn, vi phạm Hợp đồng hoặc bất hợp tác với Bên A, Tư vấn giám sát, Chủ đầu tư, Bên A có quyền yêu cầu thay thế bằng văn bản; Bên B phải thực hiện trong tối đa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nhận được yêu cầu; mọi chi phí phát sinh do Bên B chịu.</w:t>
      </w:r>
    </w:p>
    <w:p>
      <w:pPr>
        <w:spacing w:after="60" w:before="60" w:line="300"/>
        <w:ind w:left="567"/>
        <w:jc w:val="both"/>
      </w:pPr>
      <w:r>
        <w:rPr>
          <w:rFonts w:ascii="Times New Roman" w:cs="Times New Roman" w:eastAsia="Times New Roman" w:hAnsi="Times New Roman"/>
          <w:sz w:val="26"/>
          <w:szCs w:val="26"/>
        </w:rPr>
        <w:t xml:space="preserve">d) Người lao động của Bên B phải tuyệt đối chấp hành nội quy công trường, an toàn lao động, vệ sinh môi trường, phòng chống cháy nổ, giờ giấc làm việc; nghiêm cấm sử dụng rượu, bia, chất kích thích trước và trong khi làm việc.</w:t>
      </w:r>
    </w:p>
    <w:p>
      <w:pPr>
        <w:spacing w:after="60" w:before="60" w:line="300"/>
        <w:ind w:left="567"/>
        <w:jc w:val="both"/>
      </w:pPr>
      <w:r>
        <w:rPr>
          <w:rFonts w:ascii="Times New Roman" w:cs="Times New Roman" w:eastAsia="Times New Roman" w:hAnsi="Times New Roman"/>
          <w:sz w:val="26"/>
          <w:szCs w:val="26"/>
        </w:rPr>
        <w:t xml:space="preserve">e) Bên B chịu toàn bộ chi phí tiền lương, bảo hiểm, chế độ của người lao động do mình huy động (kể cả tổ đội thuê ngoài) và chịu toàn bộ trách nhiệm kinh tế, pháp lý đối với vi phạm do người lao động của mình gây ra; cung cấp đầy đủ hồ sơ nhân sự, hồ sơ an toàn lao động theo quy định của Dự án.</w:t>
      </w:r>
    </w:p>
    <w:p>
      <w:pPr>
        <w:keepNext/>
        <w:spacing w:after="60" w:before="60" w:line="300"/>
        <w:ind w:firstLine="567"/>
        <w:jc w:val="both"/>
      </w:pPr>
      <w:r>
        <w:rPr>
          <w:rFonts w:ascii="Times New Roman" w:cs="Times New Roman" w:eastAsia="Times New Roman" w:hAnsi="Times New Roman"/>
          <w:b/>
          <w:bCs/>
          <w:sz w:val="26"/>
          <w:szCs w:val="26"/>
        </w:rPr>
        <w:t xml:space="preserve">12.4. Hợp tác</w:t>
      </w:r>
    </w:p>
    <w:p>
      <w:pPr>
        <w:spacing w:after="60" w:before="60" w:line="300"/>
        <w:ind w:firstLine="567"/>
        <w:jc w:val="both"/>
      </w:pPr>
      <w:r>
        <w:rPr>
          <w:rFonts w:ascii="Times New Roman" w:cs="Times New Roman" w:eastAsia="Times New Roman" w:hAnsi="Times New Roman"/>
          <w:sz w:val="26"/>
          <w:szCs w:val="26"/>
        </w:rPr>
        <w:t xml:space="preserve">Bên B phải hợp tác trong công việc với nhân lực của Bên A, Chủ đầu tư, Tư vấn và các nhà thầu khác trên Công trường (cơ điện, thang máy, mặt dựng, hoàn thiện khô…); chịu trách nhiệm về hoạt động của mình trên Công trường và phối hợp hoạt động của mình với các đơn vị khác, bảo đảm mặt trận công tác theo tiến độ tổng thể.</w:t>
      </w:r>
    </w:p>
    <w:p>
      <w:pPr>
        <w:keepNext/>
        <w:spacing w:after="60" w:before="60" w:line="300"/>
        <w:ind w:firstLine="567"/>
        <w:jc w:val="both"/>
      </w:pPr>
      <w:r>
        <w:rPr>
          <w:rFonts w:ascii="Times New Roman" w:cs="Times New Roman" w:eastAsia="Times New Roman" w:hAnsi="Times New Roman"/>
          <w:b/>
          <w:bCs/>
          <w:sz w:val="26"/>
          <w:szCs w:val="26"/>
        </w:rPr>
        <w:t xml:space="preserve">12.5. Thiết bị nâng hạ, vận chuyển lên cao</w:t>
      </w:r>
    </w:p>
    <w:p>
      <w:pPr>
        <w:spacing w:after="60" w:before="60" w:line="300"/>
        <w:ind w:left="567"/>
        <w:jc w:val="both"/>
      </w:pPr>
      <w:r>
        <w:rPr>
          <w:rFonts w:ascii="Times New Roman" w:cs="Times New Roman" w:eastAsia="Times New Roman" w:hAnsi="Times New Roman"/>
          <w:sz w:val="26"/>
          <w:szCs w:val="26"/>
        </w:rPr>
        <w:t xml:space="preserve">a) Việc cung cấp, vận hành cẩu tháp, vận thăng, bơm bê tông và thiết bị nâng hạ, vận chuyển lên cao được phân định tại Biểu 03 [Ma trận phân chia phạm vi công việc và trách nhiệm].</w:t>
      </w:r>
    </w:p>
    <w:p>
      <w:pPr>
        <w:spacing w:after="60" w:before="60" w:line="300"/>
        <w:ind w:left="567"/>
        <w:jc w:val="both"/>
      </w:pPr>
      <w:r>
        <w:rPr>
          <w:rFonts w:ascii="Times New Roman" w:cs="Times New Roman" w:eastAsia="Times New Roman" w:hAnsi="Times New Roman"/>
          <w:sz w:val="26"/>
          <w:szCs w:val="26"/>
        </w:rPr>
        <w:t xml:space="preserve">b) Trường hợp sử dụng thiết bị nâng hạ dùng chung do Bên A bố trí, Bên B phải đăng ký kế hoạch sử dụng với Bên A trước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tuân thủ lịch phân bổ của Bên A; bố trí người móc buộc, xi nhan có chứng chỉ phù hợp; chịu trách nhiệm về hàng hóa, vật tư của mình trong quá trình nâng hạ.</w:t>
      </w:r>
    </w:p>
    <w:p>
      <w:pPr>
        <w:spacing w:after="60" w:before="60" w:line="300"/>
        <w:ind w:left="567"/>
        <w:jc w:val="both"/>
      </w:pPr>
      <w:r>
        <w:rPr>
          <w:rFonts w:ascii="Times New Roman" w:cs="Times New Roman" w:eastAsia="Times New Roman" w:hAnsi="Times New Roman"/>
          <w:sz w:val="26"/>
          <w:szCs w:val="26"/>
        </w:rPr>
        <w:t xml:space="preserve">c) Bên B chịu trách nhiệm bồi thường mọi hư hỏng thiết bị nâng hạ, sự cố do người của Bên B gây ra.</w:t>
      </w:r>
    </w:p>
    <w:p>
      <w:pPr>
        <w:keepNext/>
        <w:spacing w:after="60" w:before="60" w:line="300"/>
        <w:ind w:firstLine="567"/>
        <w:jc w:val="both"/>
      </w:pPr>
      <w:r>
        <w:rPr>
          <w:rFonts w:ascii="Times New Roman" w:cs="Times New Roman" w:eastAsia="Times New Roman" w:hAnsi="Times New Roman"/>
          <w:b/>
          <w:bCs/>
          <w:sz w:val="26"/>
          <w:szCs w:val="26"/>
        </w:rPr>
        <w:t xml:space="preserve">12.6. An toàn lao động, phòng chống cháy nổ</w:t>
      </w:r>
    </w:p>
    <w:p>
      <w:pPr>
        <w:spacing w:after="60" w:before="60" w:line="300"/>
        <w:ind w:left="567"/>
        <w:jc w:val="both"/>
      </w:pPr>
      <w:r>
        <w:rPr>
          <w:rFonts w:ascii="Times New Roman" w:cs="Times New Roman" w:eastAsia="Times New Roman" w:hAnsi="Times New Roman"/>
          <w:sz w:val="26"/>
          <w:szCs w:val="26"/>
        </w:rPr>
        <w:t xml:space="preserve">a) Bên B phải tuân thủ tất cả quy định an toàn lao động hiện hành, QCVN 18:2021/BXD, quy định của Hợp đồng thầu chính, yêu cầu của Chủ đầu tư, Tư vấn giám sát và Bên A; chịu trách nhiệm về an toàn cho người, tài sản trong phạm vi công việc của mình; có biện pháp bảo đảm an toàn cho Hạng mục công trình, công trình lân cận và những người có mặt trên Công trường.</w:t>
      </w:r>
    </w:p>
    <w:p>
      <w:pPr>
        <w:spacing w:after="60" w:before="60" w:line="300"/>
        <w:ind w:left="567"/>
        <w:jc w:val="both"/>
      </w:pPr>
      <w:r>
        <w:rPr>
          <w:rFonts w:ascii="Times New Roman" w:cs="Times New Roman" w:eastAsia="Times New Roman" w:hAnsi="Times New Roman"/>
          <w:sz w:val="26"/>
          <w:szCs w:val="26"/>
        </w:rPr>
        <w:t xml:space="preserve">b) Đối với công việc trên cao, Bên B phải: lắp đặt và duy trì lan can an toàn biên sàn, che chắn lỗ mở sàn, hố thang máy, giếng kỹ thuật; lưới chống rơi và bao che mặt ngoài công trình; sàn công tác, giàn giáo đạt yêu cầu kỹ thuật và được kiểm tra trước khi sử dụng; trang bị dây đai an toàn toàn thân cho người lao động; không để vật tư, dụng cụ ở mép sàn; nghiêm cấm ném vật tư, phế thải từ trên cao.</w:t>
      </w:r>
    </w:p>
    <w:p>
      <w:pPr>
        <w:spacing w:after="60" w:before="60" w:line="300"/>
        <w:ind w:left="567"/>
        <w:jc w:val="both"/>
      </w:pPr>
      <w:r>
        <w:rPr>
          <w:rFonts w:ascii="Times New Roman" w:cs="Times New Roman" w:eastAsia="Times New Roman" w:hAnsi="Times New Roman"/>
          <w:sz w:val="26"/>
          <w:szCs w:val="26"/>
        </w:rPr>
        <w:t xml:space="preserve">c) Trong suốt quá trình thi công và sửa chữa sai sót, Bên B phải:</w:t>
      </w:r>
    </w:p>
    <w:p>
      <w:pPr>
        <w:spacing w:after="60" w:before="60" w:line="300"/>
        <w:ind w:left="1134"/>
        <w:jc w:val="both"/>
      </w:pPr>
      <w:r>
        <w:rPr>
          <w:rFonts w:ascii="Times New Roman" w:cs="Times New Roman" w:eastAsia="Times New Roman" w:hAnsi="Times New Roman"/>
          <w:sz w:val="26"/>
          <w:szCs w:val="26"/>
        </w:rPr>
        <w:t xml:space="preserve">(i) Đào tạo, hướng dẫn, phổ biến quy định, nội quy, biện pháp bảo đảm an toàn, vệ sinh lao động; trang bị đầy đủ phương tiện bảo vệ cá nhân; chăm sóc sức khỏe, thực hiện đầy đủ chế độ đối với người bị tai nạn lao động, bệnh nghề nghiệp;</w:t>
      </w:r>
    </w:p>
    <w:p>
      <w:pPr>
        <w:spacing w:after="60" w:before="60" w:line="300"/>
        <w:ind w:left="1134"/>
        <w:jc w:val="both"/>
      </w:pPr>
      <w:r>
        <w:rPr>
          <w:rFonts w:ascii="Times New Roman" w:cs="Times New Roman" w:eastAsia="Times New Roman" w:hAnsi="Times New Roman"/>
          <w:sz w:val="26"/>
          <w:szCs w:val="26"/>
        </w:rPr>
        <w:t xml:space="preserve">(ii) Người lao động làm công việc có yêu cầu nghiêm ngặt về an toàn phải có giấy chứng nhận huấn luyện an toàn theo quy định; máy, thiết bị có yêu cầu nghiêm ngặt về an toàn phải được kiểm định, đăng ký với cơ quan có thẩm quyền trước khi hoạt động trên Công trường;</w:t>
      </w:r>
    </w:p>
    <w:p>
      <w:pPr>
        <w:spacing w:after="60" w:before="60" w:line="300"/>
        <w:ind w:left="1134"/>
        <w:jc w:val="both"/>
      </w:pPr>
      <w:r>
        <w:rPr>
          <w:rFonts w:ascii="Times New Roman" w:cs="Times New Roman" w:eastAsia="Times New Roman" w:hAnsi="Times New Roman"/>
          <w:sz w:val="26"/>
          <w:szCs w:val="26"/>
        </w:rPr>
        <w:t xml:space="preserve">(iii) Công khai trên Công trường các biện pháp, nội quy an toàn; bố trí người hướng dẫn, cảnh báo tại các vị trí nguy hiểm;</w:t>
      </w:r>
    </w:p>
    <w:p>
      <w:pPr>
        <w:spacing w:after="60" w:before="60" w:line="300"/>
        <w:ind w:left="1134"/>
        <w:jc w:val="both"/>
      </w:pPr>
      <w:r>
        <w:rPr>
          <w:rFonts w:ascii="Times New Roman" w:cs="Times New Roman" w:eastAsia="Times New Roman" w:hAnsi="Times New Roman"/>
          <w:sz w:val="26"/>
          <w:szCs w:val="26"/>
        </w:rPr>
        <w:t xml:space="preserve">(iv) Kiểm tra, giám sát việc tuân thủ an toàn lao động; quản lý số lượng người lao động làm việc trên Công trường;</w:t>
      </w:r>
    </w:p>
    <w:p>
      <w:pPr>
        <w:spacing w:after="60" w:before="60" w:line="300"/>
        <w:ind w:left="1134"/>
        <w:jc w:val="both"/>
      </w:pPr>
      <w:r>
        <w:rPr>
          <w:rFonts w:ascii="Times New Roman" w:cs="Times New Roman" w:eastAsia="Times New Roman" w:hAnsi="Times New Roman"/>
          <w:sz w:val="26"/>
          <w:szCs w:val="26"/>
        </w:rPr>
        <w:t xml:space="preserve">(v) Khắc phục hậu quả tai nạn lao động, sự cố gây mất an toàn xảy ra trong quá trình thi công Hạng mục công trình.</w:t>
      </w:r>
    </w:p>
    <w:p>
      <w:pPr>
        <w:spacing w:after="60" w:before="60" w:line="300"/>
        <w:ind w:left="567"/>
        <w:jc w:val="both"/>
      </w:pPr>
      <w:r>
        <w:rPr>
          <w:rFonts w:ascii="Times New Roman" w:cs="Times New Roman" w:eastAsia="Times New Roman" w:hAnsi="Times New Roman"/>
          <w:sz w:val="26"/>
          <w:szCs w:val="26"/>
        </w:rPr>
        <w:t xml:space="preserve">d) Trường hợp Bên B không tuân thủ hoặc tuân thủ không đầy đủ các quy định về an toàn, Bên A có quyền ra lệnh tạm dừng công việc ở khu vực bị ảnh hưởng cho tới khi các biện pháp an toàn được thực hiện, hoặc Bên A tự tiến hành biện pháp khắc phục. Mọi chi phí do Bên B chịu và được khấu trừ vào giá trị thanh toán; Bên B không được đền bù hay gia hạn thời gian hoàn thành trong trường hợp này.</w:t>
      </w:r>
    </w:p>
    <w:p>
      <w:pPr>
        <w:keepNext/>
        <w:spacing w:after="60" w:before="60" w:line="300"/>
        <w:ind w:firstLine="567"/>
        <w:jc w:val="both"/>
      </w:pPr>
      <w:r>
        <w:rPr>
          <w:rFonts w:ascii="Times New Roman" w:cs="Times New Roman" w:eastAsia="Times New Roman" w:hAnsi="Times New Roman"/>
          <w:b/>
          <w:bCs/>
          <w:sz w:val="26"/>
          <w:szCs w:val="26"/>
        </w:rPr>
        <w:t xml:space="preserve">12.7. An ninh, trật tự</w:t>
      </w:r>
    </w:p>
    <w:p>
      <w:pPr>
        <w:spacing w:after="60" w:before="60" w:line="300"/>
        <w:ind w:firstLine="567"/>
        <w:jc w:val="both"/>
      </w:pPr>
      <w:r>
        <w:rPr>
          <w:rFonts w:ascii="Times New Roman" w:cs="Times New Roman" w:eastAsia="Times New Roman" w:hAnsi="Times New Roman"/>
          <w:sz w:val="26"/>
          <w:szCs w:val="26"/>
        </w:rPr>
        <w:t xml:space="preserve">Trong suốt quá trình thực hiện Hợp đồng, Bên B bằng chi phí của mình tuân thủ quy định của pháp luật và chính quyền địa phương về đăng ký tạm trú; đăng ký sử dụng, lưu thông máy móc, thiết bị (nếu có); an ninh, trật tự, vệ sinh môi trường, phòng chống cháy nổ; không để người không có nhiệm vụ vào khu vực thi công.</w:t>
      </w:r>
    </w:p>
    <w:p>
      <w:pPr>
        <w:keepNext/>
        <w:spacing w:after="60" w:before="60" w:line="300"/>
        <w:ind w:firstLine="567"/>
        <w:jc w:val="both"/>
      </w:pPr>
      <w:r>
        <w:rPr>
          <w:rFonts w:ascii="Times New Roman" w:cs="Times New Roman" w:eastAsia="Times New Roman" w:hAnsi="Times New Roman"/>
          <w:b/>
          <w:bCs/>
          <w:sz w:val="26"/>
          <w:szCs w:val="26"/>
        </w:rPr>
        <w:t xml:space="preserve">12.8. Bảo vệ môi trường, vệ sinh công trường</w:t>
      </w:r>
    </w:p>
    <w:p>
      <w:pPr>
        <w:spacing w:after="60" w:before="60" w:line="300"/>
        <w:ind w:left="567"/>
        <w:jc w:val="both"/>
      </w:pPr>
      <w:r>
        <w:rPr>
          <w:rFonts w:ascii="Times New Roman" w:cs="Times New Roman" w:eastAsia="Times New Roman" w:hAnsi="Times New Roman"/>
          <w:sz w:val="26"/>
          <w:szCs w:val="26"/>
        </w:rPr>
        <w:t xml:space="preserve">a) Bên B phải thực hiện các biện pháp bảo vệ môi trường trên và ngoài Công trường theo quy định hiện hành, quy định của Hợp đồng, yêu cầu của Bên A; hạn chế bụi, ồn, rung và các ảnh hưởng tới con người, tài sản xung quanh.</w:t>
      </w:r>
    </w:p>
    <w:p>
      <w:pPr>
        <w:spacing w:after="60" w:before="60" w:line="300"/>
        <w:ind w:left="567"/>
        <w:jc w:val="both"/>
      </w:pPr>
      <w:r>
        <w:rPr>
          <w:rFonts w:ascii="Times New Roman" w:cs="Times New Roman" w:eastAsia="Times New Roman" w:hAnsi="Times New Roman"/>
          <w:sz w:val="26"/>
          <w:szCs w:val="26"/>
        </w:rPr>
        <w:t xml:space="preserve">b) Phế thải xây dựng từ các tầng phải được thu gom hằng ngày bằng thùng chứa, máng/ống dẫn kín hoặc thiết bị nâng hạ xuống điểm tập kết do Bên A quy định; Bên B vệ sinh sàn, khu vực thi công sau mỗi ca làm việc.</w:t>
      </w:r>
    </w:p>
    <w:p>
      <w:pPr>
        <w:spacing w:after="60" w:before="60" w:line="300"/>
        <w:ind w:left="567"/>
        <w:jc w:val="both"/>
      </w:pPr>
      <w:r>
        <w:rPr>
          <w:rFonts w:ascii="Times New Roman" w:cs="Times New Roman" w:eastAsia="Times New Roman" w:hAnsi="Times New Roman"/>
          <w:sz w:val="26"/>
          <w:szCs w:val="26"/>
        </w:rPr>
        <w:t xml:space="preserve">c) Trường hợp Bên B không thực hiện hoặc thực hiện không đầy đủ các biện pháp bảo vệ môi trường, vệ sinh, Bên A có quyền tự thực hiện hoặc thuê đơn vị khác thực hiện; mọi chi phí liên quan được khấu trừ vào giá trị thanh toán của Bên B.</w:t>
      </w:r>
    </w:p>
    <w:p>
      <w:pPr>
        <w:keepNext/>
        <w:spacing w:after="60" w:before="60" w:line="300"/>
        <w:ind w:firstLine="567"/>
        <w:jc w:val="both"/>
      </w:pPr>
      <w:r>
        <w:rPr>
          <w:rFonts w:ascii="Times New Roman" w:cs="Times New Roman" w:eastAsia="Times New Roman" w:hAnsi="Times New Roman"/>
          <w:b/>
          <w:bCs/>
          <w:sz w:val="26"/>
          <w:szCs w:val="26"/>
        </w:rPr>
        <w:t xml:space="preserve">12.9. Tránh ảnh hưởng đến dân cư, công trình lân cận</w:t>
      </w:r>
    </w:p>
    <w:p>
      <w:pPr>
        <w:spacing w:after="60" w:before="60" w:line="300"/>
        <w:ind w:firstLine="567"/>
        <w:jc w:val="both"/>
      </w:pPr>
      <w:r>
        <w:rPr>
          <w:rFonts w:ascii="Times New Roman" w:cs="Times New Roman" w:eastAsia="Times New Roman" w:hAnsi="Times New Roman"/>
          <w:sz w:val="26"/>
          <w:szCs w:val="26"/>
        </w:rPr>
        <w:t xml:space="preserve">Toàn bộ hoạt động thi công, sửa chữa sai sót phải bảo đảm không làm hư hỏng công trình hiện có, công trình lân cận, không gây vật rơi ra ngoài phạm vi Công trường và không ảnh hưởng đến hoạt động của cộng đồng dân cư. Mọi sự cố xảy ra do lỗi của Bên B, Bên B tự chịu trách nhiệm sửa chữa, khắc phục, bồi thường bằng kinh phí của mình và vẫn phải bảo đảm tiến độ đã thỏa thuận.</w:t>
      </w:r>
    </w:p>
    <w:p>
      <w:pPr>
        <w:keepNext/>
        <w:spacing w:after="60" w:before="60" w:line="300"/>
        <w:ind w:firstLine="567"/>
        <w:jc w:val="both"/>
      </w:pPr>
      <w:r>
        <w:rPr>
          <w:rFonts w:ascii="Times New Roman" w:cs="Times New Roman" w:eastAsia="Times New Roman" w:hAnsi="Times New Roman"/>
          <w:b/>
          <w:bCs/>
          <w:sz w:val="26"/>
          <w:szCs w:val="26"/>
        </w:rPr>
        <w:t xml:space="preserve">12.10. Điều kiện công trường</w:t>
      </w:r>
    </w:p>
    <w:p>
      <w:pPr>
        <w:spacing w:after="60" w:before="60" w:line="300"/>
        <w:ind w:firstLine="567"/>
        <w:jc w:val="both"/>
      </w:pPr>
      <w:r>
        <w:rPr>
          <w:rFonts w:ascii="Times New Roman" w:cs="Times New Roman" w:eastAsia="Times New Roman" w:hAnsi="Times New Roman"/>
          <w:sz w:val="26"/>
          <w:szCs w:val="26"/>
        </w:rPr>
        <w:t xml:space="preserve">Bên B được coi là đã nắm đủ thông tin về điều kiện Công trường (mặt bằng, đường công vụ, vị trí tập kết vật tư, điều kiện thiết bị nâng hạ, phối hợp với các nhà thầu khác) để xác định giá Hợp đồng.</w:t>
      </w:r>
    </w:p>
    <w:p>
      <w:pPr>
        <w:keepNext/>
        <w:spacing w:after="60" w:before="60" w:line="300"/>
        <w:ind w:firstLine="567"/>
        <w:jc w:val="both"/>
      </w:pPr>
      <w:r>
        <w:rPr>
          <w:rFonts w:ascii="Times New Roman" w:cs="Times New Roman" w:eastAsia="Times New Roman" w:hAnsi="Times New Roman"/>
          <w:b/>
          <w:bCs/>
          <w:sz w:val="26"/>
          <w:szCs w:val="26"/>
        </w:rPr>
        <w:t xml:space="preserve">12.11. Điện, nước</w:t>
      </w:r>
    </w:p>
    <w:p>
      <w:pPr>
        <w:spacing w:after="60" w:before="60" w:line="300"/>
        <w:ind w:firstLine="567"/>
        <w:jc w:val="both"/>
      </w:pPr>
      <w:r>
        <w:rPr>
          <w:rFonts w:ascii="Times New Roman" w:cs="Times New Roman" w:eastAsia="Times New Roman" w:hAnsi="Times New Roman"/>
          <w:sz w:val="26"/>
          <w:szCs w:val="26"/>
        </w:rPr>
        <w:t xml:space="preserve">Bên A cung cấp nguồn điện, nước và điểm đấu nối tới phạm vi Dự án; Bên B chịu chi phí sử dụng điện, nước, chi phí thiết lập hệ thống điện, nước từ điểm đấu nối của Bên A lên các tầng và đến vị trí thi công của Bên B. Trường hợp nguồn điện Bên A cung cấp chưa đủ công suất, Bên B tự trang bị máy phát điện và nhiên liệu vận hành phục vụ thi công.</w:t>
      </w:r>
    </w:p>
    <w:p>
      <w:pPr>
        <w:keepNext/>
        <w:spacing w:after="60" w:before="60" w:line="300"/>
        <w:ind w:firstLine="567"/>
        <w:jc w:val="both"/>
      </w:pPr>
      <w:r>
        <w:rPr>
          <w:rFonts w:ascii="Times New Roman" w:cs="Times New Roman" w:eastAsia="Times New Roman" w:hAnsi="Times New Roman"/>
          <w:b/>
          <w:bCs/>
          <w:sz w:val="26"/>
          <w:szCs w:val="26"/>
        </w:rPr>
        <w:t xml:space="preserve">12.12. Máy và thiết bị thi công của Bên B</w:t>
      </w:r>
    </w:p>
    <w:p>
      <w:pPr>
        <w:spacing w:after="60" w:before="60" w:line="300"/>
        <w:ind w:left="567"/>
        <w:jc w:val="both"/>
      </w:pPr>
      <w:r>
        <w:rPr>
          <w:rFonts w:ascii="Times New Roman" w:cs="Times New Roman" w:eastAsia="Times New Roman" w:hAnsi="Times New Roman"/>
          <w:sz w:val="26"/>
          <w:szCs w:val="26"/>
        </w:rPr>
        <w:t xml:space="preserve">a) Huy động đúng, đầy đủ, kịp thời máy, thiết bị, hệ ván khuôn, giàn giáo theo kế hoạch đã được Bên A chấp thuận, phù hợp tiến độ thực tế; không di chuyển ra khỏi Công trường thiết bị chủ yếu nếu không được Bên A chấp thuận.</w:t>
      </w:r>
    </w:p>
    <w:p>
      <w:pPr>
        <w:spacing w:after="60" w:before="60" w:line="300"/>
        <w:ind w:left="567"/>
        <w:jc w:val="both"/>
      </w:pPr>
      <w:r>
        <w:rPr>
          <w:rFonts w:ascii="Times New Roman" w:cs="Times New Roman" w:eastAsia="Times New Roman" w:hAnsi="Times New Roman"/>
          <w:sz w:val="26"/>
          <w:szCs w:val="26"/>
        </w:rPr>
        <w:t xml:space="preserve">b) Quản lý, bảo dưỡng, duy trì trạng thái kỹ thuật của thiết bị theo quy định về chất lượng, an toàn kỹ thuật, bảo vệ môi trường; bảo đảm đầy đủ giấy phép, kiểm định theo quy định.</w:t>
      </w:r>
    </w:p>
    <w:p>
      <w:pPr>
        <w:spacing w:after="60" w:before="60" w:line="300"/>
        <w:ind w:left="567"/>
        <w:jc w:val="both"/>
      </w:pPr>
      <w:r>
        <w:rPr>
          <w:rFonts w:ascii="Times New Roman" w:cs="Times New Roman" w:eastAsia="Times New Roman" w:hAnsi="Times New Roman"/>
          <w:sz w:val="26"/>
          <w:szCs w:val="26"/>
        </w:rPr>
        <w:t xml:space="preserve">c) Trường hợp Bên B không cung cấp đầy đủ, kịp thời máy, thiết bị (bao gồm thiết bị phụ, nhỏ lẻ), sau khi thông báo, Bên A có quyền tự thực hiện hoặc thuê đơn vị khác cung cấp; mọi chi phí liên quan được khấu trừ vào giá trị thanh toán của Bên B.</w:t>
      </w:r>
    </w:p>
    <w:p>
      <w:pPr>
        <w:spacing w:after="60" w:before="60" w:line="300"/>
        <w:ind w:left="567"/>
        <w:jc w:val="both"/>
      </w:pPr>
      <w:r>
        <w:rPr>
          <w:rFonts w:ascii="Times New Roman" w:cs="Times New Roman" w:eastAsia="Times New Roman" w:hAnsi="Times New Roman"/>
          <w:sz w:val="26"/>
          <w:szCs w:val="26"/>
        </w:rPr>
        <w:t xml:space="preserve">d) Trường hợp thiết bị của Bên B không hoạt động được do hỏng hóc hoặc vấn đề pháp lý, Bên B phải bố trí thiết bị thay thế tương đương trong thời hạn không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kể từ khi thiết bị ngừng hoạt động; quá thời hạn này, Bên B chịu toàn bộ chi phí hợp lý cho việc Bên A thuê thiết bị khác thi công thay thế.</w:t>
      </w:r>
    </w:p>
    <w:p>
      <w:pPr>
        <w:keepNext/>
        <w:spacing w:after="60" w:before="60" w:line="300"/>
        <w:ind w:firstLine="567"/>
        <w:jc w:val="both"/>
      </w:pPr>
      <w:r>
        <w:rPr>
          <w:rFonts w:ascii="Times New Roman" w:cs="Times New Roman" w:eastAsia="Times New Roman" w:hAnsi="Times New Roman"/>
          <w:b/>
          <w:bCs/>
          <w:sz w:val="26"/>
          <w:szCs w:val="26"/>
        </w:rPr>
        <w:t xml:space="preserve">12.13. Hoạt động của Bên B trên công trường</w:t>
      </w:r>
    </w:p>
    <w:p>
      <w:pPr>
        <w:spacing w:after="60" w:before="60" w:line="300"/>
        <w:ind w:left="567"/>
        <w:jc w:val="both"/>
      </w:pPr>
      <w:r>
        <w:rPr>
          <w:rFonts w:ascii="Times New Roman" w:cs="Times New Roman" w:eastAsia="Times New Roman" w:hAnsi="Times New Roman"/>
          <w:sz w:val="26"/>
          <w:szCs w:val="26"/>
        </w:rPr>
        <w:t xml:space="preserve">a) Bảo đảm thiết bị, nhân lực của Bên B chỉ hoạt động trong phạm vi được bố trí, không lấn sang khu vực lân cận; tuân thủ đầy đủ quy định, nội quy công trường của Bên A.</w:t>
      </w:r>
    </w:p>
    <w:p>
      <w:pPr>
        <w:spacing w:after="60" w:before="60" w:line="300"/>
        <w:ind w:left="567"/>
        <w:jc w:val="both"/>
      </w:pPr>
      <w:r>
        <w:rPr>
          <w:rFonts w:ascii="Times New Roman" w:cs="Times New Roman" w:eastAsia="Times New Roman" w:hAnsi="Times New Roman"/>
          <w:sz w:val="26"/>
          <w:szCs w:val="26"/>
        </w:rPr>
        <w:t xml:space="preserve">b) Trước khi Hạng mục công trình được bàn giao cho Bên A, trách nhiệm bảo vệ, quản lý thuộc về Bên B; mọi mất mát, hỏng hóc trong thời gian này Bên B tự chịu trách nhiệm và khắc phục bằng chi phí của mình.</w:t>
      </w:r>
    </w:p>
    <w:p>
      <w:pPr>
        <w:spacing w:after="60" w:before="60" w:line="300"/>
        <w:ind w:left="567"/>
        <w:jc w:val="both"/>
      </w:pPr>
      <w:r>
        <w:rPr>
          <w:rFonts w:ascii="Times New Roman" w:cs="Times New Roman" w:eastAsia="Times New Roman" w:hAnsi="Times New Roman"/>
          <w:sz w:val="26"/>
          <w:szCs w:val="26"/>
        </w:rPr>
        <w:t xml:space="preserve">c) Trong thời gian thi công, Bên B phải giữ Công trường gọn gàng, sắp xếp vật tư, thiết bị đúng nơi quy định. Trước khi bàn giao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Bên B phải thu dọn mặt bằng sạch sẽ; di chuyển hết máy móc, thiết bị, vật liệu thừa ra khỏi Công trường; tháo dỡ công trình tạm (nếu có); sửa chữa, đền bù hư hỏng do quá trình thi công gây ra. Trường hợp Bên B không thực hiện, Bên A có quyền tự thực hiện hoặc thuê đơn vị khác và khấu trừ chi phí vào giá trị thanh toán.</w:t>
      </w:r>
    </w:p>
    <w:p>
      <w:pPr>
        <w:keepNext/>
        <w:spacing w:after="60" w:before="60" w:line="300"/>
        <w:ind w:firstLine="567"/>
        <w:jc w:val="both"/>
      </w:pPr>
      <w:r>
        <w:rPr>
          <w:rFonts w:ascii="Times New Roman" w:cs="Times New Roman" w:eastAsia="Times New Roman" w:hAnsi="Times New Roman"/>
          <w:b/>
          <w:bCs/>
          <w:sz w:val="26"/>
          <w:szCs w:val="26"/>
        </w:rPr>
        <w:t xml:space="preserve">12.14. Báo cáo, cung cấp thông tin, tuân thủ chỉ dẫn</w:t>
      </w:r>
    </w:p>
    <w:p>
      <w:pPr>
        <w:spacing w:after="60" w:before="60" w:line="300"/>
        <w:ind w:firstLine="567"/>
        <w:jc w:val="both"/>
      </w:pPr>
      <w:r>
        <w:rPr>
          <w:rFonts w:ascii="Times New Roman" w:cs="Times New Roman" w:eastAsia="Times New Roman" w:hAnsi="Times New Roman"/>
          <w:sz w:val="26"/>
          <w:szCs w:val="26"/>
        </w:rPr>
        <w:t xml:space="preserve">Bên B phải báo cáo định kỳ (ngày, tuần, tháng) hoặc đột xuất cho Bên A về tiến độ, chất lượng, khối lượng, an toàn lao động, vệ sinh môi trường, phòng chống cháy nổ, nhân lực, thiết bị; cung cấp bất cứ tài liệu, số liệu, thông tin nào khi Bên A yêu cầu; tuân thủ và chấp hành nghiêm chỉnh các hướng dẫn, quyết định của Bên A, Tư vấn giám sát, Chủ đầu tư liên quan đến công việc của Hợp đồng, trừ các hướng dẫn trái pháp luật.</w:t>
      </w:r>
    </w:p>
    <w:p>
      <w:pPr>
        <w:keepNext/>
        <w:spacing w:after="60" w:before="60" w:line="300"/>
        <w:ind w:firstLine="567"/>
        <w:jc w:val="both"/>
      </w:pPr>
      <w:r>
        <w:rPr>
          <w:rFonts w:ascii="Times New Roman" w:cs="Times New Roman" w:eastAsia="Times New Roman" w:hAnsi="Times New Roman"/>
          <w:b/>
          <w:bCs/>
          <w:sz w:val="26"/>
          <w:szCs w:val="26"/>
        </w:rPr>
        <w:t xml:space="preserve">12.15. Các cam kết khác của Bên B</w:t>
      </w:r>
    </w:p>
    <w:p>
      <w:pPr>
        <w:spacing w:after="60" w:before="60" w:line="300"/>
        <w:ind w:left="567"/>
        <w:jc w:val="both"/>
      </w:pPr>
      <w:r>
        <w:rPr>
          <w:rFonts w:ascii="Times New Roman" w:cs="Times New Roman" w:eastAsia="Times New Roman" w:hAnsi="Times New Roman"/>
          <w:sz w:val="26"/>
          <w:szCs w:val="26"/>
        </w:rPr>
        <w:t xml:space="preserve">a) Không làm việc, đề xuất, khiếu nại hoặc đòi thanh toán trực tiếp với Chủ đầu tư, Tư vấn về các vấn đề thuộc Hợp đồng này khi chưa có chấp thuận của Bên A; mọi giao dịch với Chủ đầu tư, Tư vấn liên quan đến công việc của Bên B được thực hiện thông qua Bên A.</w:t>
      </w:r>
    </w:p>
    <w:p>
      <w:pPr>
        <w:spacing w:after="60" w:before="60" w:line="300"/>
        <w:ind w:left="567"/>
        <w:jc w:val="both"/>
      </w:pPr>
      <w:r>
        <w:rPr>
          <w:rFonts w:ascii="Times New Roman" w:cs="Times New Roman" w:eastAsia="Times New Roman" w:hAnsi="Times New Roman"/>
          <w:sz w:val="26"/>
          <w:szCs w:val="26"/>
        </w:rPr>
        <w:t xml:space="preserve">b) Không lôi kéo, tuyển dụng cán bộ, nhân viên của Bên A trong thời gian thực hiện Hợp đồng và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tháng sau khi Hợp đồng chấm dứt; không trực tiếp hoặc gián tiếp ký hợp đồng với Chủ đầu tư cho các công việc thuộc phạm vi Hợp đồng thầu chính khi chưa có chấp thuận của Bên A.</w:t>
      </w:r>
    </w:p>
    <w:p>
      <w:pPr>
        <w:spacing w:after="60" w:before="60" w:line="300"/>
        <w:ind w:left="567"/>
        <w:jc w:val="both"/>
      </w:pPr>
      <w:r>
        <w:rPr>
          <w:rFonts w:ascii="Times New Roman" w:cs="Times New Roman" w:eastAsia="Times New Roman" w:hAnsi="Times New Roman"/>
          <w:sz w:val="26"/>
          <w:szCs w:val="26"/>
        </w:rPr>
        <w:t xml:space="preserve">c) Từ bỏ quyền cầm giữ tài sản (theo Điều 346 Bộ luật Dân sự) đối với Hạng mục công trình, vật tư, tài liệu; trong mọi trường hợp (kể cả khi có tranh chấp về thanh toán) Bên B không được chiếm giữ, cản trở việc Bên A, Chủ đầu tư hoặc nhà thầu khác tiếp cận, sử dụng mặt bằng, Hạng mục công trình.</w:t>
      </w:r>
    </w:p>
    <w:p>
      <w:pPr>
        <w:spacing w:after="60" w:before="60" w:line="300"/>
        <w:ind w:left="567"/>
        <w:jc w:val="both"/>
      </w:pPr>
      <w:r>
        <w:rPr>
          <w:rFonts w:ascii="Times New Roman" w:cs="Times New Roman" w:eastAsia="Times New Roman" w:hAnsi="Times New Roman"/>
          <w:sz w:val="26"/>
          <w:szCs w:val="26"/>
        </w:rPr>
        <w:t xml:space="preserve">d) Chi trả đầy đủ, đúng hạn tiền lương cho người lao động; hằng tháng nộp cho Bên A bảng lương, chứng từ chi trả của kỳ trước. Trường hợp người lao động của Bên B ngừng việc, khiếu kiện, tụ tập do Bên B nợ lương, Bên A có quyền chi trả trực tiếp cho người lao động trên cơ sở danh sách, bảng chấm công do Bên B lập hoặc Bên A xác lập, và khấu trừ vào giá trị thanh toán của Bên B kèm phí quản lý theo Khoản 3.5.</w:t>
      </w:r>
    </w:p>
    <w:p>
      <w:pPr>
        <w:spacing w:after="60" w:before="60" w:line="300"/>
        <w:ind w:left="567"/>
        <w:jc w:val="both"/>
      </w:pPr>
      <w:r>
        <w:rPr>
          <w:rFonts w:ascii="Times New Roman" w:cs="Times New Roman" w:eastAsia="Times New Roman" w:hAnsi="Times New Roman"/>
          <w:sz w:val="26"/>
          <w:szCs w:val="26"/>
        </w:rPr>
        <w:t xml:space="preserve">e) Toàn bộ bản vẽ triển khai, hồ sơ hoàn công, biện pháp thi công và tài liệu do Bên B lập cho Hạng mục công trình thuộc quyền sở hữu của Bên A; Bên B không được sử dụng cho mục đích khác khi chưa có chấp thuận của Bên A.</w:t>
      </w:r>
    </w:p>
    <w:p>
      <w:pPr>
        <w:spacing w:after="60" w:before="60" w:line="300"/>
        <w:ind w:left="567"/>
        <w:jc w:val="both"/>
      </w:pPr>
      <w:r>
        <w:rPr>
          <w:rFonts w:ascii="Times New Roman" w:cs="Times New Roman" w:eastAsia="Times New Roman" w:hAnsi="Times New Roman"/>
          <w:sz w:val="26"/>
          <w:szCs w:val="26"/>
        </w:rPr>
        <w:t xml:space="preserve">f) Không đưa, hứa đưa, môi giới hối lộ hoặc bất kỳ lợi ích vật chất nào cho cán bộ, nhân viên của Bên A, Chủ đầu tư, Tư vấn nhằm tác động đến việc nghiệm thu, thanh toán, phê duyệt. Vi phạm cam kết này là căn cứ để Bên A đơn phương chấm dứt Hợp đồng theo Khoản 17.2 và áp dụng phạt, bồi thường theo Điều 18.</w:t>
      </w:r>
    </w:p>
    <w:p>
      <w:pPr>
        <w:spacing w:after="60" w:before="60" w:line="300"/>
        <w:ind w:firstLine="567"/>
        <w:jc w:val="both"/>
      </w:pPr>
      <w:r>
        <w:rPr>
          <w:rFonts w:ascii="Times New Roman" w:cs="Times New Roman" w:eastAsia="Times New Roman" w:hAnsi="Times New Roman"/>
          <w:sz w:val="26"/>
          <w:szCs w:val="26"/>
        </w:rPr>
        <w:t xml:space="preserve">12.16. Các nghĩa vụ khác theo quy định của pháp luật.</w:t>
      </w:r>
    </w:p>
    <w:p>
      <w:pPr>
        <w:keepNext/>
        <w:spacing w:after="80" w:before="200" w:line="300"/>
      </w:pPr>
      <w:r>
        <w:rPr>
          <w:rFonts w:ascii="Times New Roman" w:cs="Times New Roman" w:eastAsia="Times New Roman" w:hAnsi="Times New Roman"/>
          <w:b/>
          <w:bCs/>
          <w:sz w:val="26"/>
          <w:szCs w:val="26"/>
        </w:rPr>
        <w:t xml:space="preserve">Điều 13. PHÁT SINH, THAY ĐỔI</w:t>
      </w:r>
    </w:p>
    <w:p>
      <w:pPr>
        <w:keepNext/>
        <w:spacing w:after="60" w:before="60" w:line="300"/>
        <w:ind w:firstLine="567"/>
        <w:jc w:val="both"/>
      </w:pPr>
      <w:r>
        <w:rPr>
          <w:rFonts w:ascii="Times New Roman" w:cs="Times New Roman" w:eastAsia="Times New Roman" w:hAnsi="Times New Roman"/>
          <w:b/>
          <w:bCs/>
          <w:sz w:val="26"/>
          <w:szCs w:val="26"/>
        </w:rPr>
        <w:t xml:space="preserve">13.1. Thực hiện công việc phát sinh, thay đổi</w:t>
      </w:r>
    </w:p>
    <w:p>
      <w:pPr>
        <w:spacing w:after="60" w:before="60" w:line="300"/>
        <w:ind w:left="567"/>
        <w:jc w:val="both"/>
      </w:pPr>
      <w:r>
        <w:rPr>
          <w:rFonts w:ascii="Times New Roman" w:cs="Times New Roman" w:eastAsia="Times New Roman" w:hAnsi="Times New Roman"/>
          <w:sz w:val="26"/>
          <w:szCs w:val="26"/>
        </w:rPr>
        <w:t xml:space="preserve">a) Công việc phát sinh, thay đổi có thể được Bên A yêu cầu Bên B triển khai vào bất cứ lúc nào trước khi hoàn thành Hạng mục công trình, trên cơ sở yêu cầu bằng văn bản của người đại diện có thẩm quyền của Bên A. Trường hợp Bên B không thể thực hiện, phải thông báo ngay cho Bên A, nêu rõ lý do, bằng chứng để Hai Bên thống nhất hướng xử lý.</w:t>
      </w:r>
    </w:p>
    <w:p>
      <w:pPr>
        <w:spacing w:after="60" w:before="60" w:line="300"/>
        <w:ind w:left="567"/>
        <w:jc w:val="both"/>
      </w:pPr>
      <w:r>
        <w:rPr>
          <w:rFonts w:ascii="Times New Roman" w:cs="Times New Roman" w:eastAsia="Times New Roman" w:hAnsi="Times New Roman"/>
          <w:sz w:val="26"/>
          <w:szCs w:val="26"/>
        </w:rPr>
        <w:t xml:space="preserve">b) Đối với công việc phát sinh, thay đổi khẩn cấp theo yêu cầu của Công trường liên quan đến an toàn công trình, con người, tài sản, Bên B có trách nhiệm thực hiện ngay bằng các nguồn lực sẵn có.</w:t>
      </w:r>
    </w:p>
    <w:p>
      <w:pPr>
        <w:spacing w:after="60" w:before="60" w:line="300"/>
        <w:ind w:left="567"/>
        <w:jc w:val="both"/>
      </w:pPr>
      <w:r>
        <w:rPr>
          <w:rFonts w:ascii="Times New Roman" w:cs="Times New Roman" w:eastAsia="Times New Roman" w:hAnsi="Times New Roman"/>
          <w:sz w:val="26"/>
          <w:szCs w:val="26"/>
        </w:rPr>
        <w:t xml:space="preserve">c) Bên B lập hồ sơ khối lượng phát sinh (biện pháp thi công, khối lượng, đơn giá) nộp cho Bên A theo nguyên tắc:</w:t>
      </w:r>
    </w:p>
    <w:p>
      <w:pPr>
        <w:spacing w:after="60" w:before="60" w:line="300"/>
        <w:ind w:left="1134"/>
        <w:jc w:val="both"/>
      </w:pPr>
      <w:r>
        <w:rPr>
          <w:rFonts w:ascii="Times New Roman" w:cs="Times New Roman" w:eastAsia="Times New Roman" w:hAnsi="Times New Roman"/>
          <w:sz w:val="26"/>
          <w:szCs w:val="26"/>
        </w:rPr>
        <w:t xml:space="preserve">(i) Khối lượng phát sinh, thay đổi đã có đơn giá trong Hợp đồng thì áp dụng đơn giá trong Hợp đồng;</w:t>
      </w:r>
    </w:p>
    <w:p>
      <w:pPr>
        <w:spacing w:after="60" w:before="60" w:line="300"/>
        <w:ind w:left="1134"/>
        <w:jc w:val="both"/>
      </w:pPr>
      <w:r>
        <w:rPr>
          <w:rFonts w:ascii="Times New Roman" w:cs="Times New Roman" w:eastAsia="Times New Roman" w:hAnsi="Times New Roman"/>
          <w:sz w:val="26"/>
          <w:szCs w:val="26"/>
        </w:rPr>
        <w:t xml:space="preserve">(ii) Khối lượng phát sinh, thay đổi chưa có đơn giá trong Hợp đồng thì đơn giá do Hai Bên thỏa thuận trước khi thực hiện, trên nguyên tắc không vượt quá đơn giá được Chủ đầu tư phê duyệt cho Bên A đối với công việc tương ứng;</w:t>
      </w:r>
    </w:p>
    <w:p>
      <w:pPr>
        <w:spacing w:after="60" w:before="60" w:line="300"/>
        <w:ind w:left="1134"/>
        <w:jc w:val="both"/>
      </w:pPr>
      <w:r>
        <w:rPr>
          <w:rFonts w:ascii="Times New Roman" w:cs="Times New Roman" w:eastAsia="Times New Roman" w:hAnsi="Times New Roman"/>
          <w:sz w:val="26"/>
          <w:szCs w:val="26"/>
        </w:rPr>
        <w:t xml:space="preserve">(iii) Bên B không được trì hoãn bất kỳ công việc nào đã được Bên A yêu cầu hoặc chấp thuận bằng văn bản trong khi chờ phản hồi của Chủ đầu tư và/hoặc Bên A. Đối với trường hợp khẩn cấp, Hai Bên hoàn tất việc xác nhận bằng văn bản về khối lượng, nguyên tắc đơn giá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kể từ thời điểm phát sinh yêu cầu.</w:t>
      </w:r>
    </w:p>
    <w:p>
      <w:pPr>
        <w:keepNext/>
        <w:spacing w:after="60" w:before="60" w:line="300"/>
        <w:ind w:firstLine="567"/>
        <w:jc w:val="both"/>
      </w:pPr>
      <w:r>
        <w:rPr>
          <w:rFonts w:ascii="Times New Roman" w:cs="Times New Roman" w:eastAsia="Times New Roman" w:hAnsi="Times New Roman"/>
          <w:b/>
          <w:bCs/>
          <w:sz w:val="26"/>
          <w:szCs w:val="26"/>
        </w:rPr>
        <w:t xml:space="preserve">13.2. Thanh toán công việc phát sinh, thay đổi</w:t>
      </w:r>
    </w:p>
    <w:p>
      <w:pPr>
        <w:spacing w:after="60" w:before="60" w:line="300"/>
        <w:ind w:left="567"/>
        <w:jc w:val="both"/>
      </w:pPr>
      <w:r>
        <w:rPr>
          <w:rFonts w:ascii="Times New Roman" w:cs="Times New Roman" w:eastAsia="Times New Roman" w:hAnsi="Times New Roman"/>
          <w:sz w:val="26"/>
          <w:szCs w:val="26"/>
        </w:rPr>
        <w:t xml:space="preserve">a) Sau khi hồ sơ khối lượng phát sinh được Bên A chấp thuận, Hai Bên ký Phụ lục hợp đồng hoặc văn bản xác nhận khối lượng, đơn giá làm cơ sở thanh toán. Trừ trường hợp khẩn cấp nêu tại Khoản 13.1, Bên A không có nghĩa vụ thanh toán đối với công việc phát sinh, thay đổi không có chấp thuận trước bằng văn bản của người đại diện có thẩm quyền của Bên A.</w:t>
      </w:r>
    </w:p>
    <w:p>
      <w:pPr>
        <w:spacing w:after="60" w:before="60" w:line="300"/>
        <w:ind w:left="567"/>
        <w:jc w:val="both"/>
      </w:pPr>
      <w:r>
        <w:rPr>
          <w:rFonts w:ascii="Times New Roman" w:cs="Times New Roman" w:eastAsia="Times New Roman" w:hAnsi="Times New Roman"/>
          <w:sz w:val="26"/>
          <w:szCs w:val="26"/>
        </w:rPr>
        <w:t xml:space="preserve">b) Chi phí công việc phát sinh, thay đổi được Bên A thanh toán cho Bên B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làm việc kể từ ngày Bên A nhận được hồ sơ thanh toán hợp lệ.</w:t>
      </w:r>
    </w:p>
    <w:p>
      <w:pPr>
        <w:keepNext/>
        <w:spacing w:after="60" w:before="60" w:line="300"/>
        <w:ind w:firstLine="567"/>
        <w:jc w:val="both"/>
      </w:pPr>
      <w:r>
        <w:rPr>
          <w:rFonts w:ascii="Times New Roman" w:cs="Times New Roman" w:eastAsia="Times New Roman" w:hAnsi="Times New Roman"/>
          <w:b/>
          <w:bCs/>
          <w:sz w:val="26"/>
          <w:szCs w:val="26"/>
        </w:rPr>
        <w:t xml:space="preserve">13.3. Các thay đổi không được coi là phát sinh</w:t>
      </w:r>
    </w:p>
    <w:p>
      <w:pPr>
        <w:spacing w:after="60" w:before="60" w:line="300"/>
        <w:ind w:firstLine="567"/>
        <w:jc w:val="both"/>
      </w:pPr>
      <w:r>
        <w:rPr>
          <w:rFonts w:ascii="Times New Roman" w:cs="Times New Roman" w:eastAsia="Times New Roman" w:hAnsi="Times New Roman"/>
          <w:sz w:val="26"/>
          <w:szCs w:val="26"/>
        </w:rPr>
        <w:t xml:space="preserve">Bên B được coi là đã nhận đủ hồ sơ, tài liệu, yêu cầu, tính chất của Dự án và hiểu rằng thiết kế, biện pháp đính kèm Hợp đồng là thiết kế, biện pháp tại thời điểm ký Hợp đồng. Các thay đổi theo yêu cầu của Chủ đầu tư, Tư vấn giám sát hay Bên A mà không làm thay đổi bản chất công việc thì không được coi là phát sinh, bao gồm nhưng không giới hạn: thay đổi biện pháp ván khuôn, giàn giáo, cây chống, trình tự đổ bê tông, vị trí mạch ngừng; thay đổi chi tiết bố trí thép, vị trí nối thép; thay đổi biện pháp chống thấm, trình tự xây trát; thay đổi phương pháp quản lý chất lượng, vệ sinh và an toàn công trình; thay đổi tiêu chuẩn kỹ thuật vật liệu tương đương.</w:t>
      </w:r>
    </w:p>
    <w:p>
      <w:pPr>
        <w:keepNext/>
        <w:spacing w:after="60" w:before="60" w:line="300"/>
        <w:ind w:firstLine="567"/>
        <w:jc w:val="both"/>
      </w:pPr>
      <w:r>
        <w:rPr>
          <w:rFonts w:ascii="Times New Roman" w:cs="Times New Roman" w:eastAsia="Times New Roman" w:hAnsi="Times New Roman"/>
          <w:b/>
          <w:bCs/>
          <w:sz w:val="26"/>
          <w:szCs w:val="26"/>
        </w:rPr>
        <w:t xml:space="preserve">13.4. Thủ tục khiếu nại (yêu cầu gia hạn thời gian, thanh toán bổ sung)</w:t>
      </w:r>
    </w:p>
    <w:p>
      <w:pPr>
        <w:spacing w:after="60" w:before="60" w:line="300"/>
        <w:ind w:left="567"/>
        <w:jc w:val="both"/>
      </w:pPr>
      <w:r>
        <w:rPr>
          <w:rFonts w:ascii="Times New Roman" w:cs="Times New Roman" w:eastAsia="Times New Roman" w:hAnsi="Times New Roman"/>
          <w:sz w:val="26"/>
          <w:szCs w:val="26"/>
        </w:rPr>
        <w:t xml:space="preserve">a) Nếu Bên B cho rằng mình có quyền được gia hạn thời gian và/hoặc thanh toán bổ sung theo bất kỳ điều khoản nào của Hợp đồng, Bên B phải gửi thông báo bằng văn bản cho Bên A, nêu rõ sự kiện, căn cứ,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Bên B biết hoặc lẽ ra phải biết về sự kiện đó. Quá thời hạn này mà Bên B không thông báo thì Bên B mất quyền yêu cầu gia hạn thời gian, thanh toán bổ sung liên quan đến sự kiện đó.</w:t>
      </w:r>
    </w:p>
    <w:p>
      <w:pPr>
        <w:spacing w:after="60" w:before="60" w:line="300"/>
        <w:ind w:left="567"/>
        <w:jc w:val="both"/>
      </w:pPr>
      <w:r>
        <w:rPr>
          <w:rFonts w:ascii="Times New Roman" w:cs="Times New Roman" w:eastAsia="Times New Roman" w:hAnsi="Times New Roman"/>
          <w:sz w:val="26"/>
          <w:szCs w:val="26"/>
        </w:rPr>
        <w:t xml:space="preserve">b)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gửi thông báo, Bên B phải gửi hồ sơ khiếu nại chi tiết (căn cứ hợp đồng, tài liệu chứng minh, phân tích ảnh hưởng tiến độ, giá trị đề nghị). Bên A trả lời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nhận đủ hồ sơ.</w:t>
      </w:r>
    </w:p>
    <w:p>
      <w:pPr>
        <w:spacing w:after="60" w:before="60" w:line="300"/>
        <w:ind w:left="567"/>
        <w:jc w:val="both"/>
      </w:pPr>
      <w:r>
        <w:rPr>
          <w:rFonts w:ascii="Times New Roman" w:cs="Times New Roman" w:eastAsia="Times New Roman" w:hAnsi="Times New Roman"/>
          <w:sz w:val="26"/>
          <w:szCs w:val="26"/>
        </w:rPr>
        <w:t xml:space="preserve">c) Trong khi giải quyết khiếu nại, Bên B vẫn phải tiếp tục thi công theo tiến độ và chỉ dẫn của Bên A.</w:t>
      </w:r>
    </w:p>
    <w:p>
      <w:pPr>
        <w:keepNext/>
        <w:spacing w:after="80" w:before="200" w:line="300"/>
      </w:pPr>
      <w:r>
        <w:rPr>
          <w:rFonts w:ascii="Times New Roman" w:cs="Times New Roman" w:eastAsia="Times New Roman" w:hAnsi="Times New Roman"/>
          <w:b/>
          <w:bCs/>
          <w:sz w:val="26"/>
          <w:szCs w:val="26"/>
        </w:rPr>
        <w:t xml:space="preserve">Điều 14. VẬT TƯ BÊN A CẤP</w:t>
      </w:r>
    </w:p>
    <w:p>
      <w:pPr>
        <w:spacing w:after="60" w:before="60" w:line="300"/>
        <w:jc w:val="center"/>
      </w:pPr>
      <w:r>
        <w:rPr>
          <w:rFonts w:ascii="Times New Roman" w:cs="Times New Roman" w:eastAsia="Times New Roman" w:hAnsi="Times New Roman"/>
          <w:i/>
          <w:iCs/>
          <w:sz w:val="26"/>
          <w:szCs w:val="26"/>
        </w:rPr>
        <w:t xml:space="preserve">(Chỉ áp dụng đối với vật tư do Bên A cấp theo Biểu 07)</w:t>
      </w:r>
    </w:p>
    <w:p>
      <w:pPr>
        <w:spacing w:after="60" w:before="60" w:line="300"/>
        <w:ind w:firstLine="567"/>
        <w:jc w:val="both"/>
      </w:pPr>
      <w:r>
        <w:rPr>
          <w:rFonts w:ascii="Times New Roman" w:cs="Times New Roman" w:eastAsia="Times New Roman" w:hAnsi="Times New Roman"/>
          <w:sz w:val="26"/>
          <w:szCs w:val="26"/>
        </w:rPr>
        <w:t xml:space="preserve">14.1. Bên A cấp cho Bên B các loại vật tư, vật liệu: bê tông thương phẩm, cốt thép và các vật tư khác theo Biểu 07. Khi có nhu cầu sử dụng, Bên B phải gửi Bên A giấy đề nghị cấp vật tư trước ít nhất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đối với bê tông (kèm kế hoạch đổ bê tông) và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đối với cốt thép và các vật tư khác; đồng thời báo xác nhận từng đợt đổ bê tông trước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giờ. Giấy đề nghị cấp vật tư phải ghi rõ chủng loại, số lượng, thời gian, địa điểm. Trên cơ sở kiểm tra sự phù hợp với tiến độ thực tế, Bên A xem xét, quyết định cấp vật tư.</w:t>
      </w:r>
    </w:p>
    <w:p>
      <w:pPr>
        <w:spacing w:after="60" w:before="60" w:line="300"/>
        <w:ind w:firstLine="567"/>
        <w:jc w:val="both"/>
      </w:pPr>
      <w:r>
        <w:rPr>
          <w:rFonts w:ascii="Times New Roman" w:cs="Times New Roman" w:eastAsia="Times New Roman" w:hAnsi="Times New Roman"/>
          <w:sz w:val="26"/>
          <w:szCs w:val="26"/>
        </w:rPr>
        <w:t xml:space="preserve">14.2. Sau khi chấp thuận đề nghị, Bên A thông báo cho Bên B về chủng loại, số lượng, thời gian, địa điểm giao. Bên A cung cấp vật tư đến vị trí thuận lợi trên Công trường; Bên B bố trí phương tiện hạ tải, kho bãi, nhân lực để tiếp nhận đúng thời gian, địa điểm. Trường hợp Bên B không tiếp nhận đúng thời gian hoặc hủy, lùi đợt đổ bê tông không có lý do chính đáng, Bên B chịu toàn bộ chi phí phát sinh (bao gồm chi phí bê tông bị hủy, chi phí chờ xe, chờ bơm).</w:t>
      </w:r>
    </w:p>
    <w:p>
      <w:pPr>
        <w:spacing w:after="60" w:before="60" w:line="300"/>
        <w:ind w:firstLine="567"/>
        <w:jc w:val="both"/>
      </w:pPr>
      <w:r>
        <w:rPr>
          <w:rFonts w:ascii="Times New Roman" w:cs="Times New Roman" w:eastAsia="Times New Roman" w:hAnsi="Times New Roman"/>
          <w:sz w:val="26"/>
          <w:szCs w:val="26"/>
        </w:rPr>
        <w:t xml:space="preserve">14.3. Khi nhận vật tư, Hai Bên (và nhà cung cấp) lập biên bản giao nhận ghi đầy đủ: tên dự án, công trình, hạng mục; thời gian, địa điểm; bên giao, bên nhận; chủng loại, số lượng, chất lượng; tài liệu kèm theo (nếu có); chữ ký, họ tên các bên.</w:t>
      </w:r>
    </w:p>
    <w:p>
      <w:pPr>
        <w:spacing w:after="60" w:before="60" w:line="300"/>
        <w:ind w:firstLine="567"/>
        <w:jc w:val="both"/>
      </w:pPr>
      <w:r>
        <w:rPr>
          <w:rFonts w:ascii="Times New Roman" w:cs="Times New Roman" w:eastAsia="Times New Roman" w:hAnsi="Times New Roman"/>
          <w:sz w:val="26"/>
          <w:szCs w:val="26"/>
        </w:rPr>
        <w:t xml:space="preserve">14.4. Bằng chi phí, phương tiện, nhân lực của mình, Bên B hạ hàng, tiếp nhận, vận chuyển nội bộ, nâng chuyển lên các tầng và bảo quản vật tư Bên A cấp tại Công trường. Đối với cốt thép, Bên B thực hiện cắt mẫu thí nghiệm và chuyển mẫu đến văn phòng công trường hoặc phòng thí nghiệm do Bên A chỉ định.</w:t>
      </w:r>
    </w:p>
    <w:p>
      <w:pPr>
        <w:spacing w:after="60" w:before="60" w:line="300"/>
        <w:ind w:firstLine="567"/>
        <w:jc w:val="both"/>
      </w:pPr>
      <w:r>
        <w:rPr>
          <w:rFonts w:ascii="Times New Roman" w:cs="Times New Roman" w:eastAsia="Times New Roman" w:hAnsi="Times New Roman"/>
          <w:sz w:val="26"/>
          <w:szCs w:val="26"/>
        </w:rPr>
        <w:t xml:space="preserve">14.5. Kể từ khi nhận vật tư, mọi nghĩa vụ trông coi, bảo quản thuộc về Bên B. Bên A không chịu trách nhiệm về sự thiếu hụt khối lượng, suy giảm chất lượng của vật tư sau khi đã giao cho Bên B.</w:t>
      </w:r>
    </w:p>
    <w:p>
      <w:pPr>
        <w:spacing w:after="60" w:before="60" w:line="300"/>
        <w:ind w:firstLine="567"/>
        <w:jc w:val="both"/>
      </w:pPr>
      <w:r>
        <w:rPr>
          <w:rFonts w:ascii="Times New Roman" w:cs="Times New Roman" w:eastAsia="Times New Roman" w:hAnsi="Times New Roman"/>
          <w:sz w:val="26"/>
          <w:szCs w:val="26"/>
        </w:rPr>
        <w:t xml:space="preserve">14.6. Chi phí kiểm tra chất lượng, nghiệm thu vật liệu đầu vào đối với vật tư Bên A cấp do Bên A chịu, trừ chi phí lấy mẫu, vận chuyển mẫu và chi phí thí nghiệm lại do mẫu không đạt vì lỗi của Bên B.</w:t>
      </w:r>
    </w:p>
    <w:p>
      <w:pPr>
        <w:spacing w:after="60" w:before="60" w:line="300"/>
        <w:ind w:firstLine="567"/>
        <w:jc w:val="both"/>
      </w:pPr>
      <w:r>
        <w:rPr>
          <w:rFonts w:ascii="Times New Roman" w:cs="Times New Roman" w:eastAsia="Times New Roman" w:hAnsi="Times New Roman"/>
          <w:sz w:val="26"/>
          <w:szCs w:val="26"/>
        </w:rPr>
        <w:t xml:space="preserve">14.7. Bên B phải sử dụng vật tư do Bên A cấp đúng mục đích, đúng hạng mục; không được sử dụng cho công việc khác khi chưa có chấp thuận của Bên A.</w:t>
      </w:r>
    </w:p>
    <w:p>
      <w:pPr>
        <w:spacing w:after="60" w:before="60" w:line="300"/>
        <w:ind w:firstLine="567"/>
        <w:jc w:val="both"/>
      </w:pPr>
      <w:r>
        <w:rPr>
          <w:rFonts w:ascii="Times New Roman" w:cs="Times New Roman" w:eastAsia="Times New Roman" w:hAnsi="Times New Roman"/>
          <w:sz w:val="26"/>
          <w:szCs w:val="26"/>
        </w:rPr>
        <w:t xml:space="preserve">14.8. Mức hao hụt cho phép, phương pháp xác định khối lượng vượt định mức và cách khấu trừ được quy định tại Biểu 07 [Danh mục vật tư Bên A cấp và hao hụt cho phép]. Định kỳ hằng tháng và khi kết thúc từng khối, Hai Bên đối chiếu vật tư nhận – sử dụng – tồn. Sau khi hoàn thành công việc, Bên B hoàn trả cho Bên A vật tư không sử dụng hết (nếu có) bằng biên bản bàn giao làm cơ sở quyết toán vật tư. Giá trị vật tư vượt định mức hao hụt, vật tư mất mát, hư hỏng hoặc sử dụng sai mục đích được khấu trừ vào giá trị thanh toán của Bên B theo giá vật tư tại thời điểm khấu trừ (hoặc giá mua của Bên A, lấy giá cao hơn), cộng thuế GTGT và chi phí quản lý theo Khoản 3.5.</w:t>
      </w:r>
    </w:p>
    <w:p>
      <w:pPr>
        <w:keepNext/>
        <w:spacing w:after="80" w:before="200" w:line="300"/>
      </w:pPr>
      <w:r>
        <w:rPr>
          <w:rFonts w:ascii="Times New Roman" w:cs="Times New Roman" w:eastAsia="Times New Roman" w:hAnsi="Times New Roman"/>
          <w:b/>
          <w:bCs/>
          <w:sz w:val="26"/>
          <w:szCs w:val="26"/>
        </w:rPr>
        <w:t xml:space="preserve">Điều 15. SỬA ĐỔI, ĐIỀU CHỈNH HỢP ĐỒNG</w:t>
      </w:r>
    </w:p>
    <w:p>
      <w:pPr>
        <w:keepNext/>
        <w:spacing w:after="60" w:before="60" w:line="300"/>
        <w:ind w:firstLine="567"/>
        <w:jc w:val="both"/>
      </w:pPr>
      <w:r>
        <w:rPr>
          <w:rFonts w:ascii="Times New Roman" w:cs="Times New Roman" w:eastAsia="Times New Roman" w:hAnsi="Times New Roman"/>
          <w:b/>
          <w:bCs/>
          <w:sz w:val="26"/>
          <w:szCs w:val="26"/>
        </w:rPr>
        <w:t xml:space="preserve">15.1. Điều chỉnh, sửa đổi tiến độ thực hiện</w:t>
      </w:r>
    </w:p>
    <w:p>
      <w:pPr>
        <w:spacing w:after="60" w:before="60" w:line="300"/>
        <w:ind w:left="567"/>
        <w:jc w:val="both"/>
      </w:pPr>
      <w:r>
        <w:rPr>
          <w:rFonts w:ascii="Times New Roman" w:cs="Times New Roman" w:eastAsia="Times New Roman" w:hAnsi="Times New Roman"/>
          <w:sz w:val="26"/>
          <w:szCs w:val="26"/>
        </w:rPr>
        <w:t xml:space="preserve">a) Nếu tiến độ thi công trước đó không phù hợp với tiến độ thực tế hoặc nghĩa vụ của Bên B, Bên B phải trình Bên A tiến độ thi công sửa đổi trong thời hạn không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được Bên A yêu cầu.</w:t>
      </w:r>
    </w:p>
    <w:p>
      <w:pPr>
        <w:spacing w:after="60" w:before="60" w:line="300"/>
        <w:ind w:left="567"/>
        <w:jc w:val="both"/>
      </w:pPr>
      <w:r>
        <w:rPr>
          <w:rFonts w:ascii="Times New Roman" w:cs="Times New Roman" w:eastAsia="Times New Roman" w:hAnsi="Times New Roman"/>
          <w:sz w:val="26"/>
          <w:szCs w:val="26"/>
        </w:rPr>
        <w:t xml:space="preserve">b) Trường hợp Chủ đầu tư yêu cầu rút ngắn hoặc cho phép kéo dài thời gian hoàn thành, Bên A thông báo bằng văn bản để Bên B thực hiện (trừ trường hợp do lỗi của Bên B). Chi phí phát sinh (nếu có) chỉ được xem xét trong phạm vi Chủ đầu tư chấp thuận thanh toán tương ứng cho Bên A và phải được Bên A phê duyệt bằng văn bản trước khi thực hiện.</w:t>
      </w:r>
    </w:p>
    <w:p>
      <w:pPr>
        <w:spacing w:after="60" w:before="60" w:line="300"/>
        <w:ind w:firstLine="567"/>
        <w:jc w:val="both"/>
      </w:pPr>
      <w:r>
        <w:rPr>
          <w:rFonts w:ascii="Times New Roman" w:cs="Times New Roman" w:eastAsia="Times New Roman" w:hAnsi="Times New Roman"/>
          <w:sz w:val="26"/>
          <w:szCs w:val="26"/>
        </w:rPr>
        <w:t xml:space="preserve">15.2. </w:t>
      </w:r>
      <w:r>
        <w:rPr>
          <w:rFonts w:ascii="Times New Roman" w:cs="Times New Roman" w:eastAsia="Times New Roman" w:hAnsi="Times New Roman"/>
          <w:b/>
          <w:bCs/>
          <w:sz w:val="26"/>
          <w:szCs w:val="26"/>
        </w:rPr>
        <w:t xml:space="preserve">Điều chỉnh khối lượng Hợp đồng:</w:t>
      </w:r>
      <w:r>
        <w:rPr>
          <w:rFonts w:ascii="Times New Roman" w:cs="Times New Roman" w:eastAsia="Times New Roman" w:hAnsi="Times New Roman"/>
          <w:sz w:val="26"/>
          <w:szCs w:val="26"/>
        </w:rPr>
        <w:t xml:space="preserve"> Bên A thanh toán cho Bên B theo khối lượng thực tế thực hiện (tăng hoặc giảm so với khối lượng trong Hợp đồng) theo đúng Hồ sơ thiết kế, Chỉ dẫn kỹ thuật, được Tư vấn giám sát chấp thuận nghiệm thu cho Bên A và được Bên A xác nhận.</w:t>
      </w:r>
    </w:p>
    <w:p>
      <w:pPr>
        <w:spacing w:after="60" w:before="60" w:line="300"/>
        <w:ind w:firstLine="567"/>
        <w:jc w:val="both"/>
      </w:pPr>
      <w:r>
        <w:rPr>
          <w:rFonts w:ascii="Times New Roman" w:cs="Times New Roman" w:eastAsia="Times New Roman" w:hAnsi="Times New Roman"/>
          <w:sz w:val="26"/>
          <w:szCs w:val="26"/>
        </w:rPr>
        <w:t xml:space="preserve">15.3. </w:t>
      </w:r>
      <w:r>
        <w:rPr>
          <w:rFonts w:ascii="Times New Roman" w:cs="Times New Roman" w:eastAsia="Times New Roman" w:hAnsi="Times New Roman"/>
          <w:b/>
          <w:bCs/>
          <w:sz w:val="26"/>
          <w:szCs w:val="26"/>
        </w:rPr>
        <w:t xml:space="preserve">Điều chỉnh các điều khoản khác:</w:t>
      </w:r>
      <w:r>
        <w:rPr>
          <w:rFonts w:ascii="Times New Roman" w:cs="Times New Roman" w:eastAsia="Times New Roman" w:hAnsi="Times New Roman"/>
          <w:sz w:val="26"/>
          <w:szCs w:val="26"/>
        </w:rPr>
        <w:t xml:space="preserve"> Mọi sửa đổi, bổ sung điều khoản, nội dung khác của Hợp đồng nếu được Hai Bên thống nhất đều phải lập thành Phụ lục hợp đồng và là một phần không tách rời của Hợp đồng này.</w:t>
      </w:r>
    </w:p>
    <w:p>
      <w:pPr>
        <w:keepNext/>
        <w:spacing w:after="80" w:before="200" w:line="300"/>
      </w:pPr>
      <w:r>
        <w:rPr>
          <w:rFonts w:ascii="Times New Roman" w:cs="Times New Roman" w:eastAsia="Times New Roman" w:hAnsi="Times New Roman"/>
          <w:b/>
          <w:bCs/>
          <w:sz w:val="26"/>
          <w:szCs w:val="26"/>
        </w:rPr>
        <w:t xml:space="preserve">Điều 16. BẤT KHẢ KHÁNG</w:t>
      </w:r>
    </w:p>
    <w:p>
      <w:pPr>
        <w:spacing w:after="60" w:before="60" w:line="300"/>
        <w:ind w:firstLine="567"/>
        <w:jc w:val="both"/>
      </w:pPr>
      <w:r>
        <w:rPr>
          <w:rFonts w:ascii="Times New Roman" w:cs="Times New Roman" w:eastAsia="Times New Roman" w:hAnsi="Times New Roman"/>
          <w:sz w:val="26"/>
          <w:szCs w:val="26"/>
        </w:rPr>
        <w:t xml:space="preserve">16.1. Sự kiện bất khả kháng là sự kiện xảy ra một cách khách quan, không thể lường trước được và không thể khắc phục được mặc dù đã áp dụng mọi biện pháp cần thiết và khả năng cho phép (theo Điều 156 Bộ luật Dân sự 2015), như động đất, bão, lũ, lụt, lốc, sóng thần, lở đất, hỏa hoạn, chiến tranh hoặc có nguy cơ xảy ra chiến tranh, dịch bệnh được cơ quan có thẩm quyền công bố… và các thảm họa khác chưa lường hết được.</w:t>
      </w:r>
    </w:p>
    <w:p>
      <w:pPr>
        <w:spacing w:after="60" w:before="60" w:line="300"/>
        <w:ind w:firstLine="567"/>
        <w:jc w:val="both"/>
      </w:pPr>
      <w:r>
        <w:rPr>
          <w:rFonts w:ascii="Times New Roman" w:cs="Times New Roman" w:eastAsia="Times New Roman" w:hAnsi="Times New Roman"/>
          <w:sz w:val="26"/>
          <w:szCs w:val="26"/>
        </w:rPr>
        <w:t xml:space="preserve">16.2. Việc Một Bên không hoàn thành nghĩa vụ do sự kiện bất khả kháng không phải là cơ sở để Bên kia chấm dứt Hợp đồng. Tuy nhiên, Bên bị ảnh hưởng có nghĩa vụ:</w:t>
      </w:r>
    </w:p>
    <w:p>
      <w:pPr>
        <w:spacing w:after="60" w:before="60" w:line="300"/>
        <w:ind w:left="567"/>
        <w:jc w:val="both"/>
      </w:pPr>
      <w:r>
        <w:rPr>
          <w:rFonts w:ascii="Times New Roman" w:cs="Times New Roman" w:eastAsia="Times New Roman" w:hAnsi="Times New Roman"/>
          <w:sz w:val="26"/>
          <w:szCs w:val="26"/>
        </w:rPr>
        <w:t xml:space="preserve">a) Tiến hành các biện pháp ngăn ngừa hợp lý, cần thiết để hạn chế tối đa ảnh hưởng do sự kiện bất khả kháng gây ra;</w:t>
      </w:r>
    </w:p>
    <w:p>
      <w:pPr>
        <w:spacing w:after="60" w:before="60" w:line="300"/>
        <w:ind w:left="567"/>
        <w:jc w:val="both"/>
      </w:pPr>
      <w:r>
        <w:rPr>
          <w:rFonts w:ascii="Times New Roman" w:cs="Times New Roman" w:eastAsia="Times New Roman" w:hAnsi="Times New Roman"/>
          <w:sz w:val="26"/>
          <w:szCs w:val="26"/>
        </w:rPr>
        <w:t xml:space="preserve">b) Thông báo ngay cho Bên kia về sự kiện bất khả kháng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khi xảy ra.</w:t>
      </w:r>
    </w:p>
    <w:p>
      <w:pPr>
        <w:spacing w:after="60" w:before="60" w:line="300"/>
        <w:ind w:firstLine="567"/>
        <w:jc w:val="both"/>
      </w:pPr>
      <w:r>
        <w:rPr>
          <w:rFonts w:ascii="Times New Roman" w:cs="Times New Roman" w:eastAsia="Times New Roman" w:hAnsi="Times New Roman"/>
          <w:sz w:val="26"/>
          <w:szCs w:val="26"/>
        </w:rPr>
        <w:t xml:space="preserve">16.3. Khi xảy ra sự kiện bất khả kháng, Hai Bên họp bàn giải quyết; các vấn đề phát sinh ngoài quy định của Hợp đồng được lập thành Phụ lục hợp đồng.</w:t>
      </w:r>
    </w:p>
    <w:p>
      <w:pPr>
        <w:spacing w:after="60" w:before="60" w:line="300"/>
        <w:ind w:firstLine="567"/>
        <w:jc w:val="both"/>
      </w:pPr>
      <w:r>
        <w:rPr>
          <w:rFonts w:ascii="Times New Roman" w:cs="Times New Roman" w:eastAsia="Times New Roman" w:hAnsi="Times New Roman"/>
          <w:sz w:val="26"/>
          <w:szCs w:val="26"/>
        </w:rPr>
        <w:t xml:space="preserve">16.4. Trong thời gian không thể thi công do bất khả kháng, Bên B theo hướng dẫn của Bên A vẫn phải tiếp tục thực hiện các nghĩa vụ theo hoàn cảnh thực tế cho phép (bao gồm gia cố, chằng buộc ván khuôn, giàn giáo, vật tư trên cao khi có bão, gió lớn) và tìm mọi biện pháp hợp lý để thực hiện các phần việc không bị ảnh hưởng.</w:t>
      </w:r>
    </w:p>
    <w:p>
      <w:pPr>
        <w:spacing w:after="60" w:before="60" w:line="300"/>
        <w:ind w:firstLine="567"/>
        <w:jc w:val="both"/>
      </w:pPr>
      <w:r>
        <w:rPr>
          <w:rFonts w:ascii="Times New Roman" w:cs="Times New Roman" w:eastAsia="Times New Roman" w:hAnsi="Times New Roman"/>
          <w:sz w:val="26"/>
          <w:szCs w:val="26"/>
        </w:rPr>
        <w:t xml:space="preserve">16.5. Khi xảy ra sự kiện bất khả kháng, Bên B chỉ được gia hạn thời gian tương ứng với thời gian bị ảnh hưởng trực tiếp và không vượt quá thời gian Bên A được Chủ đầu tư gia hạn; Bên B tự chịu các chi phí, thiệt hại của mình do sự kiện bất khả kháng gây ra.</w:t>
      </w:r>
    </w:p>
    <w:p>
      <w:pPr>
        <w:keepNext/>
        <w:spacing w:after="80" w:before="200" w:line="300"/>
      </w:pPr>
      <w:r>
        <w:rPr>
          <w:rFonts w:ascii="Times New Roman" w:cs="Times New Roman" w:eastAsia="Times New Roman" w:hAnsi="Times New Roman"/>
          <w:b/>
          <w:bCs/>
          <w:sz w:val="26"/>
          <w:szCs w:val="26"/>
        </w:rPr>
        <w:t xml:space="preserve">Điều 17. TẠM DỪNG VÀ CHẤM DỨT HỢP ĐỒNG</w:t>
      </w:r>
    </w:p>
    <w:p>
      <w:pPr>
        <w:keepNext/>
        <w:spacing w:after="60" w:before="60" w:line="300"/>
        <w:ind w:firstLine="567"/>
        <w:jc w:val="both"/>
      </w:pPr>
      <w:r>
        <w:rPr>
          <w:rFonts w:ascii="Times New Roman" w:cs="Times New Roman" w:eastAsia="Times New Roman" w:hAnsi="Times New Roman"/>
          <w:b/>
          <w:bCs/>
          <w:sz w:val="26"/>
          <w:szCs w:val="26"/>
        </w:rPr>
        <w:t xml:space="preserve">17.1. Tạm dừng Hợp đồng</w:t>
      </w:r>
    </w:p>
    <w:p>
      <w:pPr>
        <w:spacing w:after="60" w:before="60" w:line="300"/>
        <w:ind w:left="567"/>
        <w:jc w:val="both"/>
      </w:pPr>
      <w:r>
        <w:rPr>
          <w:rFonts w:ascii="Times New Roman" w:cs="Times New Roman" w:eastAsia="Times New Roman" w:hAnsi="Times New Roman"/>
          <w:sz w:val="26"/>
          <w:szCs w:val="26"/>
        </w:rPr>
        <w:t xml:space="preserve">a) Các trường hợp tạm dừng:</w:t>
      </w:r>
    </w:p>
    <w:p>
      <w:pPr>
        <w:spacing w:after="60" w:before="60" w:line="300"/>
        <w:ind w:left="1134"/>
        <w:jc w:val="both"/>
      </w:pPr>
      <w:r>
        <w:rPr>
          <w:rFonts w:ascii="Times New Roman" w:cs="Times New Roman" w:eastAsia="Times New Roman" w:hAnsi="Times New Roman"/>
          <w:sz w:val="26"/>
          <w:szCs w:val="26"/>
        </w:rPr>
        <w:t xml:space="preserve">(i) Bên B không thực hiện hoặc thực hiện không đầy đủ nghĩa vụ theo Hợp đồng: Bên A có quyền thông báo tạm dừng toàn bộ hoặc một phần công việc của Bên B, nêu rõ lỗi và yêu cầu khắc phục trong thời hạn cụ thể; Bên B phải bồi thường thiệt hại cho Bên A do việc tạm dừng gây ra.</w:t>
      </w:r>
    </w:p>
    <w:p>
      <w:pPr>
        <w:spacing w:after="60" w:before="60" w:line="300"/>
        <w:ind w:left="1134"/>
        <w:jc w:val="both"/>
      </w:pPr>
      <w:r>
        <w:rPr>
          <w:rFonts w:ascii="Times New Roman" w:cs="Times New Roman" w:eastAsia="Times New Roman" w:hAnsi="Times New Roman"/>
          <w:sz w:val="26"/>
          <w:szCs w:val="26"/>
        </w:rPr>
        <w:t xml:space="preserve">(ii) Chưa có thiết kế, mặt bằng để thi công, thay đổi thiết kế; Chủ đầu tư yêu cầu dừng thi công; người dân và/hoặc chính quyền ngăn cản thi công không do lỗi của Bên A hoặc Bên B: Bên B có thể tạm dừng phần việc bị ảnh hưởng và được xem xét gia hạn thời gian tương ứng; chi phí phát sinh (nếu có) chỉ được xem xét trong phạm vi Bên A được Chủ đầu tư chấp thuận bù đắp.</w:t>
      </w:r>
    </w:p>
    <w:p>
      <w:pPr>
        <w:spacing w:after="60" w:before="60" w:line="300"/>
        <w:ind w:left="1134"/>
        <w:jc w:val="both"/>
      </w:pPr>
      <w:r>
        <w:rPr>
          <w:rFonts w:ascii="Times New Roman" w:cs="Times New Roman" w:eastAsia="Times New Roman" w:hAnsi="Times New Roman"/>
          <w:sz w:val="26"/>
          <w:szCs w:val="26"/>
        </w:rPr>
        <w:t xml:space="preserve">(iii) Các trường hợp bất khả kháng.</w:t>
      </w:r>
    </w:p>
    <w:p>
      <w:pPr>
        <w:spacing w:after="60" w:before="60" w:line="300"/>
        <w:ind w:left="567"/>
        <w:jc w:val="both"/>
      </w:pPr>
      <w:r>
        <w:rPr>
          <w:rFonts w:ascii="Times New Roman" w:cs="Times New Roman" w:eastAsia="Times New Roman" w:hAnsi="Times New Roman"/>
          <w:sz w:val="26"/>
          <w:szCs w:val="26"/>
        </w:rPr>
        <w:t xml:space="preserve">b) Một Bên có quyền tạm dừng Hợp đồng do lỗi của Bên kia nhưng phải báo trước bằng văn bản ít nhất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trừ trường hợp bất khả kháng và trường hợp Bên A tạm dừng do Bên B vi phạm về chất lượng, an toàn lao động, bảo vệ môi trường hoặc tiến độ (được tạm dừng ngay khi gửi thông báo); thông báo phải nêu rõ lý do. Hai Bên có trách nhiệm thương lượng để tiếp tục thực hiện Hợp đồng. Bên tạm dừng không thông báo mà gây thiệt hại phải bồi thường cho Bên bị thiệt hại.</w:t>
      </w:r>
    </w:p>
    <w:p>
      <w:pPr>
        <w:keepNext/>
        <w:spacing w:after="60" w:before="60" w:line="300"/>
        <w:ind w:firstLine="567"/>
        <w:jc w:val="both"/>
      </w:pPr>
      <w:r>
        <w:rPr>
          <w:rFonts w:ascii="Times New Roman" w:cs="Times New Roman" w:eastAsia="Times New Roman" w:hAnsi="Times New Roman"/>
          <w:b/>
          <w:bCs/>
          <w:sz w:val="26"/>
          <w:szCs w:val="26"/>
        </w:rPr>
        <w:t xml:space="preserve">17.2. Chấm dứt Hợp đồng</w:t>
      </w:r>
    </w:p>
    <w:p>
      <w:pPr>
        <w:spacing w:after="60" w:before="60" w:line="300"/>
        <w:ind w:left="567"/>
        <w:jc w:val="both"/>
      </w:pPr>
      <w:r>
        <w:rPr>
          <w:rFonts w:ascii="Times New Roman" w:cs="Times New Roman" w:eastAsia="Times New Roman" w:hAnsi="Times New Roman"/>
          <w:sz w:val="26"/>
          <w:szCs w:val="26"/>
        </w:rPr>
        <w:t xml:space="preserve">a) Hợp đồng được chấm dứt trong các trường hợp:</w:t>
      </w:r>
    </w:p>
    <w:p>
      <w:pPr>
        <w:spacing w:after="60" w:before="60" w:line="300"/>
        <w:ind w:left="1134"/>
        <w:jc w:val="both"/>
      </w:pPr>
      <w:r>
        <w:rPr>
          <w:rFonts w:ascii="Times New Roman" w:cs="Times New Roman" w:eastAsia="Times New Roman" w:hAnsi="Times New Roman"/>
          <w:sz w:val="26"/>
          <w:szCs w:val="26"/>
        </w:rPr>
        <w:t xml:space="preserve">(i) Hai Bên đã hoàn thành toàn bộ nghĩa vụ theo Hợp đồng;</w:t>
      </w:r>
    </w:p>
    <w:p>
      <w:pPr>
        <w:spacing w:after="60" w:before="60" w:line="300"/>
        <w:ind w:left="1134"/>
        <w:jc w:val="both"/>
      </w:pPr>
      <w:r>
        <w:rPr>
          <w:rFonts w:ascii="Times New Roman" w:cs="Times New Roman" w:eastAsia="Times New Roman" w:hAnsi="Times New Roman"/>
          <w:sz w:val="26"/>
          <w:szCs w:val="26"/>
        </w:rPr>
        <w:t xml:space="preserve">(ii) Theo đề nghị của Một Bên và được Bên kia chấp nhận bằng văn bản;</w:t>
      </w:r>
    </w:p>
    <w:p>
      <w:pPr>
        <w:spacing w:after="60" w:before="60" w:line="300"/>
        <w:ind w:left="1134"/>
        <w:jc w:val="both"/>
      </w:pPr>
      <w:r>
        <w:rPr>
          <w:rFonts w:ascii="Times New Roman" w:cs="Times New Roman" w:eastAsia="Times New Roman" w:hAnsi="Times New Roman"/>
          <w:sz w:val="26"/>
          <w:szCs w:val="26"/>
        </w:rPr>
        <w:t xml:space="preserve">(iii) Hạng mục công trình không thể tiếp tục thi công vì lý do khách quan không do lỗi của Bên A hay Bên B;</w:t>
      </w:r>
    </w:p>
    <w:p>
      <w:pPr>
        <w:spacing w:after="60" w:before="60" w:line="300"/>
        <w:ind w:left="1134"/>
        <w:jc w:val="both"/>
      </w:pPr>
      <w:r>
        <w:rPr>
          <w:rFonts w:ascii="Times New Roman" w:cs="Times New Roman" w:eastAsia="Times New Roman" w:hAnsi="Times New Roman"/>
          <w:sz w:val="26"/>
          <w:szCs w:val="26"/>
        </w:rPr>
        <w:t xml:space="preserve">(iv) Hợp đồng thầu chính bị chấm dứt trước thời hạn. Trong trường hợp này, Bên A chỉ thanh toán giá trị khối lượng đã được nghiệm thu, không phải chịu phạt hay bồi thường cho Bên B.</w:t>
      </w:r>
    </w:p>
    <w:p>
      <w:pPr>
        <w:spacing w:after="60" w:before="60" w:line="300"/>
        <w:ind w:left="567"/>
        <w:jc w:val="both"/>
      </w:pPr>
      <w:r>
        <w:rPr>
          <w:rFonts w:ascii="Times New Roman" w:cs="Times New Roman" w:eastAsia="Times New Roman" w:hAnsi="Times New Roman"/>
          <w:sz w:val="26"/>
          <w:szCs w:val="26"/>
        </w:rPr>
        <w:t xml:space="preserve">b) Đơn phương chấm dứt Hợp đồng bởi Bên A: Bên A có quyền đơn phương chấm dứt Hợp đồng sau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gửi văn bản chấm dứt đến Bên B trong các trường hợp sau:</w:t>
      </w:r>
    </w:p>
    <w:p>
      <w:pPr>
        <w:spacing w:after="60" w:before="60" w:line="300"/>
        <w:ind w:left="1134"/>
        <w:jc w:val="both"/>
      </w:pPr>
      <w:r>
        <w:rPr>
          <w:rFonts w:ascii="Times New Roman" w:cs="Times New Roman" w:eastAsia="Times New Roman" w:hAnsi="Times New Roman"/>
          <w:sz w:val="26"/>
          <w:szCs w:val="26"/>
        </w:rPr>
        <w:t xml:space="preserve">(i) Bên B dừng thi công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liên tục mà không có lý do hợp lý;</w:t>
      </w:r>
    </w:p>
    <w:p>
      <w:pPr>
        <w:spacing w:after="60" w:before="60" w:line="300"/>
        <w:ind w:left="1134"/>
        <w:jc w:val="both"/>
      </w:pPr>
      <w:r>
        <w:rPr>
          <w:rFonts w:ascii="Times New Roman" w:cs="Times New Roman" w:eastAsia="Times New Roman" w:hAnsi="Times New Roman"/>
          <w:sz w:val="26"/>
          <w:szCs w:val="26"/>
        </w:rPr>
        <w:t xml:space="preserve">(ii) Công việc bị chậm so với tiến độ được chấp thuận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(tại bất kỳ mốc tiến độ nào) và Bên B không thực hiện biện pháp tích cực để bắt kịp tiến độ;</w:t>
      </w:r>
    </w:p>
    <w:p>
      <w:pPr>
        <w:spacing w:after="60" w:before="60" w:line="300"/>
        <w:ind w:left="1134"/>
        <w:jc w:val="both"/>
      </w:pPr>
      <w:r>
        <w:rPr>
          <w:rFonts w:ascii="Times New Roman" w:cs="Times New Roman" w:eastAsia="Times New Roman" w:hAnsi="Times New Roman"/>
          <w:sz w:val="26"/>
          <w:szCs w:val="26"/>
        </w:rPr>
        <w:t xml:space="preserve">(iii) Số tiền phạt chậm tiến độ của Bên B đạt mức phạt tối đa theo Điều 18;</w:t>
      </w:r>
    </w:p>
    <w:p>
      <w:pPr>
        <w:spacing w:after="60" w:before="60" w:line="300"/>
        <w:ind w:left="1134"/>
        <w:jc w:val="both"/>
      </w:pPr>
      <w:r>
        <w:rPr>
          <w:rFonts w:ascii="Times New Roman" w:cs="Times New Roman" w:eastAsia="Times New Roman" w:hAnsi="Times New Roman"/>
          <w:sz w:val="26"/>
          <w:szCs w:val="26"/>
        </w:rPr>
        <w:t xml:space="preserve">(iv) Bên B liên tục vi phạm nghĩa vụ Hợp đồng dù đã được Bên A nhắc nhở bằng văn bản hoặc biên bản họp đến lần thứ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w:t>
      </w:r>
    </w:p>
    <w:p>
      <w:pPr>
        <w:spacing w:after="60" w:before="60" w:line="300"/>
        <w:ind w:left="1134"/>
        <w:jc w:val="both"/>
      </w:pPr>
      <w:r>
        <w:rPr>
          <w:rFonts w:ascii="Times New Roman" w:cs="Times New Roman" w:eastAsia="Times New Roman" w:hAnsi="Times New Roman"/>
          <w:sz w:val="26"/>
          <w:szCs w:val="26"/>
        </w:rPr>
        <w:t xml:space="preserve">(v) Bên B không tuân theo hướng dẫn của Bên A, Tư vấn giám sát, Chủ đầu tư hoặc liên tiếp có hành động bất hợp tác;</w:t>
      </w:r>
    </w:p>
    <w:p>
      <w:pPr>
        <w:spacing w:after="60" w:before="60" w:line="300"/>
        <w:ind w:left="1134"/>
        <w:jc w:val="both"/>
      </w:pPr>
      <w:r>
        <w:rPr>
          <w:rFonts w:ascii="Times New Roman" w:cs="Times New Roman" w:eastAsia="Times New Roman" w:hAnsi="Times New Roman"/>
          <w:sz w:val="26"/>
          <w:szCs w:val="26"/>
        </w:rPr>
        <w:t xml:space="preserve">(vi) Bên B thường xuyên không thực hiện các biện pháp bảo đảm an toàn lao động (đặc biệt là an toàn làm việc trên cao), bảo vệ môi trường, phòng chống cháy nổ sau khi đã được nhắc nhở bằng văn bản hoặc biên bản họp đến lần thứ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hoặc để xảy ra sự cố, tai nạn lao động nghiêm trọng do lỗi của Bên B;</w:t>
      </w:r>
    </w:p>
    <w:p>
      <w:pPr>
        <w:spacing w:after="60" w:before="60" w:line="300"/>
        <w:ind w:left="1134"/>
        <w:jc w:val="both"/>
      </w:pPr>
      <w:r>
        <w:rPr>
          <w:rFonts w:ascii="Times New Roman" w:cs="Times New Roman" w:eastAsia="Times New Roman" w:hAnsi="Times New Roman"/>
          <w:sz w:val="26"/>
          <w:szCs w:val="26"/>
        </w:rPr>
        <w:t xml:space="preserve">(vii) Bên B không khắc phục sai sót do lỗi của mình và/hoặc không di chuyển vật tư, sản phẩm không đạt chất lượng ra khỏi Công trường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được Bên A yêu cầu;</w:t>
      </w:r>
    </w:p>
    <w:p>
      <w:pPr>
        <w:spacing w:after="60" w:before="60" w:line="300"/>
        <w:ind w:left="1134"/>
        <w:jc w:val="both"/>
      </w:pPr>
      <w:r>
        <w:rPr>
          <w:rFonts w:ascii="Times New Roman" w:cs="Times New Roman" w:eastAsia="Times New Roman" w:hAnsi="Times New Roman"/>
          <w:sz w:val="26"/>
          <w:szCs w:val="26"/>
        </w:rPr>
        <w:t xml:space="preserve">(viii) Bên B chuyển nhượng Hợp đồng hoặc giao lại công việc cho nhà thầu khác trái với Khoản 3.2;</w:t>
      </w:r>
    </w:p>
    <w:p>
      <w:pPr>
        <w:spacing w:after="60" w:before="60" w:line="300"/>
        <w:ind w:left="1134"/>
        <w:jc w:val="both"/>
      </w:pPr>
      <w:r>
        <w:rPr>
          <w:rFonts w:ascii="Times New Roman" w:cs="Times New Roman" w:eastAsia="Times New Roman" w:hAnsi="Times New Roman"/>
          <w:sz w:val="26"/>
          <w:szCs w:val="26"/>
        </w:rPr>
        <w:t xml:space="preserve">(ix) Bên B bị phá sản, giải thể, bị đóng cửa, bị đình chỉ hoạt động hoặc mất khả năng thanh toán;</w:t>
      </w:r>
    </w:p>
    <w:p>
      <w:pPr>
        <w:spacing w:after="60" w:before="60" w:line="300"/>
        <w:ind w:left="1134"/>
        <w:jc w:val="both"/>
      </w:pPr>
      <w:r>
        <w:rPr>
          <w:rFonts w:ascii="Times New Roman" w:cs="Times New Roman" w:eastAsia="Times New Roman" w:hAnsi="Times New Roman"/>
          <w:sz w:val="26"/>
          <w:szCs w:val="26"/>
        </w:rPr>
        <w:t xml:space="preserve">(x) Bên B không duy trì bảo lãnh theo quy định của Hợp đồng;</w:t>
      </w:r>
    </w:p>
    <w:p>
      <w:pPr>
        <w:spacing w:after="60" w:before="60" w:line="300"/>
        <w:ind w:left="1134"/>
        <w:jc w:val="both"/>
      </w:pPr>
      <w:r>
        <w:rPr>
          <w:rFonts w:ascii="Times New Roman" w:cs="Times New Roman" w:eastAsia="Times New Roman" w:hAnsi="Times New Roman"/>
          <w:sz w:val="26"/>
          <w:szCs w:val="26"/>
        </w:rPr>
        <w:t xml:space="preserve">(xi) Bên B vi phạm Hợp đồng ngoài các trường hợp nêu trên dẫn đến việc thi công không đáp ứng yêu cầu của Chủ đầu tư, Tư vấn giám sát hoặc làm tổn hại tới quyền lợi của Bên A.</w:t>
      </w:r>
    </w:p>
    <w:p>
      <w:pPr>
        <w:spacing w:after="60" w:before="60" w:line="300"/>
        <w:ind w:firstLine="567"/>
        <w:jc w:val="both"/>
      </w:pPr>
      <w:r>
        <w:rPr>
          <w:rFonts w:ascii="Times New Roman" w:cs="Times New Roman" w:eastAsia="Times New Roman" w:hAnsi="Times New Roman"/>
          <w:sz w:val="26"/>
          <w:szCs w:val="26"/>
        </w:rPr>
        <w:t xml:space="preserve">Việc chấm dứt Hợp đồng không làm mất đi quyền lợi của Bên A theo Hợp đồng và pháp luật. Sau khi chấm dứt, Bên A có thể tự hoàn thành và/hoặc giao cho đơn vị khác thực hiện; Bên A và/hoặc đơn vị được chỉ định có thể sử dụng hợp lý thiết bị, hệ ván khuôn, giàn giáo, vật tư, tài liệu, công trình tạm của Bên B còn lại trên Công trường trong phạm vi cần thiết để bảo đảm an toàn và tiếp tục thi công; việc bàn giao, kiểm kê, bảo quản, sử dụng và đối trừ chi phí được lập biên bản và thực hiện theo Hợp đồng và pháp luật.</w:t>
      </w:r>
    </w:p>
    <w:p>
      <w:pPr>
        <w:spacing w:after="60" w:before="60" w:line="300"/>
        <w:ind w:left="567"/>
        <w:jc w:val="both"/>
      </w:pPr>
      <w:r>
        <w:rPr>
          <w:rFonts w:ascii="Times New Roman" w:cs="Times New Roman" w:eastAsia="Times New Roman" w:hAnsi="Times New Roman"/>
          <w:sz w:val="26"/>
          <w:szCs w:val="26"/>
        </w:rPr>
        <w:t xml:space="preserve">c) Đơn phương chấm dứt Hợp đồng bởi Bên B: Bên B có quyền đơn phương chấm dứt Hợp đồng nhưng phải thông báo bằng văn bản cho Bên A trước tối thiểu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trong các trường hợp sau:</w:t>
      </w:r>
    </w:p>
    <w:p>
      <w:pPr>
        <w:spacing w:after="60" w:before="60" w:line="300"/>
        <w:ind w:left="1134"/>
        <w:jc w:val="both"/>
      </w:pPr>
      <w:r>
        <w:rPr>
          <w:rFonts w:ascii="Times New Roman" w:cs="Times New Roman" w:eastAsia="Times New Roman" w:hAnsi="Times New Roman"/>
          <w:sz w:val="26"/>
          <w:szCs w:val="26"/>
        </w:rPr>
        <w:t xml:space="preserve">(i) Bên A bị phá sản, giải thể, bị đóng cửa, bị đình chỉ hoạt động;</w:t>
      </w:r>
    </w:p>
    <w:p>
      <w:pPr>
        <w:spacing w:after="60" w:before="60" w:line="300"/>
        <w:ind w:left="1134"/>
        <w:jc w:val="both"/>
      </w:pPr>
      <w:r>
        <w:rPr>
          <w:rFonts w:ascii="Times New Roman" w:cs="Times New Roman" w:eastAsia="Times New Roman" w:hAnsi="Times New Roman"/>
          <w:sz w:val="26"/>
          <w:szCs w:val="26"/>
        </w:rPr>
        <w:t xml:space="preserve">(ii) Bên A chậm thanh toán cho Bên B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so với thời hạn quy định tại Hợp đồng (không bao gồm trường hợp quy định tại điểm b Khoản 10.8) mà không có lý do chính đáng;</w:t>
      </w:r>
    </w:p>
    <w:p>
      <w:pPr>
        <w:spacing w:after="60" w:before="60" w:line="300"/>
        <w:ind w:left="1134"/>
        <w:jc w:val="both"/>
      </w:pPr>
      <w:r>
        <w:rPr>
          <w:rFonts w:ascii="Times New Roman" w:cs="Times New Roman" w:eastAsia="Times New Roman" w:hAnsi="Times New Roman"/>
          <w:sz w:val="26"/>
          <w:szCs w:val="26"/>
        </w:rPr>
        <w:t xml:space="preserve">(iii) Công trình bị tạm ngừng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do lỗi của Bên A.</w:t>
      </w:r>
    </w:p>
    <w:p>
      <w:pPr>
        <w:spacing w:after="60" w:before="60" w:line="300"/>
        <w:ind w:left="567"/>
        <w:jc w:val="both"/>
      </w:pPr>
      <w:r>
        <w:rPr>
          <w:rFonts w:ascii="Times New Roman" w:cs="Times New Roman" w:eastAsia="Times New Roman" w:hAnsi="Times New Roman"/>
          <w:sz w:val="26"/>
          <w:szCs w:val="26"/>
        </w:rPr>
        <w:t xml:space="preserve">d) Thủ tục chấm dứt Hợp đồng:</w:t>
      </w:r>
    </w:p>
    <w:p>
      <w:pPr>
        <w:spacing w:after="60" w:before="60" w:line="300"/>
        <w:ind w:left="1134"/>
        <w:jc w:val="both"/>
      </w:pPr>
      <w:r>
        <w:rPr>
          <w:rFonts w:ascii="Times New Roman" w:cs="Times New Roman" w:eastAsia="Times New Roman" w:hAnsi="Times New Roman"/>
          <w:sz w:val="26"/>
          <w:szCs w:val="26"/>
        </w:rPr>
        <w:t xml:space="preserve">(i) Một Bên có quyền chấm dứt Hợp đồng và không phải bồi thường thiệt hại trong các trường hợp được quyền chấm dứt theo Hợp đồng. Trường hợp Một Bên đơn phương chấm dứt Hợp đồng không do lỗi của Bên kia thì phải bồi thường thiệt hại cho Bên kia.</w:t>
      </w:r>
    </w:p>
    <w:p>
      <w:pPr>
        <w:spacing w:after="60" w:before="60" w:line="300"/>
        <w:ind w:left="1134"/>
        <w:jc w:val="both"/>
      </w:pPr>
      <w:r>
        <w:rPr>
          <w:rFonts w:ascii="Times New Roman" w:cs="Times New Roman" w:eastAsia="Times New Roman" w:hAnsi="Times New Roman"/>
          <w:sz w:val="26"/>
          <w:szCs w:val="26"/>
        </w:rPr>
        <w:t xml:space="preserve">(ii) Bên chấm dứt Hợp đồng phải thông báo cho Bên kia theo thời hạn quy định tại điểm b, điểm c Khoản này, nêu rõ lý do. Nếu không thông báo mà gây thiệt hại cho Bên kia thì phải bồi thường.</w:t>
      </w:r>
    </w:p>
    <w:p>
      <w:pPr>
        <w:spacing w:after="60" w:before="60" w:line="300"/>
        <w:ind w:left="1134"/>
        <w:jc w:val="both"/>
      </w:pPr>
      <w:r>
        <w:rPr>
          <w:rFonts w:ascii="Times New Roman" w:cs="Times New Roman" w:eastAsia="Times New Roman" w:hAnsi="Times New Roman"/>
          <w:sz w:val="26"/>
          <w:szCs w:val="26"/>
        </w:rPr>
        <w:t xml:space="preserve">(iii) Khi Hợp đồng bị chấm dứt, Hợp đồng không còn hiệu lực từ thời điểm chấm dứt (trừ các thỏa thuận về phạt vi phạm, bồi thường thiệt hại và giải quyết tranh chấp); Hai Bên thực hiện thanh lý Hợp đồng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thông báo chấm dứt.</w:t>
      </w:r>
    </w:p>
    <w:p>
      <w:pPr>
        <w:spacing w:after="60" w:before="60" w:line="300"/>
        <w:ind w:left="1134"/>
        <w:jc w:val="both"/>
      </w:pPr>
      <w:r>
        <w:rPr>
          <w:rFonts w:ascii="Times New Roman" w:cs="Times New Roman" w:eastAsia="Times New Roman" w:hAnsi="Times New Roman"/>
          <w:sz w:val="26"/>
          <w:szCs w:val="26"/>
        </w:rPr>
        <w:t xml:space="preserve">(iv) Trong thời hạn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làm việc kể từ ngày Hợp đồng bị chấm dứt, Bên B phải: ngừng tất cả công việc, trừ công việc bảo đảm an toàn con người, tài sản, Hạng mục công trình theo hướng dẫn của Bên A; chuyển giao cho Bên A toàn bộ tài liệu, vật tư (kể cả vật tư Bên A cấp còn tồn) và công việc đã được thanh toán; di dời vật tư, máy móc, thiết bị của mình ra khỏi Công trường, trừ những thứ cần thiết cho an toàn.</w:t>
      </w:r>
    </w:p>
    <w:p>
      <w:pPr>
        <w:spacing w:after="60" w:before="60" w:line="300"/>
        <w:ind w:left="1134"/>
        <w:jc w:val="both"/>
      </w:pPr>
      <w:r>
        <w:rPr>
          <w:rFonts w:ascii="Times New Roman" w:cs="Times New Roman" w:eastAsia="Times New Roman" w:hAnsi="Times New Roman"/>
          <w:sz w:val="26"/>
          <w:szCs w:val="26"/>
        </w:rPr>
        <w:t xml:space="preserve">(v) Sau khi thông báo chấm dứt Hợp đồng do lỗi của Bên B, Bên A không thanh toán thêm cho Bên B cho đến khi chi phí thi công, hoàn thành, sửa chữa sai sót và các tổn thất, thiệt hại khác của Bên A đã được xác định.</w:t>
      </w:r>
    </w:p>
    <w:p>
      <w:pPr>
        <w:spacing w:after="60" w:before="60" w:line="300"/>
        <w:ind w:left="1134"/>
        <w:jc w:val="both"/>
      </w:pPr>
      <w:r>
        <w:rPr>
          <w:rFonts w:ascii="Times New Roman" w:cs="Times New Roman" w:eastAsia="Times New Roman" w:hAnsi="Times New Roman"/>
          <w:sz w:val="26"/>
          <w:szCs w:val="26"/>
        </w:rPr>
        <w:t xml:space="preserve">(vi)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Hợp đồng bị chấm dứt, Hai Bên hoàn thành việc xác định giá trị còn phải thanh toán giữa Hai Bên tính đến thời điểm chấm dứt.</w:t>
      </w:r>
    </w:p>
    <w:p>
      <w:pPr>
        <w:spacing w:after="60" w:before="60" w:line="300"/>
        <w:ind w:left="1134"/>
        <w:jc w:val="both"/>
      </w:pPr>
      <w:r>
        <w:rPr>
          <w:rFonts w:ascii="Times New Roman" w:cs="Times New Roman" w:eastAsia="Times New Roman" w:hAnsi="Times New Roman"/>
          <w:sz w:val="26"/>
          <w:szCs w:val="26"/>
        </w:rPr>
        <w:t xml:space="preserve">(vii) Trường hợp tại thời điểm chấm dứt Bên B còn nợ Bên A, Bên A có quyền kiểm kê, tạm giữ và phối hợp với Bên B xử lý máy, thiết bị, vật tư của Bên B tại hoặc gần Công trường theo quy định của pháp luật để bù trừ các khoản nợ.</w:t>
      </w:r>
    </w:p>
    <w:p>
      <w:pPr>
        <w:keepNext/>
        <w:spacing w:after="80" w:before="200" w:line="300"/>
      </w:pPr>
      <w:r>
        <w:rPr>
          <w:rFonts w:ascii="Times New Roman" w:cs="Times New Roman" w:eastAsia="Times New Roman" w:hAnsi="Times New Roman"/>
          <w:b/>
          <w:bCs/>
          <w:sz w:val="26"/>
          <w:szCs w:val="26"/>
        </w:rPr>
        <w:t xml:space="preserve">Điều 18. PHẠT, BỒI THƯỜNG HỢP ĐỒNG</w:t>
      </w:r>
    </w:p>
    <w:p>
      <w:pPr>
        <w:spacing w:after="60" w:before="60" w:line="300"/>
        <w:ind w:firstLine="567"/>
        <w:jc w:val="both"/>
      </w:pPr>
      <w:r>
        <w:rPr>
          <w:rFonts w:ascii="Times New Roman" w:cs="Times New Roman" w:eastAsia="Times New Roman" w:hAnsi="Times New Roman"/>
          <w:sz w:val="26"/>
          <w:szCs w:val="26"/>
        </w:rPr>
        <w:t xml:space="preserve">Các Bên thỏa thuận mức phạt và bồi thường theo Điều 86 Luật Xây dựng số 135/2025/QH15 và Điều 301 Luật Thương mại. Mức phạt đối với mỗi vi phạm không vượt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phần nghĩa vụ hợp đồng bị vi phạm; tổng các khoản phạt đối với Bên B không vượt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Hợp đồng. Ngoài phạt vi phạm, Hai Bên thỏa thuận khoản bồi thường thiệt hại định trước đối với chậm tiến độ theo khoản 2 Điều 86 Luật Xây dựng tại Khoản 18.3. Việc phạt vi phạm không loại trừ nghĩa vụ bồi thường toàn bộ thiệt hại thực tế của Bên A, bao gồm các khoản Bên A bị Chủ đầu tư phạt, khấu trừ, yêu cầu bồi thường do lỗi của Bên B. Bên A có quyền thu tiền phạt, bồi thường bằng cách khấu trừ vào tiền thanh toán Hợp đồng hoặc yêu cầu thanh toán từ bảo lãnh thực hiện hợp đồng.</w:t>
      </w:r>
    </w:p>
    <w:p>
      <w:pPr>
        <w:spacing w:after="60" w:before="60" w:line="300"/>
        <w:ind w:firstLine="567"/>
        <w:jc w:val="both"/>
      </w:pPr>
      <w:r>
        <w:rPr>
          <w:rFonts w:ascii="Times New Roman" w:cs="Times New Roman" w:eastAsia="Times New Roman" w:hAnsi="Times New Roman"/>
          <w:sz w:val="26"/>
          <w:szCs w:val="26"/>
        </w:rPr>
        <w:t xml:space="preserve">18.1. </w:t>
      </w:r>
      <w:r>
        <w:rPr>
          <w:rFonts w:ascii="Times New Roman" w:cs="Times New Roman" w:eastAsia="Times New Roman" w:hAnsi="Times New Roman"/>
          <w:b/>
          <w:bCs/>
          <w:sz w:val="26"/>
          <w:szCs w:val="26"/>
        </w:rPr>
        <w:t xml:space="preserve">Phạt do vi phạm chất lượng:</w:t>
      </w:r>
      <w:r>
        <w:rPr>
          <w:rFonts w:ascii="Times New Roman" w:cs="Times New Roman" w:eastAsia="Times New Roman" w:hAnsi="Times New Roman"/>
          <w:sz w:val="26"/>
          <w:szCs w:val="26"/>
        </w:rPr>
        <w:t xml:space="preserve"> Nếu chất lượng Hạng mục công trình có một phần hay toàn bộ không bảo đảm đúng Hồ sơ thiết kế, Chỉ dẫn kỹ thuật, quy chuẩn, tiêu chuẩn có liên quan, Bên B phải chịu phạt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phần công việc bị vi phạm, đồng thời vẫn phải dỡ bỏ, làm lại hoặc hoàn thiện công việc bằng chi phí của mình và bồi thường thiệt hại thực tế phát sinh cho Bên A (nếu có).</w:t>
      </w:r>
    </w:p>
    <w:p>
      <w:pPr>
        <w:spacing w:after="60" w:before="60" w:line="300"/>
        <w:ind w:firstLine="567"/>
        <w:jc w:val="both"/>
      </w:pPr>
      <w:r>
        <w:rPr>
          <w:rFonts w:ascii="Times New Roman" w:cs="Times New Roman" w:eastAsia="Times New Roman" w:hAnsi="Times New Roman"/>
          <w:sz w:val="26"/>
          <w:szCs w:val="26"/>
        </w:rPr>
        <w:t xml:space="preserve">18.2. </w:t>
      </w:r>
      <w:r>
        <w:rPr>
          <w:rFonts w:ascii="Times New Roman" w:cs="Times New Roman" w:eastAsia="Times New Roman" w:hAnsi="Times New Roman"/>
          <w:b/>
          <w:bCs/>
          <w:sz w:val="26"/>
          <w:szCs w:val="26"/>
        </w:rPr>
        <w:t xml:space="preserve">Phạt do vi phạm an toàn, bảo vệ môi trường, nội quy công trường:</w:t>
      </w:r>
      <w:r>
        <w:rPr>
          <w:rFonts w:ascii="Times New Roman" w:cs="Times New Roman" w:eastAsia="Times New Roman" w:hAnsi="Times New Roman"/>
          <w:sz w:val="26"/>
          <w:szCs w:val="26"/>
        </w:rPr>
        <w:t xml:space="preserve"> Nếu Bên B không thực hiện hoặc thực hiện không đầy đủ các biện pháp bảo đảm an toàn lao động, an toàn làm việc trên cao, phòng chống cháy nổ, bảo vệ môi trường, nội quy công trường, Bên B phải chịu phạt theo mức quy định tại Biểu 05 [Mức phạt do vi phạm an toàn, bảo vệ môi trường, nội quy công trường] và phải bồi thường mọi thiệt hại cho Bên A, bên thứ ba (nếu có), đồng thời vẫn phải khắc phục hậu quả bằng chi phí của mình.</w:t>
      </w:r>
    </w:p>
    <w:p>
      <w:pPr>
        <w:spacing w:after="60" w:before="60" w:line="300"/>
        <w:ind w:firstLine="567"/>
        <w:jc w:val="both"/>
      </w:pPr>
      <w:r>
        <w:rPr>
          <w:rFonts w:ascii="Times New Roman" w:cs="Times New Roman" w:eastAsia="Times New Roman" w:hAnsi="Times New Roman"/>
          <w:sz w:val="26"/>
          <w:szCs w:val="26"/>
        </w:rPr>
        <w:t xml:space="preserve">18.3. </w:t>
      </w:r>
      <w:r>
        <w:rPr>
          <w:rFonts w:ascii="Times New Roman" w:cs="Times New Roman" w:eastAsia="Times New Roman" w:hAnsi="Times New Roman"/>
          <w:b/>
          <w:bCs/>
          <w:sz w:val="26"/>
          <w:szCs w:val="26"/>
        </w:rPr>
        <w:t xml:space="preserve">Phạt do chậm tiến độ:</w:t>
      </w:r>
      <w:r>
        <w:rPr>
          <w:rFonts w:ascii="Times New Roman" w:cs="Times New Roman" w:eastAsia="Times New Roman" w:hAnsi="Times New Roman"/>
          <w:sz w:val="26"/>
          <w:szCs w:val="26"/>
        </w:rPr>
        <w:t xml:space="preserve"> Nếu Bên B chậm tiến độ (không do lỗi của Chủ đầu tư, Bên A, bên thứ ba không thuộc trách nhiệm của Bên B hoặc sự kiện bất khả kháng), mức phạt là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phần Hợp đồng bị chậm tiến độ (giá trị khối lượng của mốc tiến độ bị chậm) cho mỗi ngày chậm so với từng mốc tiến độ tại Khoản 7.1 và tiến độ chi tiết được Bên A chấp thuận, trong giới hạn quy định tại đoạn đầu Điều này. Ngoài ra, Bên B phải trả cho Bên A khoản bồi thường thiệt hại định trước bằng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đồng cho mỗi ngày chậm mốc hoàn thành kết cấu (cất nóc) và mốc bàn giao, mà Bên A không phải chứng minh thiệt hại; khoản này không loại trừ quyền yêu cầu bồi thường phần thiệt hại thực tế vượt quá (bao gồm khoản Bên A bị Chủ đầu tư phạt, khấu trừ).</w:t>
      </w:r>
    </w:p>
    <w:p>
      <w:pPr>
        <w:spacing w:after="60" w:before="60" w:line="300"/>
        <w:ind w:firstLine="567"/>
        <w:jc w:val="both"/>
      </w:pPr>
      <w:r>
        <w:rPr>
          <w:rFonts w:ascii="Times New Roman" w:cs="Times New Roman" w:eastAsia="Times New Roman" w:hAnsi="Times New Roman"/>
          <w:sz w:val="26"/>
          <w:szCs w:val="26"/>
        </w:rPr>
        <w:t xml:space="preserve">18.4. </w:t>
      </w:r>
      <w:r>
        <w:rPr>
          <w:rFonts w:ascii="Times New Roman" w:cs="Times New Roman" w:eastAsia="Times New Roman" w:hAnsi="Times New Roman"/>
          <w:b/>
          <w:bCs/>
          <w:sz w:val="26"/>
          <w:szCs w:val="26"/>
        </w:rPr>
        <w:t xml:space="preserve">Phạt, bồi thường do chậm khắc phục sai sót:</w:t>
      </w:r>
      <w:r>
        <w:rPr>
          <w:rFonts w:ascii="Times New Roman" w:cs="Times New Roman" w:eastAsia="Times New Roman" w:hAnsi="Times New Roman"/>
          <w:sz w:val="26"/>
          <w:szCs w:val="26"/>
        </w:rPr>
        <w:t xml:space="preserve"> Trường hợp Bên B không kịp thời khắc phục sai sót theo thông báo của Bên A, Bên B phải bồi thường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chi phí thực tế Bên A khắc phục và chịu phạt thêm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chi phí khắc phục đó.</w:t>
      </w:r>
    </w:p>
    <w:p>
      <w:pPr>
        <w:spacing w:after="60" w:before="60" w:line="300"/>
        <w:ind w:firstLine="567"/>
        <w:jc w:val="both"/>
      </w:pPr>
      <w:r>
        <w:rPr>
          <w:rFonts w:ascii="Times New Roman" w:cs="Times New Roman" w:eastAsia="Times New Roman" w:hAnsi="Times New Roman"/>
          <w:sz w:val="26"/>
          <w:szCs w:val="26"/>
        </w:rPr>
        <w:t xml:space="preserve">18.5. </w:t>
      </w:r>
      <w:r>
        <w:rPr>
          <w:rFonts w:ascii="Times New Roman" w:cs="Times New Roman" w:eastAsia="Times New Roman" w:hAnsi="Times New Roman"/>
          <w:b/>
          <w:bCs/>
          <w:sz w:val="26"/>
          <w:szCs w:val="26"/>
        </w:rPr>
        <w:t xml:space="preserve">Phạt do chậm đệ trình, giao nộp hồ sơ, tài liệu:</w:t>
      </w:r>
      <w:r>
        <w:rPr>
          <w:rFonts w:ascii="Times New Roman" w:cs="Times New Roman" w:eastAsia="Times New Roman" w:hAnsi="Times New Roman"/>
          <w:sz w:val="26"/>
          <w:szCs w:val="26"/>
        </w:rPr>
        <w:t xml:space="preserve"> Trường hợp Bên B không kịp thời đệ trình, giao nộp hồ sơ, tài liệu theo quy định của Hợp đồng và/hoặc thông báo của Bên A: văn bản nhắc nhở lần thứ nhất, phạt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đồng; các lần nhắc nhở tiếp theo, mức phạt bằng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lần mức phạt lần liền kề trước đó, nhưng tổng các khoản phạt đối với hành vi này không quá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Hợp đồng; đồng thời phải bồi thường mọi thiệt hại cho Bên A, bên thứ ba (nếu có) do việc chậm trễ gây ra.</w:t>
      </w:r>
    </w:p>
    <w:p>
      <w:pPr>
        <w:keepNext/>
        <w:spacing w:after="60" w:before="60" w:line="300"/>
        <w:ind w:firstLine="567"/>
        <w:jc w:val="both"/>
      </w:pPr>
      <w:r>
        <w:rPr>
          <w:rFonts w:ascii="Times New Roman" w:cs="Times New Roman" w:eastAsia="Times New Roman" w:hAnsi="Times New Roman"/>
          <w:b/>
          <w:bCs/>
          <w:sz w:val="26"/>
          <w:szCs w:val="26"/>
        </w:rPr>
        <w:t xml:space="preserve">18.6. Phạt do chấm dứt Hợp đồng</w:t>
      </w:r>
    </w:p>
    <w:p>
      <w:pPr>
        <w:spacing w:after="60" w:before="60" w:line="300"/>
        <w:ind w:left="567"/>
        <w:jc w:val="both"/>
      </w:pPr>
      <w:r>
        <w:rPr>
          <w:rFonts w:ascii="Times New Roman" w:cs="Times New Roman" w:eastAsia="Times New Roman" w:hAnsi="Times New Roman"/>
          <w:sz w:val="26"/>
          <w:szCs w:val="26"/>
        </w:rPr>
        <w:t xml:space="preserve">a) Trường hợp chấm dứt Hợp đồng do lỗi của Bên B: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chấm dứt, Bên B phải hoàn trả cho Bên A giá trị Bên A đã tạm ứng, thanh toán trừ đi giá trị khối lượng công việc đã được nghiệm thu hợp lệ tính đến thời điểm chấm dứt, đồng thời chịu phạt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phần Hợp đồng chưa thực hiện.</w:t>
      </w:r>
    </w:p>
    <w:p>
      <w:pPr>
        <w:spacing w:after="60" w:before="60" w:line="300"/>
        <w:ind w:left="567"/>
        <w:jc w:val="both"/>
      </w:pPr>
      <w:r>
        <w:rPr>
          <w:rFonts w:ascii="Times New Roman" w:cs="Times New Roman" w:eastAsia="Times New Roman" w:hAnsi="Times New Roman"/>
          <w:sz w:val="26"/>
          <w:szCs w:val="26"/>
        </w:rPr>
        <w:t xml:space="preserve">b) Trường hợp chấm dứt Hợp đồng do lỗi của Bên A: Bên A thanh toán cho Bên B giá trị khối lượng đã được nghiệm thu hợp lệ tính đến thời điểm chấm dứt (trừ giá trị đã tạm ứng, thanh toán); Bên A không phải chịu phạt và không bồi thường khoản lợi nhuận dự kiến của phần công việc chưa thực hiện.</w:t>
      </w:r>
    </w:p>
    <w:p>
      <w:pPr>
        <w:spacing w:after="60" w:before="60" w:line="300"/>
        <w:ind w:firstLine="567"/>
        <w:jc w:val="both"/>
      </w:pPr>
      <w:r>
        <w:rPr>
          <w:rFonts w:ascii="Times New Roman" w:cs="Times New Roman" w:eastAsia="Times New Roman" w:hAnsi="Times New Roman"/>
          <w:sz w:val="26"/>
          <w:szCs w:val="26"/>
        </w:rPr>
        <w:t xml:space="preserve">18.7. </w:t>
      </w:r>
      <w:r>
        <w:rPr>
          <w:rFonts w:ascii="Times New Roman" w:cs="Times New Roman" w:eastAsia="Times New Roman" w:hAnsi="Times New Roman"/>
          <w:b/>
          <w:bCs/>
          <w:sz w:val="26"/>
          <w:szCs w:val="26"/>
        </w:rPr>
        <w:t xml:space="preserve">Thưởng hợp đồng:</w:t>
      </w:r>
      <w:r>
        <w:rPr>
          <w:rFonts w:ascii="Times New Roman" w:cs="Times New Roman" w:eastAsia="Times New Roman" w:hAnsi="Times New Roman"/>
          <w:sz w:val="26"/>
          <w:szCs w:val="26"/>
        </w:rPr>
        <w:t xml:space="preserve"> Không áp dụng.</w:t>
      </w:r>
    </w:p>
    <w:p>
      <w:pPr>
        <w:spacing w:after="60" w:before="60" w:line="300"/>
        <w:ind w:firstLine="567"/>
        <w:jc w:val="both"/>
      </w:pPr>
      <w:r>
        <w:rPr>
          <w:rFonts w:ascii="Times New Roman" w:cs="Times New Roman" w:eastAsia="Times New Roman" w:hAnsi="Times New Roman"/>
          <w:sz w:val="26"/>
          <w:szCs w:val="26"/>
        </w:rPr>
        <w:t xml:space="preserve">18.8. </w:t>
      </w:r>
      <w:r>
        <w:rPr>
          <w:rFonts w:ascii="Times New Roman" w:cs="Times New Roman" w:eastAsia="Times New Roman" w:hAnsi="Times New Roman"/>
          <w:b/>
          <w:bCs/>
          <w:sz w:val="26"/>
          <w:szCs w:val="26"/>
        </w:rPr>
        <w:t xml:space="preserve">Giới hạn trách nhiệm của Bên A:</w:t>
      </w:r>
      <w:r>
        <w:rPr>
          <w:rFonts w:ascii="Times New Roman" w:cs="Times New Roman" w:eastAsia="Times New Roman" w:hAnsi="Times New Roman"/>
          <w:sz w:val="26"/>
          <w:szCs w:val="26"/>
        </w:rPr>
        <w:t xml:space="preserve"> Tổng trách nhiệm của Bên A đối với Bên B theo hoặc liên quan đến Hợp đồng (bao gồm thanh toán, bồi thường) không vượt quá giá trị khối lượng Bên B đã thực hiện được nghiệm thu hợp lệ mà Bên A chưa thanh toán. Bên A không chịu trách nhiệm đối với các thiệt hại gián tiếp, mất lợi nhuận, mất cơ hội kinh doanh của Bên B trong mọi trường hợp.</w:t>
      </w:r>
    </w:p>
    <w:p>
      <w:pPr>
        <w:keepNext/>
        <w:spacing w:after="80" w:before="200" w:line="300"/>
      </w:pPr>
      <w:r>
        <w:rPr>
          <w:rFonts w:ascii="Times New Roman" w:cs="Times New Roman" w:eastAsia="Times New Roman" w:hAnsi="Times New Roman"/>
          <w:b/>
          <w:bCs/>
          <w:sz w:val="26"/>
          <w:szCs w:val="26"/>
        </w:rPr>
        <w:t xml:space="preserve">Điều 19. QUYẾT TOÁN VÀ THANH LÝ HỢP ĐỒNG</w:t>
      </w:r>
    </w:p>
    <w:p>
      <w:pPr>
        <w:keepNext/>
        <w:spacing w:after="60" w:before="60" w:line="300"/>
        <w:ind w:firstLine="567"/>
        <w:jc w:val="both"/>
      </w:pPr>
      <w:r>
        <w:rPr>
          <w:rFonts w:ascii="Times New Roman" w:cs="Times New Roman" w:eastAsia="Times New Roman" w:hAnsi="Times New Roman"/>
          <w:b/>
          <w:bCs/>
          <w:sz w:val="26"/>
          <w:szCs w:val="26"/>
        </w:rPr>
        <w:t xml:space="preserve">19.1. Quyết toán Hợp đồng</w:t>
      </w:r>
    </w:p>
    <w:p>
      <w:pPr>
        <w:spacing w:after="60" w:before="60" w:line="300"/>
        <w:ind w:left="567"/>
        <w:jc w:val="both"/>
      </w:pPr>
      <w:r>
        <w:rPr>
          <w:rFonts w:ascii="Times New Roman" w:cs="Times New Roman" w:eastAsia="Times New Roman" w:hAnsi="Times New Roman"/>
          <w:sz w:val="26"/>
          <w:szCs w:val="26"/>
        </w:rPr>
        <w:t xml:space="preserve">a) Sau khi hoàn thành toàn bộ công việc theo Hợp đồng, Bên B lập, trình Bên A hồ sơ quyết toán Hợp đồng theo mẫu của Bên A:</w:t>
      </w:r>
    </w:p>
    <w:p>
      <w:pPr>
        <w:spacing w:after="60" w:before="60" w:line="300"/>
        <w:ind w:left="1134"/>
        <w:jc w:val="both"/>
      </w:pPr>
      <w:r>
        <w:rPr>
          <w:rFonts w:ascii="Times New Roman" w:cs="Times New Roman" w:eastAsia="Times New Roman" w:hAnsi="Times New Roman"/>
          <w:sz w:val="26"/>
          <w:szCs w:val="26"/>
        </w:rPr>
        <w:t xml:space="preserve">(i) Thời hạn nộp hồ sơ quyết toán: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Bên B hoàn thành toàn bộ công việc của Hợp đồng;</w:t>
      </w:r>
    </w:p>
    <w:p>
      <w:pPr>
        <w:spacing w:after="60" w:before="60" w:line="300"/>
        <w:ind w:left="1134"/>
        <w:jc w:val="both"/>
      </w:pPr>
      <w:r>
        <w:rPr>
          <w:rFonts w:ascii="Times New Roman" w:cs="Times New Roman" w:eastAsia="Times New Roman" w:hAnsi="Times New Roman"/>
          <w:sz w:val="26"/>
          <w:szCs w:val="26"/>
        </w:rPr>
        <w:t xml:space="preserve">(ii) Thành phần hồ sơ quyết toán, bao gồm nhưng không giới hạn: (1) Quyển giá trị quyết toán Hợp đồng (theo mẫu của Bên A); (2) Hồ sơ hoàn công, biên bản nghiệm thu hoàn thành; (3) Biên bản quyết toán vật tư Bên A cấp; (4) Bảng tổng hợp các khoản phạt, khấu trừ; (5) Hóa đơn GTGT; (6) Các tài liệu khác theo yêu cầu của Bên A và Chủ đầu tư;</w:t>
      </w:r>
    </w:p>
    <w:p>
      <w:pPr>
        <w:spacing w:after="60" w:before="60" w:line="300"/>
        <w:ind w:left="1134"/>
        <w:jc w:val="both"/>
      </w:pPr>
      <w:r>
        <w:rPr>
          <w:rFonts w:ascii="Times New Roman" w:cs="Times New Roman" w:eastAsia="Times New Roman" w:hAnsi="Times New Roman"/>
          <w:sz w:val="26"/>
          <w:szCs w:val="26"/>
        </w:rPr>
        <w:t xml:space="preserve">(iii) Thời hạn ký quyết toán Hợp đồng: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Bên A nhận được đầy đủ hồ sơ quyết toán hợp lệ.</w:t>
      </w:r>
    </w:p>
    <w:p>
      <w:pPr>
        <w:spacing w:after="60" w:before="60" w:line="300"/>
        <w:ind w:left="567"/>
        <w:jc w:val="both"/>
      </w:pPr>
      <w:r>
        <w:rPr>
          <w:rFonts w:ascii="Times New Roman" w:cs="Times New Roman" w:eastAsia="Times New Roman" w:hAnsi="Times New Roman"/>
          <w:sz w:val="26"/>
          <w:szCs w:val="26"/>
        </w:rPr>
        <w:t xml:space="preserve">b) Nếu Bên A không đồng ý hoặc cho rằng Bên B chưa cung cấp đủ cơ sở để xác nhận một phần nào đó của hồ sơ quyết toán, Bên A làm rõ hoặc hướng dẫn để Bên B cung cấp thêm thông tin, tài liệu và chỉnh sửa hồ sơ quyết toán theo sự nhất trí của Hai Bên.</w:t>
      </w:r>
    </w:p>
    <w:p>
      <w:pPr>
        <w:spacing w:after="60" w:before="60" w:line="300"/>
        <w:ind w:left="567"/>
        <w:jc w:val="both"/>
      </w:pPr>
      <w:r>
        <w:rPr>
          <w:rFonts w:ascii="Times New Roman" w:cs="Times New Roman" w:eastAsia="Times New Roman" w:hAnsi="Times New Roman"/>
          <w:sz w:val="26"/>
          <w:szCs w:val="26"/>
        </w:rPr>
        <w:t xml:space="preserve">c) Trường hợp Bên B không thực hiện quyết toán theo quy định, sau khi Bên A đã gửi văn bản yêu cầu đến lần thứ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mà Bên B vẫn không thực hiện, Bên A được căn cứ hồ sơ thực tế đã thực hiện để xác định giá trị quyết toán; Bên B chịu hoàn toàn tổn thất, thiệt hại (nếu có) và có trách nhiệm chấp hành giá trị quyết toán do Bên A lập.</w:t>
      </w:r>
    </w:p>
    <w:p>
      <w:pPr>
        <w:spacing w:after="60" w:before="60" w:line="300"/>
        <w:ind w:left="567"/>
        <w:jc w:val="both"/>
      </w:pPr>
      <w:r>
        <w:rPr>
          <w:rFonts w:ascii="Times New Roman" w:cs="Times New Roman" w:eastAsia="Times New Roman" w:hAnsi="Times New Roman"/>
          <w:sz w:val="26"/>
          <w:szCs w:val="26"/>
        </w:rPr>
        <w:t xml:space="preserve">d) Trường hợp Bên B không xuất hóa đơn, xuất hóa đơn không đủ giá trị hoặc không hợp pháp, hợp lệ, sau khi Bên A đã gửi văn bản yêu cầu đến lần thứ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mà Bên B vẫn không thực hiện, Bên A được quyền không thanh toán cho Bên B bất kỳ khoản nợ đến hạn nào theo Hợp đồng cho đến khi Bên B khắc phục.</w:t>
      </w:r>
    </w:p>
    <w:p>
      <w:pPr>
        <w:spacing w:after="60" w:before="60" w:line="300"/>
        <w:ind w:firstLine="567"/>
        <w:jc w:val="both"/>
      </w:pPr>
      <w:r>
        <w:rPr>
          <w:rFonts w:ascii="Times New Roman" w:cs="Times New Roman" w:eastAsia="Times New Roman" w:hAnsi="Times New Roman"/>
          <w:sz w:val="26"/>
          <w:szCs w:val="26"/>
        </w:rPr>
        <w:t xml:space="preserve">19.2. </w:t>
      </w:r>
      <w:r>
        <w:rPr>
          <w:rFonts w:ascii="Times New Roman" w:cs="Times New Roman" w:eastAsia="Times New Roman" w:hAnsi="Times New Roman"/>
          <w:b/>
          <w:bCs/>
          <w:sz w:val="26"/>
          <w:szCs w:val="26"/>
        </w:rPr>
        <w:t xml:space="preserve">Thanh lý Hợp đồng:</w:t>
      </w:r>
      <w:r>
        <w:rPr>
          <w:rFonts w:ascii="Times New Roman" w:cs="Times New Roman" w:eastAsia="Times New Roman" w:hAnsi="Times New Roman"/>
          <w:sz w:val="26"/>
          <w:szCs w:val="26"/>
        </w:rPr>
        <w:t xml:space="preserve"> Hợp đồng được tự động thanh lý sau khi Hai Bên đã hoàn thành toàn bộ các nghĩa vụ quy định trong Hợp đồng.</w:t>
      </w:r>
    </w:p>
    <w:p>
      <w:pPr>
        <w:keepNext/>
        <w:spacing w:after="80" w:before="200" w:line="300"/>
      </w:pPr>
      <w:r>
        <w:rPr>
          <w:rFonts w:ascii="Times New Roman" w:cs="Times New Roman" w:eastAsia="Times New Roman" w:hAnsi="Times New Roman"/>
          <w:b/>
          <w:bCs/>
          <w:sz w:val="26"/>
          <w:szCs w:val="26"/>
        </w:rPr>
        <w:t xml:space="preserve">Điều 20. BẢO LÃNH</w:t>
      </w:r>
    </w:p>
    <w:p>
      <w:pPr>
        <w:keepNext/>
        <w:spacing w:after="60" w:before="60" w:line="300"/>
        <w:ind w:firstLine="567"/>
        <w:jc w:val="both"/>
      </w:pPr>
      <w:r>
        <w:rPr>
          <w:rFonts w:ascii="Times New Roman" w:cs="Times New Roman" w:eastAsia="Times New Roman" w:hAnsi="Times New Roman"/>
          <w:b/>
          <w:bCs/>
          <w:sz w:val="26"/>
          <w:szCs w:val="26"/>
        </w:rPr>
        <w:t xml:space="preserve">20.1. Bảo lãnh tạm ứng Hợp đồng</w:t>
      </w:r>
    </w:p>
    <w:p>
      <w:pPr>
        <w:spacing w:after="60" w:before="60" w:line="300"/>
        <w:ind w:left="567"/>
        <w:jc w:val="both"/>
      </w:pPr>
      <w:r>
        <w:rPr>
          <w:rFonts w:ascii="Times New Roman" w:cs="Times New Roman" w:eastAsia="Times New Roman" w:hAnsi="Times New Roman"/>
          <w:sz w:val="26"/>
          <w:szCs w:val="26"/>
        </w:rPr>
        <w:t xml:space="preserve">- Hình thức: Bảo lãnh vô điều kiện, không hủy ngang của ngân hàng thương mại trong nước được Bên A chấp thuận (Vietcombank, Vietinbank, BIDV, Agribank hoặc ACB, TPBank chi nhánh Hà Nội), theo mẫu tại Biểu 06.</w:t>
      </w:r>
    </w:p>
    <w:p>
      <w:pPr>
        <w:spacing w:after="60" w:before="60" w:line="300"/>
        <w:ind w:left="567"/>
        <w:jc w:val="both"/>
      </w:pPr>
      <w:r>
        <w:rPr>
          <w:rFonts w:ascii="Times New Roman" w:cs="Times New Roman" w:eastAsia="Times New Roman" w:hAnsi="Times New Roman"/>
          <w:sz w:val="26"/>
          <w:szCs w:val="26"/>
        </w:rPr>
        <w:t xml:space="preserve">- Đồng tiền bảo lãnh: Đồng Việt Nam.</w:t>
      </w:r>
    </w:p>
    <w:p>
      <w:pPr>
        <w:spacing w:after="60" w:before="60" w:line="300"/>
        <w:ind w:left="567"/>
        <w:jc w:val="both"/>
      </w:pPr>
      <w:r>
        <w:rPr>
          <w:rFonts w:ascii="Times New Roman" w:cs="Times New Roman" w:eastAsia="Times New Roman" w:hAnsi="Times New Roman"/>
          <w:sz w:val="26"/>
          <w:szCs w:val="26"/>
        </w:rPr>
        <w:t xml:space="preserve">- Giá trị bảo lãnh: bằng giá trị Bên A tạm ứng cho Bên B.</w:t>
      </w:r>
    </w:p>
    <w:p>
      <w:pPr>
        <w:spacing w:after="60" w:before="60" w:line="300"/>
        <w:ind w:left="567"/>
        <w:jc w:val="both"/>
      </w:pPr>
      <w:r>
        <w:rPr>
          <w:rFonts w:ascii="Times New Roman" w:cs="Times New Roman" w:eastAsia="Times New Roman" w:hAnsi="Times New Roman"/>
          <w:sz w:val="26"/>
          <w:szCs w:val="26"/>
        </w:rPr>
        <w:t xml:space="preserve">- Thời hạn hiệu lực: đến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sau ngày Bên A thu hồi hết tiền tạm ứng. Nếu bảo lãnh có ghi ngày hết hạn và Bên A chưa thu hồi hết tiền tạm ứng vào thời điểm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trước khi hết hạn, Bên B phải gia hạn bảo lãnh với giá trị tạm ứng còn lại; không gia hạn là vi phạm Hợp đồng.</w:t>
      </w:r>
    </w:p>
    <w:p>
      <w:pPr>
        <w:spacing w:after="60" w:before="60" w:line="300"/>
        <w:ind w:left="567"/>
        <w:jc w:val="both"/>
      </w:pPr>
      <w:r>
        <w:rPr>
          <w:rFonts w:ascii="Times New Roman" w:cs="Times New Roman" w:eastAsia="Times New Roman" w:hAnsi="Times New Roman"/>
          <w:sz w:val="26"/>
          <w:szCs w:val="26"/>
        </w:rPr>
        <w:t xml:space="preserve">- Thời hạn nộp: kèm theo hồ sơ đề nghị tạm ứng.</w:t>
      </w:r>
    </w:p>
    <w:p>
      <w:pPr>
        <w:keepNext/>
        <w:spacing w:after="60" w:before="60" w:line="300"/>
        <w:ind w:firstLine="567"/>
        <w:jc w:val="both"/>
      </w:pPr>
      <w:r>
        <w:rPr>
          <w:rFonts w:ascii="Times New Roman" w:cs="Times New Roman" w:eastAsia="Times New Roman" w:hAnsi="Times New Roman"/>
          <w:b/>
          <w:bCs/>
          <w:sz w:val="26"/>
          <w:szCs w:val="26"/>
        </w:rPr>
        <w:t xml:space="preserve">20.2. Bảo lãnh thực hiện Hợp đồng</w:t>
      </w:r>
    </w:p>
    <w:p>
      <w:pPr>
        <w:spacing w:after="60" w:before="60" w:line="300"/>
        <w:ind w:left="567"/>
        <w:jc w:val="both"/>
      </w:pPr>
      <w:r>
        <w:rPr>
          <w:rFonts w:ascii="Times New Roman" w:cs="Times New Roman" w:eastAsia="Times New Roman" w:hAnsi="Times New Roman"/>
          <w:sz w:val="26"/>
          <w:szCs w:val="26"/>
        </w:rPr>
        <w:t xml:space="preserve">- Hình thức, đồng tiền bảo lãnh: như Khoản 20.1.</w:t>
      </w:r>
    </w:p>
    <w:p>
      <w:pPr>
        <w:spacing w:after="60" w:before="60" w:line="300"/>
        <w:ind w:left="567"/>
        <w:jc w:val="both"/>
      </w:pPr>
      <w:r>
        <w:rPr>
          <w:rFonts w:ascii="Times New Roman" w:cs="Times New Roman" w:eastAsia="Times New Roman" w:hAnsi="Times New Roman"/>
          <w:sz w:val="26"/>
          <w:szCs w:val="26"/>
        </w:rPr>
        <w:t xml:space="preserve">- Giá trị bảo lãnh: bằng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giá trị Hợp đồng.</w:t>
      </w:r>
    </w:p>
    <w:p>
      <w:pPr>
        <w:spacing w:after="60" w:before="60" w:line="300"/>
        <w:ind w:left="567"/>
        <w:jc w:val="both"/>
      </w:pPr>
      <w:r>
        <w:rPr>
          <w:rFonts w:ascii="Times New Roman" w:cs="Times New Roman" w:eastAsia="Times New Roman" w:hAnsi="Times New Roman"/>
          <w:sz w:val="26"/>
          <w:szCs w:val="26"/>
        </w:rPr>
        <w:t xml:space="preserve">- Thời hạn hiệu lực: kể từ ngày phát hành đến hết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sau ngày Bên B hoàn thành, được Bên A chấp thuận nghiệm thu bàn giao Hạng mục công trình và đã khắc phục xong các tồn tại, khiếm khuyết (nếu có), nhưng trong mọi trường hợp không sớm hơn thời điểm Bên A được Chủ đầu tư nghiệm thu phần công việc tương ứng do Bên B thực hiện. Nếu bảo lãnh có ghi ngày hết hạn và tại thời điểm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trước khi hết hạn mà các điều kiện trên chưa được đáp ứng, Bên B phải gia hạn bảo lãnh theo yêu cầu của Bên A; không gia hạn là vi phạm Hợp đồng.</w:t>
      </w:r>
    </w:p>
    <w:p>
      <w:pPr>
        <w:spacing w:after="60" w:before="60" w:line="300"/>
        <w:ind w:left="567"/>
        <w:jc w:val="both"/>
      </w:pPr>
      <w:r>
        <w:rPr>
          <w:rFonts w:ascii="Times New Roman" w:cs="Times New Roman" w:eastAsia="Times New Roman" w:hAnsi="Times New Roman"/>
          <w:sz w:val="26"/>
          <w:szCs w:val="26"/>
        </w:rPr>
        <w:t xml:space="preserve">- Thời hạn nộp: Bên B giao cho Bên A bản gốc bảo lãnh trong vòng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 kể từ ngày ký Hợp đồng. Mẫu bảo lãnh theo Biểu 06.</w:t>
      </w:r>
    </w:p>
    <w:p>
      <w:pPr>
        <w:keepNext/>
        <w:spacing w:after="60" w:before="60" w:line="300"/>
        <w:ind w:firstLine="567"/>
        <w:jc w:val="both"/>
      </w:pPr>
      <w:r>
        <w:rPr>
          <w:rFonts w:ascii="Times New Roman" w:cs="Times New Roman" w:eastAsia="Times New Roman" w:hAnsi="Times New Roman"/>
          <w:b/>
          <w:bCs/>
          <w:sz w:val="26"/>
          <w:szCs w:val="26"/>
        </w:rPr>
        <w:t xml:space="preserve">20.3. Bảo lãnh bảo hành</w:t>
      </w:r>
    </w:p>
    <w:p>
      <w:pPr>
        <w:spacing w:after="60" w:before="60" w:line="300"/>
        <w:ind w:left="567"/>
        <w:jc w:val="both"/>
      </w:pPr>
      <w:r>
        <w:rPr>
          <w:rFonts w:ascii="Times New Roman" w:cs="Times New Roman" w:eastAsia="Times New Roman" w:hAnsi="Times New Roman"/>
          <w:sz w:val="26"/>
          <w:szCs w:val="26"/>
        </w:rPr>
        <w:t xml:space="preserve">- Hình thức, đồng tiền bảo lãnh: như Khoản 20.1, theo mẫu tại Biểu 06.</w:t>
      </w:r>
    </w:p>
    <w:p>
      <w:pPr>
        <w:spacing w:after="60" w:before="60" w:line="300"/>
        <w:ind w:left="567"/>
        <w:jc w:val="both"/>
      </w:pPr>
      <w:r>
        <w:rPr>
          <w:rFonts w:ascii="Times New Roman" w:cs="Times New Roman" w:eastAsia="Times New Roman" w:hAnsi="Times New Roman"/>
          <w:sz w:val="26"/>
          <w:szCs w:val="26"/>
        </w:rPr>
        <w:t xml:space="preserve">- Giá trị: tương đương khoản tiền giữ lại bảo hành được hoàn trả cho Bên B; có hiệu lực đến hết thời hạn bảo hành theo Hợp đồng cộng thêm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ngày.</w:t>
      </w:r>
    </w:p>
    <w:p>
      <w:pPr>
        <w:keepNext/>
        <w:spacing w:after="60" w:before="60" w:line="300"/>
        <w:ind w:firstLine="567"/>
        <w:jc w:val="both"/>
      </w:pPr>
      <w:r>
        <w:rPr>
          <w:rFonts w:ascii="Times New Roman" w:cs="Times New Roman" w:eastAsia="Times New Roman" w:hAnsi="Times New Roman"/>
          <w:b/>
          <w:bCs/>
          <w:sz w:val="26"/>
          <w:szCs w:val="26"/>
        </w:rPr>
        <w:t xml:space="preserve">20.4. Quyền yêu cầu thanh toán bảo lãnh</w:t>
      </w:r>
    </w:p>
    <w:p>
      <w:pPr>
        <w:spacing w:after="60" w:before="60" w:line="300"/>
        <w:ind w:firstLine="567"/>
        <w:jc w:val="both"/>
      </w:pPr>
      <w:r>
        <w:rPr>
          <w:rFonts w:ascii="Times New Roman" w:cs="Times New Roman" w:eastAsia="Times New Roman" w:hAnsi="Times New Roman"/>
          <w:sz w:val="26"/>
          <w:szCs w:val="26"/>
        </w:rPr>
        <w:t xml:space="preserve">Bên A có quyền yêu cầu ngân hàng bảo lãnh thanh toán toàn bộ hoặc một phần giá trị bảo lãnh khi Bên B vi phạm nghĩa vụ được bảo đảm, mà không cần có sự đồng ý của Bên B hay phán quyết của Tòa án. Bên B không được yêu cầu ngân hàng ngừng, trì hoãn việc thanh toán bảo lãnh. Trường hợp giá trị bảo lãnh không đủ bù đắp, Bên B phải thanh toán phần còn thiếu cho Bên A.</w:t>
      </w:r>
    </w:p>
    <w:p>
      <w:pPr>
        <w:keepNext/>
        <w:spacing w:after="80" w:before="200" w:line="300"/>
      </w:pPr>
      <w:r>
        <w:rPr>
          <w:rFonts w:ascii="Times New Roman" w:cs="Times New Roman" w:eastAsia="Times New Roman" w:hAnsi="Times New Roman"/>
          <w:b/>
          <w:bCs/>
          <w:sz w:val="26"/>
          <w:szCs w:val="26"/>
        </w:rPr>
        <w:t xml:space="preserve">Điều 21. TRANH CHẤP VÀ GIẢI QUYẾT TRANH CHẤP</w:t>
      </w:r>
    </w:p>
    <w:p>
      <w:pPr>
        <w:spacing w:after="60" w:before="60" w:line="300"/>
        <w:ind w:firstLine="567"/>
        <w:jc w:val="both"/>
      </w:pPr>
      <w:r>
        <w:rPr>
          <w:rFonts w:ascii="Times New Roman" w:cs="Times New Roman" w:eastAsia="Times New Roman" w:hAnsi="Times New Roman"/>
          <w:sz w:val="26"/>
          <w:szCs w:val="26"/>
        </w:rPr>
        <w:t xml:space="preserve">21.1. Trong quá trình thực hiện Hợp đồng, nếu có tranh chấp, vướng mắc nảy sinh, các Bên phải thông báo cho nhau bằng văn bản và nỗ lực chủ động thương lượng, hòa giải trên tinh thần hợp tác. Trường hợp không thương lượng được, tranh chấp được đưa ra Tòa án có thẩm quyền nơi Bên A đặt trụ sở để giải quyết theo quy định của pháp luật; Bên thua kiện chịu án phí theo quy định và hoàn trả cho Bên thắng kiện chi phí luật sư, chi phí giám định hợp lý. Trong thời gian giải quyết tranh chấp, Bên B vẫn phải tiếp tục thực hiện các nghĩa vụ không bị tranh chấp theo Hợp đồng, không được tự ý dừng thi công.</w:t>
      </w:r>
    </w:p>
    <w:p>
      <w:pPr>
        <w:spacing w:after="60" w:before="60" w:line="300"/>
        <w:ind w:firstLine="567"/>
        <w:jc w:val="both"/>
      </w:pPr>
      <w:r>
        <w:rPr>
          <w:rFonts w:ascii="Times New Roman" w:cs="Times New Roman" w:eastAsia="Times New Roman" w:hAnsi="Times New Roman"/>
          <w:sz w:val="26"/>
          <w:szCs w:val="26"/>
        </w:rPr>
        <w:t xml:space="preserve">21.2. Hợp đồng bị vô hiệu hoặc chấm dứt không ảnh hưởng đến hiệu lực của các điều khoản về giải quyết tranh chấp, phạt và bồi thường. Trường hợp một phần nội dung Hợp đồng bị vô hiệu thì không ảnh hưởng đến các nội dung khác và hiệu lực của Hợp đồng.</w:t>
      </w:r>
    </w:p>
    <w:p>
      <w:pPr>
        <w:spacing w:after="60" w:before="60" w:line="300"/>
        <w:ind w:firstLine="567"/>
        <w:jc w:val="both"/>
      </w:pPr>
      <w:r>
        <w:rPr>
          <w:rFonts w:ascii="Times New Roman" w:cs="Times New Roman" w:eastAsia="Times New Roman" w:hAnsi="Times New Roman"/>
          <w:sz w:val="26"/>
          <w:szCs w:val="26"/>
        </w:rPr>
        <w:t xml:space="preserve">21.3. Hợp đồng này là cơ sở pháp lý cao nhất để giải quyết tranh chấp giữa Hai Bên. Các vấn đề chưa được thỏa thuận trong Hợp đồng được giải quyết theo quy định của pháp luật có liên quan.</w:t>
      </w:r>
    </w:p>
    <w:p>
      <w:pPr>
        <w:keepNext/>
        <w:spacing w:after="80" w:before="200" w:line="300"/>
      </w:pPr>
      <w:r>
        <w:rPr>
          <w:rFonts w:ascii="Times New Roman" w:cs="Times New Roman" w:eastAsia="Times New Roman" w:hAnsi="Times New Roman"/>
          <w:b/>
          <w:bCs/>
          <w:sz w:val="26"/>
          <w:szCs w:val="26"/>
        </w:rPr>
        <w:t xml:space="preserve">Điều 22. ĐIỀU KHOẢN CHUNG</w:t>
      </w:r>
    </w:p>
    <w:p>
      <w:pPr>
        <w:spacing w:after="60" w:before="60" w:line="300"/>
        <w:ind w:firstLine="567"/>
        <w:jc w:val="both"/>
      </w:pPr>
      <w:r>
        <w:rPr>
          <w:rFonts w:ascii="Times New Roman" w:cs="Times New Roman" w:eastAsia="Times New Roman" w:hAnsi="Times New Roman"/>
          <w:sz w:val="26"/>
          <w:szCs w:val="26"/>
        </w:rPr>
        <w:t xml:space="preserve">22.1. Hợp đồng này cũng như tất cả tài liệu, thông tin liên quan đến Hợp đồng được các Bên quản lý theo quy định hiện hành của Nhà nước về bảo mật.</w:t>
      </w:r>
    </w:p>
    <w:p>
      <w:pPr>
        <w:spacing w:after="60" w:before="60" w:line="300"/>
        <w:ind w:firstLine="567"/>
        <w:jc w:val="both"/>
      </w:pPr>
      <w:r>
        <w:rPr>
          <w:rFonts w:ascii="Times New Roman" w:cs="Times New Roman" w:eastAsia="Times New Roman" w:hAnsi="Times New Roman"/>
          <w:sz w:val="26"/>
          <w:szCs w:val="26"/>
        </w:rPr>
        <w:t xml:space="preserve">22.2. Hai Bên cam kết thi hành đầy đủ các điều khoản của Hợp đồng và tạo mọi điều kiện thuận lợi để Hợp đồng được hoàn thành đúng tiến độ, bảo đảm chất lượng, an toàn.</w:t>
      </w:r>
    </w:p>
    <w:p>
      <w:pPr>
        <w:spacing w:after="60" w:before="60" w:line="300"/>
        <w:ind w:firstLine="567"/>
        <w:jc w:val="both"/>
      </w:pPr>
      <w:r>
        <w:rPr>
          <w:rFonts w:ascii="Times New Roman" w:cs="Times New Roman" w:eastAsia="Times New Roman" w:hAnsi="Times New Roman"/>
          <w:sz w:val="26"/>
          <w:szCs w:val="26"/>
        </w:rPr>
        <w:t xml:space="preserve">22.3. Việc Bên A không thực hiện hoặc chậm thực hiện bất kỳ quyền nào theo Hợp đồng (kể cả việc đã thanh toán, nghiệm thu) không được coi là Bên A từ bỏ quyền đó hoặc chấp thuận vi phạm của Bên B.</w:t>
      </w:r>
    </w:p>
    <w:p>
      <w:pPr>
        <w:spacing w:after="60" w:before="60" w:line="300"/>
        <w:ind w:firstLine="567"/>
        <w:jc w:val="both"/>
      </w:pPr>
      <w:r>
        <w:rPr>
          <w:rFonts w:ascii="Times New Roman" w:cs="Times New Roman" w:eastAsia="Times New Roman" w:hAnsi="Times New Roman"/>
          <w:sz w:val="26"/>
          <w:szCs w:val="26"/>
        </w:rPr>
        <w:t xml:space="preserve">22.4. Hợp đồng này có hiệu lực kể từ ngày ký.</w:t>
      </w:r>
    </w:p>
    <w:p>
      <w:pPr>
        <w:spacing w:after="60" w:before="60" w:line="300"/>
        <w:ind w:firstLine="567"/>
        <w:jc w:val="both"/>
      </w:pPr>
      <w:r>
        <w:rPr>
          <w:rFonts w:ascii="Times New Roman" w:cs="Times New Roman" w:eastAsia="Times New Roman" w:hAnsi="Times New Roman"/>
          <w:sz w:val="26"/>
          <w:szCs w:val="26"/>
        </w:rPr>
        <w:t xml:space="preserve">22.5. Hợp đồng được lập thành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bản gốc có giá trị pháp lý như nhau, Bên A giữ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bản, Bên B giữ </w:t>
      </w:r>
      <w:r>
        <w:rPr>
          <w:rFonts w:ascii="Times New Roman" w:cs="Times New Roman" w:eastAsia="Times New Roman" w:hAnsi="Times New Roman"/>
          <w:sz w:val="26"/>
          <w:szCs w:val="26"/>
          <w:highlight w:val="yellow"/>
          <w:highlightCs w:val="yellow"/>
        </w:rPr>
        <w:t xml:space="preserve">……</w:t>
      </w:r>
      <w:r>
        <w:rPr>
          <w:rFonts w:ascii="Times New Roman" w:cs="Times New Roman" w:eastAsia="Times New Roman" w:hAnsi="Times New Roman"/>
          <w:sz w:val="26"/>
          <w:szCs w:val="26"/>
        </w:rPr>
        <w:t xml:space="preserve"> bản.</w:t>
      </w:r>
    </w:p>
    <w:p>
      <w:pPr>
        <w:spacing w:before="240"/>
      </w:pPr>
    </w:p>
    <w:tbl>
      <w:tblPr>
        <w:tblW w:type="dxa" w:w="9070"/>
        <w:tblBorders>
          <w:top w:val="none" w:color="FFFFFF" w:sz="0"/>
          <w:left w:val="none" w:color="FFFFFF" w:sz="0"/>
          <w:bottom w:val="none" w:color="FFFFFF" w:sz="0"/>
          <w:right w:val="none" w:color="FFFFFF" w:sz="0"/>
          <w:insideH w:val="none" w:color="FFFFFF" w:sz="0"/>
          <w:insideV w:val="none" w:color="FFFFFF" w:sz="0"/>
        </w:tblBorders>
      </w:tblPr>
      <w:tblGrid>
        <w:gridCol w:w="4535"/>
        <w:gridCol w:w="4535"/>
      </w:tblGrid>
      <w:tr>
        <w:tc>
          <w:tcPr>
            <w:tcW w:type="dxa" w:w="453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center"/>
            </w:pPr>
            <w:r>
              <w:rPr>
                <w:rFonts w:ascii="Times New Roman" w:cs="Times New Roman" w:eastAsia="Times New Roman" w:hAnsi="Times New Roman"/>
                <w:b/>
                <w:bCs/>
                <w:sz w:val="26"/>
                <w:szCs w:val="26"/>
              </w:rPr>
              <w:t xml:space="preserve">ĐẠI DIỆN BÊN A</w:t>
            </w:r>
          </w:p>
        </w:tc>
        <w:tc>
          <w:tcPr>
            <w:tcW w:type="dxa" w:w="453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center"/>
            </w:pPr>
            <w:r>
              <w:rPr>
                <w:rFonts w:ascii="Times New Roman" w:cs="Times New Roman" w:eastAsia="Times New Roman" w:hAnsi="Times New Roman"/>
                <w:b/>
                <w:bCs/>
                <w:sz w:val="26"/>
                <w:szCs w:val="26"/>
              </w:rPr>
              <w:t xml:space="preserve">ĐẠI DIỆN BÊN B</w:t>
            </w:r>
          </w:p>
        </w:tc>
      </w:tr>
      <w:tr>
        <w:tc>
          <w:tcPr>
            <w:tcW w:type="dxa" w:w="453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center"/>
            </w:pPr>
            <w:r>
              <w:rPr>
                <w:rFonts w:ascii="Times New Roman" w:cs="Times New Roman" w:eastAsia="Times New Roman" w:hAnsi="Times New Roman"/>
                <w:i/>
                <w:iCs/>
                <w:sz w:val="26"/>
                <w:szCs w:val="26"/>
              </w:rPr>
              <w:t xml:space="preserve">(Ký, ghi rõ họ tên, đóng dấu)</w:t>
            </w:r>
          </w:p>
        </w:tc>
        <w:tc>
          <w:tcPr>
            <w:tcW w:type="dxa" w:w="4535"/>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20" w:before="20"/>
              <w:jc w:val="center"/>
            </w:pPr>
            <w:r>
              <w:rPr>
                <w:rFonts w:ascii="Times New Roman" w:cs="Times New Roman" w:eastAsia="Times New Roman" w:hAnsi="Times New Roman"/>
                <w:i/>
                <w:iCs/>
                <w:sz w:val="26"/>
                <w:szCs w:val="26"/>
              </w:rPr>
              <w:t xml:space="preserve">(Ký, ghi rõ họ tên, đóng dấu)</w:t>
            </w:r>
          </w:p>
        </w:tc>
      </w:tr>
    </w:tbl>
    <w:p>
      <w:pPr>
        <w:pageBreakBefore/>
        <w:spacing w:after="60" w:before="60" w:line="300"/>
        <w:jc w:val="center"/>
      </w:pPr>
      <w:r>
        <w:rPr>
          <w:rFonts w:ascii="Times New Roman" w:cs="Times New Roman" w:eastAsia="Times New Roman" w:hAnsi="Times New Roman"/>
          <w:b/>
          <w:bCs/>
          <w:sz w:val="26"/>
          <w:szCs w:val="26"/>
        </w:rPr>
        <w:t xml:space="preserve">DANH MỤC BIỂU CHI TIẾT KÈM THEO HỢP ĐỒNG</w:t>
      </w:r>
    </w:p>
    <w:p>
      <w:pPr>
        <w:spacing w:after="60" w:before="60" w:line="300"/>
        <w:jc w:val="center"/>
      </w:pPr>
      <w:r>
        <w:rPr>
          <w:rFonts w:ascii="Times New Roman" w:cs="Times New Roman" w:eastAsia="Times New Roman" w:hAnsi="Times New Roman"/>
          <w:i/>
          <w:iCs/>
          <w:sz w:val="26"/>
          <w:szCs w:val="26"/>
        </w:rPr>
        <w:t xml:space="preserve">(Các Biểu được hoàn thiện và đính kèm khi ký Hợp đồng chính thức)</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6771"/>
      </w:tblGrid>
      <w:tr>
        <w:trPr>
          <w:tblHeader/>
        </w:trP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b/>
                <w:bCs/>
                <w:sz w:val="26"/>
                <w:szCs w:val="26"/>
              </w:rPr>
              <w:t xml:space="preserve">TT</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b/>
                <w:bCs/>
                <w:sz w:val="26"/>
                <w:szCs w:val="26"/>
              </w:rPr>
              <w:t xml:space="preserve">Ký hiệu</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b/>
                <w:bCs/>
                <w:sz w:val="26"/>
                <w:szCs w:val="26"/>
              </w:rPr>
              <w:t xml:space="preserve">Tên biểu</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01</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Chi tiết giá hợp đồng</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2</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02</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Phạm vi công việc, cách tính khối lượng và bao hàm đơn giá</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3</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03</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Ma trận phân chia phạm vi công việc và trách nhiệm</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4</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04</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Yêu cầu về nhân lực, thiết bị, ván khuôn, giàn giáo</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5</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05</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Mức phạt do vi phạm an toàn, bảo vệ môi trường, nội quy công trường</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6</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06</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Mẫu bảo lãnh (tạm ứng/thực hiện hợp đồng/bảo hành)</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7</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07</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Danh mục vật tư Bên A cấp và hao hụt cho phép</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8</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08</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Tiến độ thỏa thuận</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9</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09</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Chỉ dẫn kỹ thuật</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10</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10</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Bản vẽ thiết kế</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11</w:t>
            </w:r>
          </w:p>
        </w:tc>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center"/>
            </w:pPr>
            <w:r>
              <w:rPr>
                <w:rFonts w:ascii="Times New Roman" w:cs="Times New Roman" w:eastAsia="Times New Roman" w:hAnsi="Times New Roman"/>
                <w:sz w:val="26"/>
                <w:szCs w:val="26"/>
              </w:rPr>
              <w:t xml:space="preserve">Biểu 11</w:t>
            </w:r>
          </w:p>
        </w:tc>
        <w:tc>
          <w:tcPr>
            <w:tcW w:type="dxa" w:w="677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20" w:before="20"/>
              <w:jc w:val="left"/>
            </w:pPr>
            <w:r>
              <w:rPr>
                <w:rFonts w:ascii="Times New Roman" w:cs="Times New Roman" w:eastAsia="Times New Roman" w:hAnsi="Times New Roman"/>
                <w:sz w:val="26"/>
                <w:szCs w:val="26"/>
              </w:rPr>
              <w:t xml:space="preserve">Các tài liệu khác</w:t>
            </w:r>
          </w:p>
        </w:tc>
      </w:tr>
    </w:tbl>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t xml:space="preserve">Trang </w:t>
      <w:fldChar w:fldCharType="begin"/>
      <w:instrText xml:space="preserve">PAGE</w:instrText>
      <w:fldChar w:fldCharType="separate"/>
      <w:fldChar w:fldCharType="end"/>
      <w:t xml:space="preserve">/</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2026-10-26T08:37:35.875Z</dcterms:created>
  <dcterms:modified xsi:type="dcterms:W3CDTF">2026-10-26T08:37:35.878Z</dcterms:modified>
</cp:coreProperties>
</file>

<file path=docProps/custom.xml><?xml version="1.0" encoding="utf-8"?>
<Properties xmlns="http://schemas.openxmlformats.org/officeDocument/2006/custom-properties" xmlns:vt="http://schemas.openxmlformats.org/officeDocument/2006/docPropsVTypes"/>
</file>