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E2918" w14:textId="540AAC75" w:rsidR="00096978" w:rsidRPr="00B71800" w:rsidRDefault="00096978" w:rsidP="008E1980">
      <w:pPr>
        <w:widowControl w:val="0"/>
        <w:spacing w:after="120" w:line="276"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rPr>
        <w:t>CỘNG HOÀ XÃ HỘI CHỦ NGHĨA VIỆT NAM</w:t>
      </w:r>
    </w:p>
    <w:p w14:paraId="27DB34F1" w14:textId="77777777" w:rsidR="00096978" w:rsidRPr="00B71800" w:rsidRDefault="00096978" w:rsidP="008E1980">
      <w:pPr>
        <w:widowControl w:val="0"/>
        <w:spacing w:after="120" w:line="276" w:lineRule="auto"/>
        <w:jc w:val="center"/>
        <w:rPr>
          <w:rFonts w:ascii="Times New Roman" w:hAnsi="Times New Roman"/>
          <w:b/>
          <w:color w:val="000000" w:themeColor="text1"/>
          <w:sz w:val="25"/>
          <w:szCs w:val="25"/>
        </w:rPr>
      </w:pPr>
      <w:r>
        <w:rPr>
          <w:rFonts w:ascii="Times New Roman" w:hAnsi="Times New Roman"/>
          <w:b/>
          <w:color w:val="000000" w:themeColor="text1"/>
          <w:sz w:val="25"/>
          <w:szCs w:val="25"/>
        </w:rPr>
        <w:t xml:space="preserve">Độc lập </w:t>
      </w:r>
      <w:r>
        <w:rPr>
          <w:rFonts w:ascii="Times New Roman" w:hAnsi="Times New Roman"/>
          <w:color w:val="000000" w:themeColor="text1"/>
          <w:sz w:val="25"/>
          <w:szCs w:val="25"/>
        </w:rPr>
        <w:t>-</w:t>
      </w:r>
      <w:r>
        <w:rPr>
          <w:rFonts w:ascii="Times New Roman" w:hAnsi="Times New Roman"/>
          <w:b/>
          <w:color w:val="000000" w:themeColor="text1"/>
          <w:sz w:val="25"/>
          <w:szCs w:val="25"/>
        </w:rPr>
        <w:t xml:space="preserve"> Tự do </w:t>
      </w:r>
      <w:r>
        <w:rPr>
          <w:rFonts w:ascii="Times New Roman" w:hAnsi="Times New Roman"/>
          <w:color w:val="000000" w:themeColor="text1"/>
          <w:sz w:val="25"/>
          <w:szCs w:val="25"/>
        </w:rPr>
        <w:t>-</w:t>
      </w:r>
      <w:r>
        <w:rPr>
          <w:rFonts w:ascii="Times New Roman" w:hAnsi="Times New Roman"/>
          <w:b/>
          <w:color w:val="000000" w:themeColor="text1"/>
          <w:sz w:val="25"/>
          <w:szCs w:val="25"/>
        </w:rPr>
        <w:t xml:space="preserve"> Hạnh phúc</w:t>
      </w:r>
    </w:p>
    <w:p w14:paraId="5B316852" w14:textId="68D25019" w:rsidR="00842968" w:rsidRPr="00B71800" w:rsidRDefault="00842968" w:rsidP="008E1980">
      <w:pPr>
        <w:pStyle w:val="Heading1"/>
        <w:spacing w:after="120" w:line="276" w:lineRule="auto"/>
        <w:rPr>
          <w:rFonts w:ascii="Times New Roman" w:hAnsi="Times New Roman"/>
          <w:sz w:val="30"/>
          <w:szCs w:val="30"/>
        </w:rPr>
      </w:pPr>
      <w:r>
        <w:rPr>
          <w:rFonts w:ascii="Times New Roman" w:hAnsi="Times New Roman"/>
          <w:sz w:val="30"/>
          <w:szCs w:val="30"/>
        </w:rPr>
        <w:t>HỢP ĐỒNG KINH TẾ</w:t>
      </w:r>
    </w:p>
    <w:p w14:paraId="2C4EC5AB" w14:textId="659689CD" w:rsidR="00096978" w:rsidRPr="00B71800" w:rsidRDefault="00096978" w:rsidP="008E1980">
      <w:pPr>
        <w:widowControl w:val="0"/>
        <w:spacing w:after="120" w:line="276" w:lineRule="auto"/>
        <w:jc w:val="center"/>
        <w:rPr>
          <w:rFonts w:ascii="Times New Roman" w:hAnsi="Times New Roman"/>
          <w:b/>
          <w:color w:val="000000" w:themeColor="text1"/>
          <w:sz w:val="25"/>
          <w:szCs w:val="25"/>
        </w:rPr>
      </w:pPr>
      <w:r>
        <w:rPr>
          <w:rFonts w:ascii="Times New Roman" w:hAnsi="Times New Roman"/>
          <w:b/>
          <w:color w:val="000000" w:themeColor="text1"/>
          <w:sz w:val="25"/>
          <w:szCs w:val="25"/>
          <w:highlight w:val="yellow"/>
        </w:rPr>
        <w:t>Số:   /2026/HĐ/YS/BXD</w:t>
      </w:r>
    </w:p>
    <w:p w14:paraId="6501EBB7" w14:textId="59B9088D" w:rsidR="00096978" w:rsidRPr="00B71800" w:rsidRDefault="00096978" w:rsidP="008E1980">
      <w:pPr>
        <w:widowControl w:val="0"/>
        <w:spacing w:after="120" w:line="276" w:lineRule="auto"/>
        <w:jc w:val="center"/>
        <w:rPr>
          <w:rFonts w:ascii="Times New Roman" w:hAnsi="Times New Roman"/>
          <w:b/>
          <w:color w:val="000000" w:themeColor="text1"/>
          <w:sz w:val="25"/>
          <w:szCs w:val="25"/>
        </w:rPr>
      </w:pPr>
      <w:r>
        <w:rPr>
          <w:rFonts w:ascii="Times New Roman" w:hAnsi="Times New Roman"/>
          <w:b/>
          <w:color w:val="000000" w:themeColor="text1"/>
          <w:sz w:val="25"/>
          <w:szCs w:val="25"/>
          <w:highlight w:val="yellow"/>
          <w:u w:val="single"/>
        </w:rPr>
        <w:t>Về việc:</w:t>
      </w:r>
      <w:r>
        <w:rPr>
          <w:rFonts w:ascii="Times New Roman" w:hAnsi="Times New Roman"/>
          <w:b/>
          <w:color w:val="000000" w:themeColor="text1"/>
          <w:sz w:val="25"/>
          <w:szCs w:val="25"/>
          <w:highlight w:val="yellow"/>
        </w:rPr>
        <w:t xml:space="preserve"> Thi công cọc khoan nhồi và tường vây bao gồm cung cấp thiết bị, nhân công và vật tư phụ</w:t>
      </w:r>
    </w:p>
    <w:p w14:paraId="15BCA6F9" w14:textId="7630A9D8" w:rsidR="00BC1678" w:rsidRPr="00B71800" w:rsidRDefault="00BC1678" w:rsidP="008E1980">
      <w:pPr>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 xml:space="preserve">Dự án: </w:t>
      </w:r>
      <w:r w:rsidR="008526D1" w:rsidRPr="008526D1">
        <w:rPr>
          <w:rFonts w:ascii="Times New Roman" w:hAnsi="Times New Roman"/>
          <w:b/>
          <w:color w:val="000000" w:themeColor="text1"/>
          <w:sz w:val="25"/>
          <w:szCs w:val="25"/>
          <w:lang w:val="nl-NL"/>
        </w:rPr>
        <w:t>Nhà ở cho lực l</w:t>
      </w:r>
      <w:r w:rsidR="008526D1" w:rsidRPr="008526D1">
        <w:rPr>
          <w:rFonts w:ascii="Times New Roman" w:hAnsi="Times New Roman" w:hint="eastAsia"/>
          <w:b/>
          <w:color w:val="000000" w:themeColor="text1"/>
          <w:sz w:val="25"/>
          <w:szCs w:val="25"/>
          <w:lang w:val="nl-NL"/>
        </w:rPr>
        <w:t>ư</w:t>
      </w:r>
      <w:r w:rsidR="008526D1" w:rsidRPr="008526D1">
        <w:rPr>
          <w:rFonts w:ascii="Times New Roman" w:hAnsi="Times New Roman"/>
          <w:b/>
          <w:color w:val="000000" w:themeColor="text1"/>
          <w:sz w:val="25"/>
          <w:szCs w:val="25"/>
          <w:lang w:val="nl-NL"/>
        </w:rPr>
        <w:t xml:space="preserve">ợng vũ trang công an nhân dân (nhà ở xã hội cho cán bộ, chiến sỹ công an) tại ô </w:t>
      </w:r>
      <w:r w:rsidR="008526D1" w:rsidRPr="008526D1">
        <w:rPr>
          <w:rFonts w:ascii="Times New Roman" w:hAnsi="Times New Roman" w:hint="eastAsia"/>
          <w:b/>
          <w:color w:val="000000" w:themeColor="text1"/>
          <w:sz w:val="25"/>
          <w:szCs w:val="25"/>
          <w:lang w:val="nl-NL"/>
        </w:rPr>
        <w:t>đ</w:t>
      </w:r>
      <w:r w:rsidR="008526D1" w:rsidRPr="008526D1">
        <w:rPr>
          <w:rFonts w:ascii="Times New Roman" w:hAnsi="Times New Roman"/>
          <w:b/>
          <w:color w:val="000000" w:themeColor="text1"/>
          <w:sz w:val="25"/>
          <w:szCs w:val="25"/>
          <w:lang w:val="nl-NL"/>
        </w:rPr>
        <w:t xml:space="preserve">ất C3-ODK3 và C3-ODK4 thuộc quy hoạch phân khu </w:t>
      </w:r>
      <w:r w:rsidR="008526D1" w:rsidRPr="008526D1">
        <w:rPr>
          <w:rFonts w:ascii="Times New Roman" w:hAnsi="Times New Roman" w:hint="eastAsia"/>
          <w:b/>
          <w:color w:val="000000" w:themeColor="text1"/>
          <w:sz w:val="25"/>
          <w:szCs w:val="25"/>
          <w:lang w:val="nl-NL"/>
        </w:rPr>
        <w:t>đô</w:t>
      </w:r>
      <w:r w:rsidR="008526D1" w:rsidRPr="008526D1">
        <w:rPr>
          <w:rFonts w:ascii="Times New Roman" w:hAnsi="Times New Roman"/>
          <w:b/>
          <w:color w:val="000000" w:themeColor="text1"/>
          <w:sz w:val="25"/>
          <w:szCs w:val="25"/>
          <w:lang w:val="nl-NL"/>
        </w:rPr>
        <w:t xml:space="preserve"> thị H2-4, Ph</w:t>
      </w:r>
      <w:r w:rsidR="008526D1" w:rsidRPr="008526D1">
        <w:rPr>
          <w:rFonts w:ascii="Times New Roman" w:hAnsi="Times New Roman" w:hint="eastAsia"/>
          <w:b/>
          <w:color w:val="000000" w:themeColor="text1"/>
          <w:sz w:val="25"/>
          <w:szCs w:val="25"/>
          <w:lang w:val="nl-NL"/>
        </w:rPr>
        <w:t>ư</w:t>
      </w:r>
      <w:r w:rsidR="008526D1" w:rsidRPr="008526D1">
        <w:rPr>
          <w:rFonts w:ascii="Times New Roman" w:hAnsi="Times New Roman"/>
          <w:b/>
          <w:color w:val="000000" w:themeColor="text1"/>
          <w:sz w:val="25"/>
          <w:szCs w:val="25"/>
          <w:lang w:val="nl-NL"/>
        </w:rPr>
        <w:t>ờng Yên Sở, Thành phố Hà Nội</w:t>
      </w:r>
      <w:r>
        <w:rPr>
          <w:rFonts w:ascii="Times New Roman" w:hAnsi="Times New Roman"/>
          <w:b/>
          <w:color w:val="000000" w:themeColor="text1"/>
          <w:sz w:val="25"/>
          <w:szCs w:val="25"/>
          <w:lang w:val="nl-NL"/>
        </w:rPr>
        <w:t>.</w:t>
      </w:r>
    </w:p>
    <w:p w14:paraId="7014A509" w14:textId="77777777" w:rsidR="00842968" w:rsidRPr="00B71800" w:rsidRDefault="00842968" w:rsidP="008E1980">
      <w:pPr>
        <w:spacing w:after="120" w:line="276" w:lineRule="auto"/>
        <w:contextualSpacing/>
        <w:jc w:val="both"/>
        <w:rPr>
          <w:rFonts w:ascii="Times New Roman" w:hAnsi="Times New Roman"/>
          <w:i/>
          <w:color w:val="000000" w:themeColor="text1"/>
          <w:sz w:val="25"/>
          <w:szCs w:val="25"/>
          <w:lang w:val="nl-NL"/>
        </w:rPr>
      </w:pPr>
    </w:p>
    <w:p w14:paraId="015E499F" w14:textId="4E24AD2E" w:rsidR="00096978" w:rsidRPr="00B71800" w:rsidRDefault="00096978"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Căn cứ luật xây dựng số 135/2025/QH15 ngày 10/12/2025 và các văn bản quy phạm pháp luật hướng dẫn thi hành;</w:t>
      </w:r>
    </w:p>
    <w:p w14:paraId="193AFDDB" w14:textId="77777777" w:rsidR="00096978" w:rsidRPr="00B71800" w:rsidRDefault="00096978"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Căn cứ luật đấu thầu số 57/2024/QH15 được Quốc hội ban hành ngày 29/11/2024 và có hiệu lực từ ngày 15/01/2025;</w:t>
      </w:r>
    </w:p>
    <w:p w14:paraId="07296AAB" w14:textId="77777777" w:rsidR="00096978" w:rsidRPr="00B71800" w:rsidRDefault="00096978"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 xml:space="preserve">Căn cứ Nghị định số 214/2025/NĐ-CP ngày 04/08/2025 của Chính phủ Quy định chi tiết một số điều và biện pháp thi hành Luật Đấu thầu về lựa chọn nhà thầu; </w:t>
      </w:r>
    </w:p>
    <w:p w14:paraId="5AEDD243" w14:textId="77777777" w:rsidR="00096978" w:rsidRPr="00B71800" w:rsidRDefault="00096978"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Căn cứ Nghị định số 50/2021/NĐ-CP ngày 01/04/2021 của Chính phủ về sửa đổi, bổ sung một số điều của Nghị định số 37/2015/NĐ-CP ngày 22/04/2015 của Chính phủ Quy định chi tiết về Hợp đồng xây dựng;</w:t>
      </w:r>
    </w:p>
    <w:p w14:paraId="70A83602" w14:textId="77777777" w:rsidR="00096978" w:rsidRPr="00B71800" w:rsidRDefault="00096978"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Căn cứ Nghị định số 06/2021/NĐ-CP ngày 26/01/2021 của Chính phủ về Quy định chi tiết một số nội dung về Quản lý chất lượng, thi công xây dựng và bảo trì công trình xây dựng;</w:t>
      </w:r>
    </w:p>
    <w:p w14:paraId="002CCED6" w14:textId="77777777" w:rsidR="00712F26" w:rsidRPr="00B71800" w:rsidRDefault="00712F26"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Căn cứ Thông báo giao thầu – Dự án Xây dựng nhà ở cho lực lượng vũ trang Công an nhân dân tại ô đất C3-ODK3 và C3-ODK4 thuộc phân khu đô thị H2-4, phường Yên Sở, TP, Hà Nội.</w:t>
      </w:r>
    </w:p>
    <w:p w14:paraId="7AE56A1C" w14:textId="69A38B37" w:rsidR="00842968" w:rsidRPr="00B71800" w:rsidRDefault="00096978" w:rsidP="008E1980">
      <w:pPr>
        <w:spacing w:after="120" w:line="276" w:lineRule="auto"/>
        <w:contextualSpacing/>
        <w:jc w:val="both"/>
        <w:rPr>
          <w:rFonts w:ascii="Times New Roman" w:hAnsi="Times New Roman"/>
          <w:i/>
          <w:color w:val="000000" w:themeColor="text1"/>
          <w:sz w:val="25"/>
          <w:szCs w:val="25"/>
          <w:lang w:val="nl-NL"/>
        </w:rPr>
      </w:pPr>
      <w:r>
        <w:rPr>
          <w:rFonts w:ascii="Times New Roman" w:hAnsi="Times New Roman"/>
          <w:i/>
          <w:color w:val="000000" w:themeColor="text1"/>
          <w:sz w:val="25"/>
          <w:szCs w:val="25"/>
          <w:lang w:val="nl-NL"/>
        </w:rPr>
        <w:t xml:space="preserve">Căn cứ nhu cầu và khả năng của hai bên. </w:t>
      </w:r>
    </w:p>
    <w:p w14:paraId="79381196" w14:textId="77777777" w:rsidR="00B00EEA" w:rsidRPr="00B71800" w:rsidRDefault="00B00EEA" w:rsidP="008E1980">
      <w:pPr>
        <w:spacing w:after="120" w:line="276" w:lineRule="auto"/>
        <w:contextualSpacing/>
        <w:jc w:val="both"/>
        <w:rPr>
          <w:rFonts w:ascii="Times New Roman" w:hAnsi="Times New Roman"/>
          <w:i/>
          <w:color w:val="000000" w:themeColor="text1"/>
          <w:sz w:val="25"/>
          <w:szCs w:val="25"/>
          <w:lang w:val="nl-NL"/>
        </w:rPr>
      </w:pPr>
    </w:p>
    <w:p w14:paraId="63F85498" w14:textId="7775BD20" w:rsidR="00096978" w:rsidRPr="00B71800" w:rsidRDefault="00096978" w:rsidP="008E1980">
      <w:pPr>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Hôm nay, ngày 06   tháng 7 năm 2026 tại Công ty cổ phần Đầu tư xây dựng và kỹ thuật VNCN E&amp;C, chúng tôi gồm các bên dưới đây:</w:t>
      </w:r>
    </w:p>
    <w:tbl>
      <w:tblPr>
        <w:tblW w:w="9810" w:type="dxa"/>
        <w:tblInd w:w="-72" w:type="dxa"/>
        <w:tblLayout w:type="fixed"/>
        <w:tblLook w:val="0000" w:firstRow="0" w:lastRow="0" w:firstColumn="0" w:lastColumn="0" w:noHBand="0" w:noVBand="0"/>
      </w:tblPr>
      <w:tblGrid>
        <w:gridCol w:w="1890"/>
        <w:gridCol w:w="284"/>
        <w:gridCol w:w="3029"/>
        <w:gridCol w:w="658"/>
        <w:gridCol w:w="284"/>
        <w:gridCol w:w="3665"/>
      </w:tblGrid>
      <w:tr w:rsidR="00AA644C" w:rsidRPr="00B71800" w14:paraId="53CA1D9D" w14:textId="77777777" w:rsidTr="006E0690">
        <w:trPr>
          <w:trHeight w:val="244"/>
        </w:trPr>
        <w:tc>
          <w:tcPr>
            <w:tcW w:w="1890" w:type="dxa"/>
            <w:vAlign w:val="center"/>
          </w:tcPr>
          <w:p w14:paraId="48D248CC" w14:textId="77777777" w:rsidR="00096978" w:rsidRPr="00B71800" w:rsidRDefault="00096978" w:rsidP="008E1980">
            <w:pPr>
              <w:widowControl w:val="0"/>
              <w:spacing w:after="120" w:line="276" w:lineRule="auto"/>
              <w:contextualSpacing/>
              <w:rPr>
                <w:rFonts w:ascii="Times New Roman" w:hAnsi="Times New Roman"/>
                <w:b/>
                <w:color w:val="000000" w:themeColor="text1"/>
                <w:sz w:val="25"/>
                <w:szCs w:val="25"/>
                <w:u w:val="single"/>
              </w:rPr>
            </w:pPr>
            <w:r>
              <w:rPr>
                <w:rFonts w:ascii="Times New Roman" w:hAnsi="Times New Roman"/>
                <w:b/>
                <w:color w:val="000000" w:themeColor="text1"/>
                <w:sz w:val="25"/>
                <w:szCs w:val="25"/>
                <w:u w:val="single"/>
              </w:rPr>
              <w:t>BÊN A</w:t>
            </w:r>
          </w:p>
        </w:tc>
        <w:tc>
          <w:tcPr>
            <w:tcW w:w="284" w:type="dxa"/>
            <w:vAlign w:val="center"/>
          </w:tcPr>
          <w:p w14:paraId="463FA46F" w14:textId="77777777" w:rsidR="00096978" w:rsidRPr="00B71800" w:rsidRDefault="00096978" w:rsidP="008E1980">
            <w:pPr>
              <w:widowControl w:val="0"/>
              <w:spacing w:after="120" w:line="276" w:lineRule="auto"/>
              <w:contextualSpacing/>
              <w:rPr>
                <w:rFonts w:ascii="Times New Roman" w:hAnsi="Times New Roman"/>
                <w:b/>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12940680" w14:textId="77777777" w:rsidR="00096978" w:rsidRPr="00B71800" w:rsidRDefault="00096978" w:rsidP="008E1980">
            <w:pPr>
              <w:widowControl w:val="0"/>
              <w:spacing w:after="120" w:line="276" w:lineRule="auto"/>
              <w:contextualSpacing/>
              <w:rPr>
                <w:rFonts w:ascii="Times New Roman" w:hAnsi="Times New Roman"/>
                <w:b/>
                <w:color w:val="000000" w:themeColor="text1"/>
                <w:sz w:val="25"/>
                <w:szCs w:val="25"/>
              </w:rPr>
            </w:pPr>
            <w:r>
              <w:rPr>
                <w:rFonts w:ascii="Times New Roman" w:hAnsi="Times New Roman"/>
                <w:b/>
                <w:color w:val="000000" w:themeColor="text1"/>
                <w:sz w:val="25"/>
                <w:szCs w:val="25"/>
              </w:rPr>
              <w:t>CÔNG TY CP ĐẦU TƯ XÂY DỰNG VÀ KỸ THUẬT VNCN E&amp;C</w:t>
            </w:r>
          </w:p>
        </w:tc>
      </w:tr>
      <w:tr w:rsidR="00AA644C" w:rsidRPr="00B71800" w14:paraId="77520CF4" w14:textId="77777777" w:rsidTr="006E0690">
        <w:trPr>
          <w:trHeight w:val="400"/>
        </w:trPr>
        <w:tc>
          <w:tcPr>
            <w:tcW w:w="1890" w:type="dxa"/>
            <w:vAlign w:val="center"/>
          </w:tcPr>
          <w:p w14:paraId="0BDEE3F5" w14:textId="77777777" w:rsidR="00096978" w:rsidRPr="00B71800" w:rsidRDefault="00096978" w:rsidP="008E1980">
            <w:pPr>
              <w:widowControl w:val="0"/>
              <w:spacing w:after="120" w:line="276" w:lineRule="auto"/>
              <w:contextualSpacing/>
              <w:rPr>
                <w:rFonts w:ascii="Times New Roman" w:hAnsi="Times New Roman"/>
                <w:b/>
                <w:color w:val="000000" w:themeColor="text1"/>
                <w:sz w:val="25"/>
                <w:szCs w:val="25"/>
                <w:u w:val="single"/>
              </w:rPr>
            </w:pPr>
            <w:r>
              <w:rPr>
                <w:rFonts w:ascii="Times New Roman" w:hAnsi="Times New Roman"/>
                <w:color w:val="000000" w:themeColor="text1"/>
                <w:sz w:val="25"/>
                <w:szCs w:val="25"/>
              </w:rPr>
              <w:t>Người đại diện</w:t>
            </w:r>
          </w:p>
        </w:tc>
        <w:tc>
          <w:tcPr>
            <w:tcW w:w="284" w:type="dxa"/>
            <w:vAlign w:val="center"/>
          </w:tcPr>
          <w:p w14:paraId="00DBF245"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10E9E064"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 xml:space="preserve">Ông </w:t>
            </w:r>
            <w:r>
              <w:rPr>
                <w:rFonts w:ascii="Times New Roman" w:hAnsi="Times New Roman"/>
                <w:b/>
                <w:bCs/>
                <w:color w:val="000000" w:themeColor="text1"/>
                <w:sz w:val="25"/>
                <w:szCs w:val="25"/>
              </w:rPr>
              <w:t>Nguyễn Duy Quang</w:t>
            </w:r>
          </w:p>
        </w:tc>
      </w:tr>
      <w:tr w:rsidR="00AA644C" w:rsidRPr="00B71800" w14:paraId="34F46BED" w14:textId="77777777" w:rsidTr="006E0690">
        <w:trPr>
          <w:trHeight w:val="262"/>
        </w:trPr>
        <w:tc>
          <w:tcPr>
            <w:tcW w:w="1890" w:type="dxa"/>
            <w:vAlign w:val="center"/>
          </w:tcPr>
          <w:p w14:paraId="21C7F3ED"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Chức vụ</w:t>
            </w:r>
          </w:p>
        </w:tc>
        <w:tc>
          <w:tcPr>
            <w:tcW w:w="284" w:type="dxa"/>
            <w:vAlign w:val="center"/>
          </w:tcPr>
          <w:p w14:paraId="0EE58FF6"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17D08113" w14:textId="77777777" w:rsidR="00096978" w:rsidRPr="00B71800" w:rsidRDefault="00295F23"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Tổng Giám đốc</w:t>
            </w:r>
          </w:p>
        </w:tc>
      </w:tr>
      <w:tr w:rsidR="00AA644C" w:rsidRPr="00B71800" w14:paraId="0840F870" w14:textId="77777777" w:rsidTr="006E0690">
        <w:trPr>
          <w:trHeight w:val="355"/>
        </w:trPr>
        <w:tc>
          <w:tcPr>
            <w:tcW w:w="1890" w:type="dxa"/>
            <w:vAlign w:val="center"/>
          </w:tcPr>
          <w:p w14:paraId="1FDD3B84" w14:textId="77777777" w:rsidR="00096978" w:rsidRPr="00B71800" w:rsidRDefault="00096978" w:rsidP="008E1980">
            <w:pPr>
              <w:pStyle w:val="BodyText2"/>
              <w:widowControl w:val="0"/>
              <w:spacing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Địa chỉ</w:t>
            </w:r>
          </w:p>
        </w:tc>
        <w:tc>
          <w:tcPr>
            <w:tcW w:w="284" w:type="dxa"/>
            <w:vAlign w:val="center"/>
          </w:tcPr>
          <w:p w14:paraId="0540F752" w14:textId="77777777" w:rsidR="00096978" w:rsidRPr="00B71800" w:rsidRDefault="00096978" w:rsidP="008E1980">
            <w:pPr>
              <w:pStyle w:val="BodyText2"/>
              <w:widowControl w:val="0"/>
              <w:spacing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285CB964" w14:textId="77777777" w:rsidR="00096978" w:rsidRPr="00B71800" w:rsidRDefault="00096978" w:rsidP="008E1980">
            <w:pPr>
              <w:pStyle w:val="BodyText2"/>
              <w:widowControl w:val="0"/>
              <w:spacing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 xml:space="preserve">Tầng 18, tòa nhà Vinaconex, số 34 Láng Hạ, </w:t>
            </w:r>
            <w:r>
              <w:rPr>
                <w:rFonts w:ascii="Times New Roman" w:hAnsi="Times New Roman"/>
                <w:color w:val="000000" w:themeColor="text1"/>
                <w:sz w:val="25"/>
                <w:szCs w:val="25"/>
                <w:lang w:val="en-US"/>
              </w:rPr>
              <w:t>phường Láng</w:t>
            </w:r>
            <w:r>
              <w:rPr>
                <w:rFonts w:ascii="Times New Roman" w:hAnsi="Times New Roman"/>
                <w:color w:val="000000" w:themeColor="text1"/>
                <w:sz w:val="25"/>
                <w:szCs w:val="25"/>
              </w:rPr>
              <w:t>, Hà Nội</w:t>
            </w:r>
          </w:p>
        </w:tc>
      </w:tr>
      <w:tr w:rsidR="00AA644C" w:rsidRPr="00B71800" w14:paraId="44E97E28" w14:textId="77777777" w:rsidTr="006E0690">
        <w:trPr>
          <w:trHeight w:val="174"/>
        </w:trPr>
        <w:tc>
          <w:tcPr>
            <w:tcW w:w="1890" w:type="dxa"/>
            <w:vAlign w:val="center"/>
          </w:tcPr>
          <w:p w14:paraId="3F87A2A0"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Điện thoại</w:t>
            </w:r>
          </w:p>
        </w:tc>
        <w:tc>
          <w:tcPr>
            <w:tcW w:w="284" w:type="dxa"/>
            <w:vAlign w:val="center"/>
          </w:tcPr>
          <w:p w14:paraId="5176A7F8"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3029" w:type="dxa"/>
            <w:vAlign w:val="center"/>
          </w:tcPr>
          <w:p w14:paraId="5016B8BF"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024 37765888</w:t>
            </w:r>
          </w:p>
        </w:tc>
        <w:tc>
          <w:tcPr>
            <w:tcW w:w="658" w:type="dxa"/>
            <w:vAlign w:val="center"/>
          </w:tcPr>
          <w:p w14:paraId="12BA678F"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Fax</w:t>
            </w:r>
          </w:p>
        </w:tc>
        <w:tc>
          <w:tcPr>
            <w:tcW w:w="284" w:type="dxa"/>
            <w:vAlign w:val="center"/>
          </w:tcPr>
          <w:p w14:paraId="14238935"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3665" w:type="dxa"/>
            <w:vAlign w:val="center"/>
          </w:tcPr>
          <w:p w14:paraId="325368D5"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024 37765999</w:t>
            </w:r>
          </w:p>
        </w:tc>
      </w:tr>
      <w:tr w:rsidR="00AA644C" w:rsidRPr="00B71800" w14:paraId="29890840" w14:textId="77777777" w:rsidTr="006E0690">
        <w:trPr>
          <w:trHeight w:val="397"/>
        </w:trPr>
        <w:tc>
          <w:tcPr>
            <w:tcW w:w="1890" w:type="dxa"/>
            <w:vAlign w:val="center"/>
          </w:tcPr>
          <w:p w14:paraId="4C99A902"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Tài khoản</w:t>
            </w:r>
          </w:p>
        </w:tc>
        <w:tc>
          <w:tcPr>
            <w:tcW w:w="284" w:type="dxa"/>
            <w:vAlign w:val="center"/>
          </w:tcPr>
          <w:p w14:paraId="3DF5A1D2"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134DC4F1" w14:textId="08EF3F87" w:rsidR="00096978" w:rsidRPr="00B71800" w:rsidRDefault="006E0690" w:rsidP="008E1980">
            <w:pPr>
              <w:pStyle w:val="BodyText2"/>
              <w:widowControl w:val="0"/>
              <w:spacing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0491001572401 tại Ngân hàng Vietcombank, chi nhánh Thăng Long</w:t>
            </w:r>
          </w:p>
        </w:tc>
      </w:tr>
      <w:tr w:rsidR="00AA644C" w:rsidRPr="00B71800" w14:paraId="139B6748" w14:textId="77777777" w:rsidTr="006E0690">
        <w:trPr>
          <w:trHeight w:val="420"/>
        </w:trPr>
        <w:tc>
          <w:tcPr>
            <w:tcW w:w="1890" w:type="dxa"/>
            <w:vAlign w:val="center"/>
          </w:tcPr>
          <w:p w14:paraId="090E49A8"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Mã số thuế</w:t>
            </w:r>
          </w:p>
        </w:tc>
        <w:tc>
          <w:tcPr>
            <w:tcW w:w="284" w:type="dxa"/>
            <w:vAlign w:val="center"/>
          </w:tcPr>
          <w:p w14:paraId="042C73AC"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385E4575" w14:textId="77777777" w:rsidR="00096978" w:rsidRPr="00B71800" w:rsidRDefault="00096978"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0102261441</w:t>
            </w:r>
          </w:p>
        </w:tc>
      </w:tr>
      <w:tr w:rsidR="00AA644C" w:rsidRPr="00B71800" w14:paraId="597E6F35" w14:textId="77777777" w:rsidTr="006E0690">
        <w:trPr>
          <w:trHeight w:val="199"/>
        </w:trPr>
        <w:tc>
          <w:tcPr>
            <w:tcW w:w="1890" w:type="dxa"/>
            <w:vAlign w:val="center"/>
          </w:tcPr>
          <w:p w14:paraId="4BD5FD76" w14:textId="77777777" w:rsidR="00096978" w:rsidRPr="00B71800" w:rsidRDefault="00096978" w:rsidP="008E1980">
            <w:pPr>
              <w:widowControl w:val="0"/>
              <w:spacing w:after="120" w:line="276" w:lineRule="auto"/>
              <w:contextualSpacing/>
              <w:rPr>
                <w:rFonts w:ascii="Times New Roman" w:hAnsi="Times New Roman"/>
                <w:b/>
                <w:color w:val="000000" w:themeColor="text1"/>
                <w:sz w:val="25"/>
                <w:szCs w:val="25"/>
                <w:u w:val="single"/>
              </w:rPr>
            </w:pPr>
            <w:r>
              <w:rPr>
                <w:rFonts w:ascii="Times New Roman" w:hAnsi="Times New Roman"/>
                <w:b/>
                <w:color w:val="000000" w:themeColor="text1"/>
                <w:sz w:val="25"/>
                <w:szCs w:val="25"/>
                <w:u w:val="single"/>
              </w:rPr>
              <w:t>BÊN B</w:t>
            </w:r>
          </w:p>
        </w:tc>
        <w:tc>
          <w:tcPr>
            <w:tcW w:w="284" w:type="dxa"/>
            <w:vAlign w:val="center"/>
          </w:tcPr>
          <w:p w14:paraId="6B697C92" w14:textId="77777777" w:rsidR="00096978" w:rsidRPr="00B71800" w:rsidRDefault="00096978" w:rsidP="008E1980">
            <w:pPr>
              <w:widowControl w:val="0"/>
              <w:spacing w:after="120" w:line="276" w:lineRule="auto"/>
              <w:contextualSpacing/>
              <w:rPr>
                <w:rFonts w:ascii="Times New Roman" w:hAnsi="Times New Roman"/>
                <w:bCs/>
                <w:color w:val="000000" w:themeColor="text1"/>
                <w:sz w:val="25"/>
                <w:szCs w:val="25"/>
              </w:rPr>
            </w:pPr>
            <w:r>
              <w:rPr>
                <w:rFonts w:ascii="Times New Roman" w:hAnsi="Times New Roman"/>
                <w:bCs/>
                <w:color w:val="000000" w:themeColor="text1"/>
                <w:sz w:val="25"/>
                <w:szCs w:val="25"/>
              </w:rPr>
              <w:t>:</w:t>
            </w:r>
          </w:p>
        </w:tc>
        <w:tc>
          <w:tcPr>
            <w:tcW w:w="7636" w:type="dxa"/>
            <w:gridSpan w:val="4"/>
            <w:vAlign w:val="center"/>
          </w:tcPr>
          <w:p w14:paraId="48DCCBAC" w14:textId="77777777" w:rsidR="00096978" w:rsidRPr="00B71800" w:rsidRDefault="00096978" w:rsidP="008E1980">
            <w:pPr>
              <w:widowControl w:val="0"/>
              <w:spacing w:after="120" w:line="276" w:lineRule="auto"/>
              <w:contextualSpacing/>
              <w:rPr>
                <w:rFonts w:ascii="Times New Roman" w:hAnsi="Times New Roman"/>
                <w:b/>
                <w:color w:val="000000" w:themeColor="text1"/>
                <w:sz w:val="25"/>
                <w:szCs w:val="25"/>
              </w:rPr>
            </w:pPr>
            <w:r>
              <w:rPr>
                <w:rFonts w:ascii="Times New Roman" w:hAnsi="Times New Roman"/>
                <w:b/>
                <w:color w:val="000000" w:themeColor="text1"/>
                <w:sz w:val="25"/>
                <w:szCs w:val="25"/>
              </w:rPr>
              <w:t>CÔNG TY TNHH THƯƠNG MẠI VÀ XÂY DỰNG HÀ QUỲNH</w:t>
            </w:r>
          </w:p>
        </w:tc>
      </w:tr>
      <w:tr w:rsidR="00AA644C" w:rsidRPr="00B71800" w14:paraId="61ECE0AF" w14:textId="77777777" w:rsidTr="006E0690">
        <w:trPr>
          <w:trHeight w:val="418"/>
        </w:trPr>
        <w:tc>
          <w:tcPr>
            <w:tcW w:w="1890" w:type="dxa"/>
            <w:vAlign w:val="center"/>
          </w:tcPr>
          <w:p w14:paraId="627D2968" w14:textId="39895BCB" w:rsidR="00245159" w:rsidRPr="00B71800" w:rsidRDefault="00245159" w:rsidP="008E1980">
            <w:pPr>
              <w:widowControl w:val="0"/>
              <w:spacing w:after="120" w:line="276" w:lineRule="auto"/>
              <w:contextualSpacing/>
              <w:rPr>
                <w:rFonts w:ascii="Times New Roman" w:hAnsi="Times New Roman"/>
                <w:b/>
                <w:color w:val="000000" w:themeColor="text1"/>
                <w:sz w:val="25"/>
                <w:szCs w:val="25"/>
                <w:u w:val="single"/>
              </w:rPr>
            </w:pPr>
            <w:r>
              <w:rPr>
                <w:rFonts w:ascii="Times New Roman" w:hAnsi="Times New Roman"/>
                <w:color w:val="000000" w:themeColor="text1"/>
                <w:sz w:val="25"/>
                <w:szCs w:val="25"/>
              </w:rPr>
              <w:t>Người đại diện</w:t>
            </w:r>
          </w:p>
        </w:tc>
        <w:tc>
          <w:tcPr>
            <w:tcW w:w="284" w:type="dxa"/>
            <w:vAlign w:val="center"/>
          </w:tcPr>
          <w:p w14:paraId="76AA5CDC" w14:textId="6176E0C6"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00B95B36" w14:textId="343E5AA9"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 xml:space="preserve">Ông </w:t>
            </w:r>
            <w:r>
              <w:rPr>
                <w:rFonts w:ascii="Times New Roman" w:hAnsi="Times New Roman"/>
                <w:b/>
                <w:color w:val="000000" w:themeColor="text1"/>
                <w:sz w:val="25"/>
                <w:szCs w:val="25"/>
              </w:rPr>
              <w:t>Từ Quang Chiến</w:t>
            </w:r>
          </w:p>
        </w:tc>
      </w:tr>
      <w:tr w:rsidR="00AA644C" w:rsidRPr="00B71800" w14:paraId="1CD1560A" w14:textId="77777777" w:rsidTr="006E0690">
        <w:trPr>
          <w:trHeight w:val="418"/>
        </w:trPr>
        <w:tc>
          <w:tcPr>
            <w:tcW w:w="1890" w:type="dxa"/>
            <w:vAlign w:val="center"/>
          </w:tcPr>
          <w:p w14:paraId="57749103" w14:textId="545C85BD"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Chức vụ</w:t>
            </w:r>
          </w:p>
        </w:tc>
        <w:tc>
          <w:tcPr>
            <w:tcW w:w="284" w:type="dxa"/>
            <w:vAlign w:val="center"/>
          </w:tcPr>
          <w:p w14:paraId="2DEBF390" w14:textId="5B69C98F"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4FEB9C20" w14:textId="046658C8"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Giám đốc</w:t>
            </w:r>
          </w:p>
        </w:tc>
      </w:tr>
      <w:tr w:rsidR="00AA644C" w:rsidRPr="00B71800" w14:paraId="05B2035D" w14:textId="77777777" w:rsidTr="006E0690">
        <w:trPr>
          <w:trHeight w:val="355"/>
        </w:trPr>
        <w:tc>
          <w:tcPr>
            <w:tcW w:w="1890" w:type="dxa"/>
            <w:vAlign w:val="center"/>
          </w:tcPr>
          <w:p w14:paraId="25DE6C04" w14:textId="799027FA" w:rsidR="00245159" w:rsidRPr="00B71800" w:rsidRDefault="00245159" w:rsidP="008E1980">
            <w:pPr>
              <w:pStyle w:val="BodyText2"/>
              <w:widowControl w:val="0"/>
              <w:spacing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Địa chỉ</w:t>
            </w:r>
          </w:p>
        </w:tc>
        <w:tc>
          <w:tcPr>
            <w:tcW w:w="284" w:type="dxa"/>
            <w:vAlign w:val="center"/>
          </w:tcPr>
          <w:p w14:paraId="60E299A3" w14:textId="7384E0A6" w:rsidR="00245159" w:rsidRPr="00B71800" w:rsidRDefault="00245159" w:rsidP="008E1980">
            <w:pPr>
              <w:pStyle w:val="BodyText2"/>
              <w:widowControl w:val="0"/>
              <w:spacing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702CE74A" w14:textId="4BAB350B" w:rsidR="00245159" w:rsidRPr="00B71800" w:rsidRDefault="00245159" w:rsidP="008E1980">
            <w:pPr>
              <w:pStyle w:val="BodyText2"/>
              <w:widowControl w:val="0"/>
              <w:spacing w:line="276" w:lineRule="auto"/>
              <w:contextualSpacing/>
              <w:rPr>
                <w:rFonts w:ascii="Times New Roman" w:hAnsi="Times New Roman"/>
                <w:color w:val="000000" w:themeColor="text1"/>
                <w:sz w:val="25"/>
                <w:szCs w:val="25"/>
                <w:lang w:val="en-US"/>
              </w:rPr>
            </w:pPr>
            <w:r>
              <w:rPr>
                <w:rFonts w:ascii="Times New Roman" w:hAnsi="Times New Roman"/>
                <w:color w:val="000000" w:themeColor="text1"/>
                <w:sz w:val="25"/>
                <w:szCs w:val="25"/>
                <w:lang w:val="en-US"/>
              </w:rPr>
              <w:t>Số 8 Ngõ 295 Bạch Mai, phường Bạch Mai, TP Hà Nội, Việt Nam</w:t>
            </w:r>
          </w:p>
        </w:tc>
      </w:tr>
      <w:tr w:rsidR="00AA644C" w:rsidRPr="00B71800" w14:paraId="4A3E08EC" w14:textId="77777777" w:rsidTr="006E0690">
        <w:trPr>
          <w:trHeight w:val="174"/>
        </w:trPr>
        <w:tc>
          <w:tcPr>
            <w:tcW w:w="1890" w:type="dxa"/>
            <w:vAlign w:val="center"/>
          </w:tcPr>
          <w:p w14:paraId="2C6E7CC8" w14:textId="0933EB66"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Điện thoại</w:t>
            </w:r>
          </w:p>
        </w:tc>
        <w:tc>
          <w:tcPr>
            <w:tcW w:w="284" w:type="dxa"/>
            <w:vAlign w:val="center"/>
          </w:tcPr>
          <w:p w14:paraId="25B5DF06" w14:textId="7D1ED749"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3029" w:type="dxa"/>
            <w:vAlign w:val="center"/>
          </w:tcPr>
          <w:p w14:paraId="4D399EE7" w14:textId="2335FC97"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02463859785</w:t>
            </w:r>
          </w:p>
        </w:tc>
        <w:tc>
          <w:tcPr>
            <w:tcW w:w="658" w:type="dxa"/>
            <w:vAlign w:val="center"/>
          </w:tcPr>
          <w:p w14:paraId="3691E6D3" w14:textId="38FE47B4"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p>
        </w:tc>
        <w:tc>
          <w:tcPr>
            <w:tcW w:w="284" w:type="dxa"/>
            <w:vAlign w:val="center"/>
          </w:tcPr>
          <w:p w14:paraId="1650FD81" w14:textId="3C5226A4"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p>
        </w:tc>
        <w:tc>
          <w:tcPr>
            <w:tcW w:w="3665" w:type="dxa"/>
            <w:vAlign w:val="center"/>
          </w:tcPr>
          <w:p w14:paraId="3C19F0F7" w14:textId="46FFBEA9"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p>
        </w:tc>
      </w:tr>
      <w:tr w:rsidR="00AA644C" w:rsidRPr="00B71800" w14:paraId="44BEF804" w14:textId="77777777" w:rsidTr="006E0690">
        <w:trPr>
          <w:trHeight w:val="397"/>
        </w:trPr>
        <w:tc>
          <w:tcPr>
            <w:tcW w:w="1890" w:type="dxa"/>
            <w:vAlign w:val="center"/>
          </w:tcPr>
          <w:p w14:paraId="48E933BB" w14:textId="3A65A816"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lastRenderedPageBreak/>
              <w:t>Tài khoản</w:t>
            </w:r>
          </w:p>
        </w:tc>
        <w:tc>
          <w:tcPr>
            <w:tcW w:w="284" w:type="dxa"/>
            <w:vAlign w:val="center"/>
          </w:tcPr>
          <w:p w14:paraId="35725949" w14:textId="122DAF67"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7ED822E0" w14:textId="5F8913AF" w:rsidR="00245159" w:rsidRPr="00B71800" w:rsidRDefault="00065DCF"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11025999999 tại ngân hàng TMCP Tiên Phong - CN Hà Nội</w:t>
            </w:r>
          </w:p>
        </w:tc>
      </w:tr>
      <w:tr w:rsidR="00AA644C" w:rsidRPr="00B71800" w14:paraId="7D13260E" w14:textId="77777777" w:rsidTr="006E0690">
        <w:trPr>
          <w:trHeight w:val="416"/>
        </w:trPr>
        <w:tc>
          <w:tcPr>
            <w:tcW w:w="1890" w:type="dxa"/>
            <w:vAlign w:val="center"/>
          </w:tcPr>
          <w:p w14:paraId="6D3D890B" w14:textId="29338845"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Mã số thuế</w:t>
            </w:r>
          </w:p>
        </w:tc>
        <w:tc>
          <w:tcPr>
            <w:tcW w:w="284" w:type="dxa"/>
            <w:vAlign w:val="center"/>
          </w:tcPr>
          <w:p w14:paraId="6CBF51CC" w14:textId="401873C6"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w:t>
            </w:r>
          </w:p>
        </w:tc>
        <w:tc>
          <w:tcPr>
            <w:tcW w:w="7636" w:type="dxa"/>
            <w:gridSpan w:val="4"/>
            <w:vAlign w:val="center"/>
          </w:tcPr>
          <w:p w14:paraId="02B1E10B" w14:textId="051E45F4" w:rsidR="00245159" w:rsidRPr="00B71800" w:rsidRDefault="00245159" w:rsidP="008E1980">
            <w:pPr>
              <w:widowControl w:val="0"/>
              <w:spacing w:after="120" w:line="276" w:lineRule="auto"/>
              <w:contextualSpacing/>
              <w:rPr>
                <w:rFonts w:ascii="Times New Roman" w:hAnsi="Times New Roman"/>
                <w:color w:val="000000" w:themeColor="text1"/>
                <w:sz w:val="25"/>
                <w:szCs w:val="25"/>
              </w:rPr>
            </w:pPr>
            <w:r>
              <w:rPr>
                <w:rFonts w:ascii="Times New Roman" w:hAnsi="Times New Roman"/>
                <w:color w:val="000000" w:themeColor="text1"/>
                <w:sz w:val="25"/>
                <w:szCs w:val="25"/>
              </w:rPr>
              <w:t>0101407384</w:t>
            </w:r>
          </w:p>
        </w:tc>
      </w:tr>
    </w:tbl>
    <w:p w14:paraId="1B6753D4" w14:textId="77777777" w:rsidR="00842968" w:rsidRPr="00B71800" w:rsidRDefault="00842968" w:rsidP="008E1980">
      <w:pPr>
        <w:pStyle w:val="BodyText2"/>
        <w:widowControl w:val="0"/>
        <w:spacing w:line="276" w:lineRule="auto"/>
        <w:jc w:val="both"/>
        <w:rPr>
          <w:rFonts w:ascii="Times New Roman" w:hAnsi="Times New Roman"/>
          <w:b/>
          <w:color w:val="000000" w:themeColor="text1"/>
          <w:sz w:val="25"/>
          <w:szCs w:val="25"/>
        </w:rPr>
      </w:pPr>
    </w:p>
    <w:p w14:paraId="62A7D6BB" w14:textId="54780512" w:rsidR="00096978" w:rsidRPr="00B71800" w:rsidRDefault="00096978" w:rsidP="008E1980">
      <w:pPr>
        <w:pStyle w:val="BodyText2"/>
        <w:widowControl w:val="0"/>
        <w:spacing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 xml:space="preserve">HAI BÊN THOẢ THUẬN </w:t>
      </w:r>
      <w:r>
        <w:rPr>
          <w:rFonts w:ascii="Times New Roman" w:hAnsi="Times New Roman"/>
          <w:b/>
          <w:color w:val="000000" w:themeColor="text1"/>
          <w:sz w:val="25"/>
          <w:szCs w:val="25"/>
          <w:lang w:val="en-US"/>
        </w:rPr>
        <w:t>KÝ KẾT HỢP ĐỒNG VỚI</w:t>
      </w:r>
      <w:r>
        <w:rPr>
          <w:rFonts w:ascii="Times New Roman" w:hAnsi="Times New Roman"/>
          <w:b/>
          <w:color w:val="000000" w:themeColor="text1"/>
          <w:sz w:val="25"/>
          <w:szCs w:val="25"/>
        </w:rPr>
        <w:t xml:space="preserve"> </w:t>
      </w:r>
      <w:r>
        <w:rPr>
          <w:rFonts w:ascii="Times New Roman" w:hAnsi="Times New Roman"/>
          <w:b/>
          <w:color w:val="000000" w:themeColor="text1"/>
          <w:sz w:val="25"/>
          <w:szCs w:val="25"/>
          <w:lang w:val="en-US"/>
        </w:rPr>
        <w:t>N</w:t>
      </w:r>
      <w:r>
        <w:rPr>
          <w:rFonts w:ascii="Times New Roman" w:hAnsi="Times New Roman"/>
          <w:b/>
          <w:color w:val="000000" w:themeColor="text1"/>
          <w:sz w:val="25"/>
          <w:szCs w:val="25"/>
        </w:rPr>
        <w:t>HỮNG ĐIỀU KHOẢN SAU:</w:t>
      </w:r>
    </w:p>
    <w:p w14:paraId="5BE5A736" w14:textId="77777777" w:rsidR="00096978" w:rsidRPr="00B71800" w:rsidRDefault="00096978" w:rsidP="008E1980">
      <w:pPr>
        <w:pStyle w:val="Heading2"/>
        <w:spacing w:after="120" w:line="276" w:lineRule="auto"/>
        <w:jc w:val="left"/>
        <w:rPr>
          <w:rFonts w:ascii="Times New Roman" w:hAnsi="Times New Roman"/>
          <w:sz w:val="25"/>
          <w:szCs w:val="25"/>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Pr>
          <w:rFonts w:ascii="Times New Roman" w:hAnsi="Times New Roman"/>
          <w:sz w:val="25"/>
          <w:szCs w:val="25"/>
        </w:rPr>
        <w:t>Điều 1. GIẢI THÍCH TỪ NGỮ</w:t>
      </w:r>
    </w:p>
    <w:p w14:paraId="0FB9CBF3" w14:textId="77777777" w:rsidR="00D81F9C" w:rsidRPr="00D81F9C" w:rsidRDefault="00D81F9C" w:rsidP="00D81F9C">
      <w:pPr>
        <w:spacing w:after="120" w:line="276" w:lineRule="auto"/>
        <w:jc w:val="both"/>
        <w:rPr>
          <w:rFonts w:ascii="Times New Roman" w:hAnsi="Times New Roman"/>
          <w:color w:val="000000" w:themeColor="text1"/>
          <w:sz w:val="25"/>
          <w:szCs w:val="25"/>
        </w:rPr>
      </w:pPr>
      <w:bookmarkStart w:id="16" w:name="_Toc179249782"/>
      <w:r w:rsidRPr="00D81F9C">
        <w:rPr>
          <w:rFonts w:ascii="Times New Roman" w:hAnsi="Times New Roman"/>
          <w:color w:val="000000" w:themeColor="text1"/>
          <w:sz w:val="25"/>
          <w:szCs w:val="25"/>
        </w:rPr>
        <w:t xml:space="preserve">Trong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ồng này các từ và cụm từ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ợc hiểu nh</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sau:</w:t>
      </w:r>
    </w:p>
    <w:p w14:paraId="65D1E8F7"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 xml:space="preserve">1.1. Chủ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ầu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là Công ty CP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ầu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Tài chính và An ninh Công nghệ IFT, sau </w:t>
      </w:r>
      <w:r w:rsidRPr="00D81F9C">
        <w:rPr>
          <w:rFonts w:ascii="Times New Roman" w:hAnsi="Times New Roman" w:hint="eastAsia"/>
          <w:color w:val="000000" w:themeColor="text1"/>
          <w:sz w:val="25"/>
          <w:szCs w:val="25"/>
        </w:rPr>
        <w:t>đâ</w:t>
      </w:r>
      <w:r w:rsidRPr="00D81F9C">
        <w:rPr>
          <w:rFonts w:ascii="Times New Roman" w:hAnsi="Times New Roman"/>
          <w:color w:val="000000" w:themeColor="text1"/>
          <w:sz w:val="25"/>
          <w:szCs w:val="25"/>
        </w:rPr>
        <w:t xml:space="preserve">y gọi tắt là Chủ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ầu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IFT.</w:t>
      </w:r>
    </w:p>
    <w:p w14:paraId="40E334B5"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 xml:space="preserve">1.2. Bên A là Công ty Cổ phần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ầu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Xây dựng và Kỹ thuật VNCN E&amp;C.</w:t>
      </w:r>
    </w:p>
    <w:p w14:paraId="6769C996"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1.3. Bên B là Công ty TNHH Th</w:t>
      </w:r>
      <w:r w:rsidRPr="00D81F9C">
        <w:rPr>
          <w:rFonts w:ascii="Times New Roman" w:hAnsi="Times New Roman" w:hint="eastAsia"/>
          <w:color w:val="000000" w:themeColor="text1"/>
          <w:sz w:val="25"/>
          <w:szCs w:val="25"/>
        </w:rPr>
        <w:t>ươ</w:t>
      </w:r>
      <w:r w:rsidRPr="00D81F9C">
        <w:rPr>
          <w:rFonts w:ascii="Times New Roman" w:hAnsi="Times New Roman"/>
          <w:color w:val="000000" w:themeColor="text1"/>
          <w:sz w:val="25"/>
          <w:szCs w:val="25"/>
        </w:rPr>
        <w:t>ng mại và Xây dựng Hà Quỳnh.</w:t>
      </w:r>
    </w:p>
    <w:p w14:paraId="6067646B"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 xml:space="preserve">1.4.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ại diện Chủ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ầu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là ng</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ời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 xml:space="preserve">ợc Chủ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ầu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nêu ra trong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ồng hoặc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 xml:space="preserve">ợc uỷ quyền theo từng thời gian và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iều hành công việc thay mặt cho Chủ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ầu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w:t>
      </w:r>
    </w:p>
    <w:p w14:paraId="79845068"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 xml:space="preserve">1.5.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ại diện Bên A là ng</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ời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 xml:space="preserve">ợc Bên A nêu ra trong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ồng hoặc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ợc Bên A uỷ quyền bằng v</w:t>
      </w:r>
      <w:r w:rsidRPr="00D81F9C">
        <w:rPr>
          <w:rFonts w:ascii="Times New Roman" w:hAnsi="Times New Roman" w:hint="eastAsia"/>
          <w:color w:val="000000" w:themeColor="text1"/>
          <w:sz w:val="25"/>
          <w:szCs w:val="25"/>
        </w:rPr>
        <w:t>ă</w:t>
      </w:r>
      <w:r w:rsidRPr="00D81F9C">
        <w:rPr>
          <w:rFonts w:ascii="Times New Roman" w:hAnsi="Times New Roman"/>
          <w:color w:val="000000" w:themeColor="text1"/>
          <w:sz w:val="25"/>
          <w:szCs w:val="25"/>
        </w:rPr>
        <w:t xml:space="preserve">n bản và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iều hành công việc thay mặt Bên A.</w:t>
      </w:r>
    </w:p>
    <w:p w14:paraId="640DA96E"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 xml:space="preserve">1.6.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ại diện Bên B là ng</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ời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 xml:space="preserve">ợc Bên B nêu ra trong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ồng hoặc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ợc Bên B uỷ quyền bằng v</w:t>
      </w:r>
      <w:r w:rsidRPr="00D81F9C">
        <w:rPr>
          <w:rFonts w:ascii="Times New Roman" w:hAnsi="Times New Roman" w:hint="eastAsia"/>
          <w:color w:val="000000" w:themeColor="text1"/>
          <w:sz w:val="25"/>
          <w:szCs w:val="25"/>
        </w:rPr>
        <w:t>ă</w:t>
      </w:r>
      <w:r w:rsidRPr="00D81F9C">
        <w:rPr>
          <w:rFonts w:ascii="Times New Roman" w:hAnsi="Times New Roman"/>
          <w:color w:val="000000" w:themeColor="text1"/>
          <w:sz w:val="25"/>
          <w:szCs w:val="25"/>
        </w:rPr>
        <w:t xml:space="preserve">n bản và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iều hành công việc thay mặt Bên B.</w:t>
      </w:r>
    </w:p>
    <w:p w14:paraId="7B29C057"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1.7.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vấn thiết kế: là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vấn thực hiện việc thiết kế xây dựng công trình.</w:t>
      </w:r>
    </w:p>
    <w:p w14:paraId="0BC4D294"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1.8. Dự án: là Dự án xây dựng nhà ở cho lực l</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ợng vũ trang công an nhân dân (Nhà ở xã hội cho cán bộ, chiến sỹ công an) tại các ô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ất C3-ODK3 và C3-ODK4 thuộc quy hoạch phân khu </w:t>
      </w:r>
      <w:r w:rsidRPr="00D81F9C">
        <w:rPr>
          <w:rFonts w:ascii="Times New Roman" w:hAnsi="Times New Roman" w:hint="eastAsia"/>
          <w:color w:val="000000" w:themeColor="text1"/>
          <w:sz w:val="25"/>
          <w:szCs w:val="25"/>
        </w:rPr>
        <w:t>đô</w:t>
      </w:r>
      <w:r w:rsidRPr="00D81F9C">
        <w:rPr>
          <w:rFonts w:ascii="Times New Roman" w:hAnsi="Times New Roman"/>
          <w:color w:val="000000" w:themeColor="text1"/>
          <w:sz w:val="25"/>
          <w:szCs w:val="25"/>
        </w:rPr>
        <w:t xml:space="preserve"> thị H2-4, ph</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ờng Yên Sở, thành phố Hà Nội (Tên viết tắt là Dự án Yên Sở).</w:t>
      </w:r>
    </w:p>
    <w:p w14:paraId="18CF2CBE"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 xml:space="preserve">1.9.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ồng: là toàn bộ hồ s</w:t>
      </w:r>
      <w:r w:rsidRPr="00D81F9C">
        <w:rPr>
          <w:rFonts w:ascii="Times New Roman" w:hAnsi="Times New Roman" w:hint="eastAsia"/>
          <w:color w:val="000000" w:themeColor="text1"/>
          <w:sz w:val="25"/>
          <w:szCs w:val="25"/>
        </w:rPr>
        <w:t>ơ</w:t>
      </w:r>
      <w:r w:rsidRPr="00D81F9C">
        <w:rPr>
          <w:rFonts w:ascii="Times New Roman" w:hAnsi="Times New Roman"/>
          <w:color w:val="000000" w:themeColor="text1"/>
          <w:sz w:val="25"/>
          <w:szCs w:val="25"/>
        </w:rPr>
        <w:t xml:space="preserve">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ồng, theo quy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ịnh tại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iều 2 [Hồ s</w:t>
      </w:r>
      <w:r w:rsidRPr="00D81F9C">
        <w:rPr>
          <w:rFonts w:ascii="Times New Roman" w:hAnsi="Times New Roman" w:hint="eastAsia"/>
          <w:color w:val="000000" w:themeColor="text1"/>
          <w:sz w:val="25"/>
          <w:szCs w:val="25"/>
        </w:rPr>
        <w:t>ơ</w:t>
      </w:r>
      <w:r w:rsidRPr="00D81F9C">
        <w:rPr>
          <w:rFonts w:ascii="Times New Roman" w:hAnsi="Times New Roman"/>
          <w:color w:val="000000" w:themeColor="text1"/>
          <w:sz w:val="25"/>
          <w:szCs w:val="25"/>
        </w:rPr>
        <w:t xml:space="preserve">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ồng và thứ tự </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u tiên].</w:t>
      </w:r>
    </w:p>
    <w:p w14:paraId="5EF4389B"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 xml:space="preserve">1.10. Chỉ dẫn kỹ thuật: là các chỉ tiêu, tiêu chuẩn kỹ thuật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 xml:space="preserve">ợc quy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ịnh cho công trình và bất kỳ sửa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ổi hoặc bổ sung cho các chỉ tiêu, tiêu chuẩn kỹ thuật </w:t>
      </w:r>
      <w:r w:rsidRPr="00D81F9C">
        <w:rPr>
          <w:rFonts w:ascii="Times New Roman" w:hAnsi="Times New Roman" w:hint="eastAsia"/>
          <w:color w:val="000000" w:themeColor="text1"/>
          <w:sz w:val="25"/>
          <w:szCs w:val="25"/>
        </w:rPr>
        <w:t>đó</w:t>
      </w:r>
      <w:r w:rsidRPr="00D81F9C">
        <w:rPr>
          <w:rFonts w:ascii="Times New Roman" w:hAnsi="Times New Roman"/>
          <w:color w:val="000000" w:themeColor="text1"/>
          <w:sz w:val="25"/>
          <w:szCs w:val="25"/>
        </w:rPr>
        <w:t>.</w:t>
      </w:r>
    </w:p>
    <w:p w14:paraId="5A2C8C5E"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1.11. Hồ s</w:t>
      </w:r>
      <w:r w:rsidRPr="00D81F9C">
        <w:rPr>
          <w:rFonts w:ascii="Times New Roman" w:hAnsi="Times New Roman" w:hint="eastAsia"/>
          <w:color w:val="000000" w:themeColor="text1"/>
          <w:sz w:val="25"/>
          <w:szCs w:val="25"/>
        </w:rPr>
        <w:t>ơ</w:t>
      </w:r>
      <w:r w:rsidRPr="00D81F9C">
        <w:rPr>
          <w:rFonts w:ascii="Times New Roman" w:hAnsi="Times New Roman"/>
          <w:color w:val="000000" w:themeColor="text1"/>
          <w:sz w:val="25"/>
          <w:szCs w:val="25"/>
        </w:rPr>
        <w:t xml:space="preserve"> thiết kế: là hồ s</w:t>
      </w:r>
      <w:r w:rsidRPr="00D81F9C">
        <w:rPr>
          <w:rFonts w:ascii="Times New Roman" w:hAnsi="Times New Roman" w:hint="eastAsia"/>
          <w:color w:val="000000" w:themeColor="text1"/>
          <w:sz w:val="25"/>
          <w:szCs w:val="25"/>
        </w:rPr>
        <w:t>ơ</w:t>
      </w:r>
      <w:r w:rsidRPr="00D81F9C">
        <w:rPr>
          <w:rFonts w:ascii="Times New Roman" w:hAnsi="Times New Roman"/>
          <w:color w:val="000000" w:themeColor="text1"/>
          <w:sz w:val="25"/>
          <w:szCs w:val="25"/>
        </w:rPr>
        <w:t xml:space="preserve"> thiết kế kỹ thuật và hồ s</w:t>
      </w:r>
      <w:r w:rsidRPr="00D81F9C">
        <w:rPr>
          <w:rFonts w:ascii="Times New Roman" w:hAnsi="Times New Roman" w:hint="eastAsia"/>
          <w:color w:val="000000" w:themeColor="text1"/>
          <w:sz w:val="25"/>
          <w:szCs w:val="25"/>
        </w:rPr>
        <w:t>ơ</w:t>
      </w:r>
      <w:r w:rsidRPr="00D81F9C">
        <w:rPr>
          <w:rFonts w:ascii="Times New Roman" w:hAnsi="Times New Roman"/>
          <w:color w:val="000000" w:themeColor="text1"/>
          <w:sz w:val="25"/>
          <w:szCs w:val="25"/>
        </w:rPr>
        <w:t xml:space="preserve"> thiết kế bản vẽ thi công xây dựng công trình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ợc cấp có thẩm quyền phê duyệt.</w:t>
      </w:r>
    </w:p>
    <w:p w14:paraId="7A11C7DD"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 xml:space="preserve">1.12.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ồng Chủ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ầu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là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ồng giữa Bên A và Chủ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ầu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IFT</w:t>
      </w:r>
    </w:p>
    <w:p w14:paraId="172D61B3"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1.13.  Bảng tiên l</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ợng: là bảng kê chi tiết khối l</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ợng và giá các công việc trong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ồng.</w:t>
      </w:r>
    </w:p>
    <w:p w14:paraId="4309BF9B"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 xml:space="preserve">1.14. Biên bản nghiệm thu: là biên bản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 xml:space="preserve">ợc phát hành theo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iều 5 [Yêu cầu về chất l</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ợng sản phẩm và nghiệm thu, bàn giao sản phẩm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ồng thi công xây dựng].</w:t>
      </w:r>
    </w:p>
    <w:p w14:paraId="68088442"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 xml:space="preserve">1.15. Ngày: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ợc hiểu là ngày d</w:t>
      </w:r>
      <w:r w:rsidRPr="00D81F9C">
        <w:rPr>
          <w:rFonts w:ascii="Times New Roman" w:hAnsi="Times New Roman" w:hint="eastAsia"/>
          <w:color w:val="000000" w:themeColor="text1"/>
          <w:sz w:val="25"/>
          <w:szCs w:val="25"/>
        </w:rPr>
        <w:t>ươ</w:t>
      </w:r>
      <w:r w:rsidRPr="00D81F9C">
        <w:rPr>
          <w:rFonts w:ascii="Times New Roman" w:hAnsi="Times New Roman"/>
          <w:color w:val="000000" w:themeColor="text1"/>
          <w:sz w:val="25"/>
          <w:szCs w:val="25"/>
        </w:rPr>
        <w:t xml:space="preserve">ng lịch và tháng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ợc hiểu là tháng d</w:t>
      </w:r>
      <w:r w:rsidRPr="00D81F9C">
        <w:rPr>
          <w:rFonts w:ascii="Times New Roman" w:hAnsi="Times New Roman" w:hint="eastAsia"/>
          <w:color w:val="000000" w:themeColor="text1"/>
          <w:sz w:val="25"/>
          <w:szCs w:val="25"/>
        </w:rPr>
        <w:t>ươ</w:t>
      </w:r>
      <w:r w:rsidRPr="00D81F9C">
        <w:rPr>
          <w:rFonts w:ascii="Times New Roman" w:hAnsi="Times New Roman"/>
          <w:color w:val="000000" w:themeColor="text1"/>
          <w:sz w:val="25"/>
          <w:szCs w:val="25"/>
        </w:rPr>
        <w:t>ng lịch.</w:t>
      </w:r>
    </w:p>
    <w:p w14:paraId="29C6C7D9"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1.16. Thiết bị của Bên B: là toàn bộ thiết bị máy móc, ph</w:t>
      </w:r>
      <w:r w:rsidRPr="00D81F9C">
        <w:rPr>
          <w:rFonts w:ascii="Times New Roman" w:hAnsi="Times New Roman" w:hint="eastAsia"/>
          <w:color w:val="000000" w:themeColor="text1"/>
          <w:sz w:val="25"/>
          <w:szCs w:val="25"/>
        </w:rPr>
        <w:t>ươ</w:t>
      </w:r>
      <w:r w:rsidRPr="00D81F9C">
        <w:rPr>
          <w:rFonts w:ascii="Times New Roman" w:hAnsi="Times New Roman"/>
          <w:color w:val="000000" w:themeColor="text1"/>
          <w:sz w:val="25"/>
          <w:szCs w:val="25"/>
        </w:rPr>
        <w:t>ng tiện, xe cộ và các ph</w:t>
      </w:r>
      <w:r w:rsidRPr="00D81F9C">
        <w:rPr>
          <w:rFonts w:ascii="Times New Roman" w:hAnsi="Times New Roman" w:hint="eastAsia"/>
          <w:color w:val="000000" w:themeColor="text1"/>
          <w:sz w:val="25"/>
          <w:szCs w:val="25"/>
        </w:rPr>
        <w:t>ươ</w:t>
      </w:r>
      <w:r w:rsidRPr="00D81F9C">
        <w:rPr>
          <w:rFonts w:ascii="Times New Roman" w:hAnsi="Times New Roman"/>
          <w:color w:val="000000" w:themeColor="text1"/>
          <w:sz w:val="25"/>
          <w:szCs w:val="25"/>
        </w:rPr>
        <w:t xml:space="preserve">ng tiện, thiết bị khác yêu cầu phải có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ể Bên B thi công, hoàn thành công trình và sửa chữa bất cứ sai sót nào (nếu có). </w:t>
      </w:r>
    </w:p>
    <w:p w14:paraId="49ED8A93"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1.17. Công trình: Nhà ở cho lực l</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ợng vũ trang công an nhân dân (Nhà ở xã hội cho cán bộ, chiến sỹ công an) tại các ô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ất C3-ODK3 và C3-ODK4 thuộc quy hoạch phân khu </w:t>
      </w:r>
      <w:r w:rsidRPr="00D81F9C">
        <w:rPr>
          <w:rFonts w:ascii="Times New Roman" w:hAnsi="Times New Roman" w:hint="eastAsia"/>
          <w:color w:val="000000" w:themeColor="text1"/>
          <w:sz w:val="25"/>
          <w:szCs w:val="25"/>
        </w:rPr>
        <w:t>đô</w:t>
      </w:r>
      <w:r w:rsidRPr="00D81F9C">
        <w:rPr>
          <w:rFonts w:ascii="Times New Roman" w:hAnsi="Times New Roman"/>
          <w:color w:val="000000" w:themeColor="text1"/>
          <w:sz w:val="25"/>
          <w:szCs w:val="25"/>
        </w:rPr>
        <w:t xml:space="preserve"> thị H2-4, ph</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ờng Yên Sở, thành phố Hà Nội (Tên viết tắt là Dự án Yên Sở).</w:t>
      </w:r>
    </w:p>
    <w:p w14:paraId="38EA12D4" w14:textId="147EFED1"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lastRenderedPageBreak/>
        <w:t>1.18. Hạng mục công trình: Thi công Cọc khoan nhồi,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ờng vây cho</w:t>
      </w:r>
      <w:r w:rsidR="000645FE">
        <w:rPr>
          <w:rFonts w:ascii="Times New Roman" w:hAnsi="Times New Roman"/>
          <w:color w:val="000000" w:themeColor="text1"/>
          <w:sz w:val="25"/>
          <w:szCs w:val="25"/>
        </w:rPr>
        <w:t xml:space="preserve"> tòa</w:t>
      </w:r>
      <w:r w:rsidRPr="00D81F9C">
        <w:rPr>
          <w:rFonts w:ascii="Times New Roman" w:hAnsi="Times New Roman"/>
          <w:color w:val="000000" w:themeColor="text1"/>
          <w:sz w:val="25"/>
          <w:szCs w:val="25"/>
        </w:rPr>
        <w:t xml:space="preserve"> nhà ở th</w:t>
      </w:r>
      <w:r w:rsidRPr="00D81F9C">
        <w:rPr>
          <w:rFonts w:ascii="Times New Roman" w:hAnsi="Times New Roman" w:hint="eastAsia"/>
          <w:color w:val="000000" w:themeColor="text1"/>
          <w:sz w:val="25"/>
          <w:szCs w:val="25"/>
        </w:rPr>
        <w:t>ươ</w:t>
      </w:r>
      <w:r w:rsidRPr="00D81F9C">
        <w:rPr>
          <w:rFonts w:ascii="Times New Roman" w:hAnsi="Times New Roman"/>
          <w:color w:val="000000" w:themeColor="text1"/>
          <w:sz w:val="25"/>
          <w:szCs w:val="25"/>
        </w:rPr>
        <w:t>ng mại CT1.1.</w:t>
      </w:r>
    </w:p>
    <w:p w14:paraId="06E1184D"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1.19. Hồ s</w:t>
      </w:r>
      <w:r w:rsidRPr="00D81F9C">
        <w:rPr>
          <w:rFonts w:ascii="Times New Roman" w:hAnsi="Times New Roman" w:hint="eastAsia"/>
          <w:color w:val="000000" w:themeColor="text1"/>
          <w:sz w:val="25"/>
          <w:szCs w:val="25"/>
        </w:rPr>
        <w:t>ơ</w:t>
      </w:r>
      <w:r w:rsidRPr="00D81F9C">
        <w:rPr>
          <w:rFonts w:ascii="Times New Roman" w:hAnsi="Times New Roman"/>
          <w:color w:val="000000" w:themeColor="text1"/>
          <w:sz w:val="25"/>
          <w:szCs w:val="25"/>
        </w:rPr>
        <w:t xml:space="preserve"> hoàn công hay hồ s</w:t>
      </w:r>
      <w:r w:rsidRPr="00D81F9C">
        <w:rPr>
          <w:rFonts w:ascii="Times New Roman" w:hAnsi="Times New Roman" w:hint="eastAsia"/>
          <w:color w:val="000000" w:themeColor="text1"/>
          <w:sz w:val="25"/>
          <w:szCs w:val="25"/>
        </w:rPr>
        <w:t>ơ</w:t>
      </w:r>
      <w:r w:rsidRPr="00D81F9C">
        <w:rPr>
          <w:rFonts w:ascii="Times New Roman" w:hAnsi="Times New Roman"/>
          <w:color w:val="000000" w:themeColor="text1"/>
          <w:sz w:val="25"/>
          <w:szCs w:val="25"/>
        </w:rPr>
        <w:t xml:space="preserve"> hoàn thành công trình: là tập hợp các hồ s</w:t>
      </w:r>
      <w:r w:rsidRPr="00D81F9C">
        <w:rPr>
          <w:rFonts w:ascii="Times New Roman" w:hAnsi="Times New Roman" w:hint="eastAsia"/>
          <w:color w:val="000000" w:themeColor="text1"/>
          <w:sz w:val="25"/>
          <w:szCs w:val="25"/>
        </w:rPr>
        <w:t>ơ</w:t>
      </w:r>
      <w:r w:rsidRPr="00D81F9C">
        <w:rPr>
          <w:rFonts w:ascii="Times New Roman" w:hAnsi="Times New Roman"/>
          <w:color w:val="000000" w:themeColor="text1"/>
          <w:sz w:val="25"/>
          <w:szCs w:val="25"/>
        </w:rPr>
        <w:t xml:space="preserve">, tài liệu có liên quan tới quá trình thi công xây dựng Công trình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 xml:space="preserve">ợc lập theo quy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ịnh của pháp luật về xây dựng,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ồng thầu chính, Chủ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ầu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và c</w:t>
      </w:r>
      <w:r w:rsidRPr="00D81F9C">
        <w:rPr>
          <w:rFonts w:ascii="Times New Roman" w:hAnsi="Times New Roman" w:hint="eastAsia"/>
          <w:color w:val="000000" w:themeColor="text1"/>
          <w:sz w:val="25"/>
          <w:szCs w:val="25"/>
        </w:rPr>
        <w:t>ơ</w:t>
      </w:r>
      <w:r w:rsidRPr="00D81F9C">
        <w:rPr>
          <w:rFonts w:ascii="Times New Roman" w:hAnsi="Times New Roman"/>
          <w:color w:val="000000" w:themeColor="text1"/>
          <w:sz w:val="25"/>
          <w:szCs w:val="25"/>
        </w:rPr>
        <w:t xml:space="preserve"> quan có thẩm quyền.</w:t>
      </w:r>
    </w:p>
    <w:p w14:paraId="046DE7D1"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 xml:space="preserve">1.20. Rủi ro và bất khả kháng: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 xml:space="preserve">ợc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ịnh nghĩa tại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iều 16 [Rủi ro và bất khả kháng]</w:t>
      </w:r>
    </w:p>
    <w:p w14:paraId="0762E5FE"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1.21. Luật: là toàn bộ hệ thống luật pháp của n</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ớc Cộng hoà Xã hội Chủ nghĩa Việt Nam.</w:t>
      </w:r>
    </w:p>
    <w:p w14:paraId="781DE310" w14:textId="77777777" w:rsidR="00D81F9C" w:rsidRPr="00D81F9C"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1.22. Công tr</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ờng: là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ịa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iểm Chủ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ầu t</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giao cho Bên A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ể thi công công trình cũng nh</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 bất kỳ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ịa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iểm nào khác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 xml:space="preserve">ợc quy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ịnh trong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ồng.</w:t>
      </w:r>
    </w:p>
    <w:p w14:paraId="03DF5AA6" w14:textId="01762E8C" w:rsidR="00096978" w:rsidRPr="00B71800" w:rsidRDefault="00D81F9C" w:rsidP="00D81F9C">
      <w:pPr>
        <w:spacing w:after="120" w:line="276" w:lineRule="auto"/>
        <w:jc w:val="both"/>
        <w:rPr>
          <w:rFonts w:ascii="Times New Roman" w:hAnsi="Times New Roman"/>
          <w:color w:val="000000" w:themeColor="text1"/>
          <w:sz w:val="25"/>
          <w:szCs w:val="25"/>
        </w:rPr>
      </w:pPr>
      <w:r w:rsidRPr="00D81F9C">
        <w:rPr>
          <w:rFonts w:ascii="Times New Roman" w:hAnsi="Times New Roman"/>
          <w:color w:val="000000" w:themeColor="text1"/>
          <w:sz w:val="25"/>
          <w:szCs w:val="25"/>
        </w:rPr>
        <w:t>1.23. Các từ ngữ khác ch</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 xml:space="preserve">a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 xml:space="preserve">ợc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ịnh nghĩa ở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iều này sẽ </w:t>
      </w:r>
      <w:r w:rsidRPr="00D81F9C">
        <w:rPr>
          <w:rFonts w:ascii="Times New Roman" w:hAnsi="Times New Roman" w:hint="eastAsia"/>
          <w:color w:val="000000" w:themeColor="text1"/>
          <w:sz w:val="25"/>
          <w:szCs w:val="25"/>
        </w:rPr>
        <w:t>đư</w:t>
      </w:r>
      <w:r w:rsidRPr="00D81F9C">
        <w:rPr>
          <w:rFonts w:ascii="Times New Roman" w:hAnsi="Times New Roman"/>
          <w:color w:val="000000" w:themeColor="text1"/>
          <w:sz w:val="25"/>
          <w:szCs w:val="25"/>
        </w:rPr>
        <w:t xml:space="preserve">ợc hiểu theo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ịnh nghĩa trong Hợp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 xml:space="preserve">ồng thầu chính, quy </w:t>
      </w:r>
      <w:r w:rsidRPr="00D81F9C">
        <w:rPr>
          <w:rFonts w:ascii="Times New Roman" w:hAnsi="Times New Roman" w:hint="eastAsia"/>
          <w:color w:val="000000" w:themeColor="text1"/>
          <w:sz w:val="25"/>
          <w:szCs w:val="25"/>
        </w:rPr>
        <w:t>đ</w:t>
      </w:r>
      <w:r w:rsidRPr="00D81F9C">
        <w:rPr>
          <w:rFonts w:ascii="Times New Roman" w:hAnsi="Times New Roman"/>
          <w:color w:val="000000" w:themeColor="text1"/>
          <w:sz w:val="25"/>
          <w:szCs w:val="25"/>
        </w:rPr>
        <w:t>ịnh của Luật Xây dựng và các v</w:t>
      </w:r>
      <w:r w:rsidRPr="00D81F9C">
        <w:rPr>
          <w:rFonts w:ascii="Times New Roman" w:hAnsi="Times New Roman" w:hint="eastAsia"/>
          <w:color w:val="000000" w:themeColor="text1"/>
          <w:sz w:val="25"/>
          <w:szCs w:val="25"/>
        </w:rPr>
        <w:t>ă</w:t>
      </w:r>
      <w:r w:rsidRPr="00D81F9C">
        <w:rPr>
          <w:rFonts w:ascii="Times New Roman" w:hAnsi="Times New Roman"/>
          <w:color w:val="000000" w:themeColor="text1"/>
          <w:sz w:val="25"/>
          <w:szCs w:val="25"/>
        </w:rPr>
        <w:t>n bản h</w:t>
      </w:r>
      <w:r w:rsidRPr="00D81F9C">
        <w:rPr>
          <w:rFonts w:ascii="Times New Roman" w:hAnsi="Times New Roman" w:hint="eastAsia"/>
          <w:color w:val="000000" w:themeColor="text1"/>
          <w:sz w:val="25"/>
          <w:szCs w:val="25"/>
        </w:rPr>
        <w:t>ư</w:t>
      </w:r>
      <w:r w:rsidRPr="00D81F9C">
        <w:rPr>
          <w:rFonts w:ascii="Times New Roman" w:hAnsi="Times New Roman"/>
          <w:color w:val="000000" w:themeColor="text1"/>
          <w:sz w:val="25"/>
          <w:szCs w:val="25"/>
        </w:rPr>
        <w:t>ớng dẫn</w:t>
      </w:r>
      <w:r w:rsidR="00842968">
        <w:rPr>
          <w:rFonts w:ascii="Times New Roman" w:hAnsi="Times New Roman"/>
          <w:color w:val="000000" w:themeColor="text1"/>
          <w:sz w:val="25"/>
          <w:szCs w:val="25"/>
        </w:rPr>
        <w:t>.</w:t>
      </w:r>
    </w:p>
    <w:p w14:paraId="2AA53765" w14:textId="77777777" w:rsidR="00096978" w:rsidRPr="00B71800" w:rsidRDefault="00096978" w:rsidP="008E1980">
      <w:pPr>
        <w:pStyle w:val="Heading2"/>
        <w:spacing w:after="120" w:line="276" w:lineRule="auto"/>
        <w:jc w:val="left"/>
        <w:rPr>
          <w:rFonts w:ascii="Times New Roman" w:hAnsi="Times New Roman"/>
          <w:sz w:val="25"/>
          <w:szCs w:val="25"/>
        </w:rPr>
      </w:pPr>
      <w:bookmarkStart w:id="17" w:name="_Toc283736557"/>
      <w:bookmarkStart w:id="18" w:name="_Toc283736676"/>
      <w:bookmarkStart w:id="19" w:name="_Toc283735878"/>
      <w:bookmarkStart w:id="20" w:name="_Toc273003011"/>
      <w:bookmarkStart w:id="21" w:name="_Toc273427131"/>
      <w:bookmarkStart w:id="22"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rPr>
          <w:rFonts w:ascii="Times New Roman" w:hAnsi="Times New Roman"/>
          <w:sz w:val="25"/>
          <w:szCs w:val="25"/>
        </w:rPr>
        <w:t>Điều 2. HỒ SƠ HỢP ĐỒNG VÀ THỨ TỰ ƯU TIÊN</w:t>
      </w:r>
    </w:p>
    <w:p w14:paraId="1F4AF429"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t>Thành phần Hợp đồng và thứ tự ưu tiên pháp lý như sau:</w:t>
      </w:r>
    </w:p>
    <w:p w14:paraId="198593E7" w14:textId="4E09526A" w:rsidR="00096978" w:rsidRPr="00B71800" w:rsidRDefault="00842968" w:rsidP="008E1980">
      <w:pPr>
        <w:spacing w:after="120" w:line="276" w:lineRule="auto"/>
        <w:rPr>
          <w:rFonts w:ascii="Times New Roman" w:hAnsi="Times New Roman"/>
          <w:sz w:val="25"/>
          <w:szCs w:val="25"/>
        </w:rPr>
      </w:pPr>
      <w:r>
        <w:rPr>
          <w:rFonts w:ascii="Times New Roman" w:hAnsi="Times New Roman"/>
          <w:sz w:val="25"/>
          <w:szCs w:val="25"/>
        </w:rPr>
        <w:t>a) Hợp đồng;</w:t>
      </w:r>
    </w:p>
    <w:p w14:paraId="3487B194" w14:textId="715ED409" w:rsidR="00096978" w:rsidRPr="00B71800" w:rsidRDefault="00842968" w:rsidP="008E1980">
      <w:pPr>
        <w:spacing w:after="120" w:line="276" w:lineRule="auto"/>
        <w:rPr>
          <w:rFonts w:ascii="Times New Roman" w:hAnsi="Times New Roman"/>
          <w:sz w:val="25"/>
          <w:szCs w:val="25"/>
        </w:rPr>
      </w:pPr>
      <w:r>
        <w:rPr>
          <w:rFonts w:ascii="Times New Roman" w:hAnsi="Times New Roman"/>
          <w:sz w:val="25"/>
          <w:szCs w:val="25"/>
        </w:rPr>
        <w:t xml:space="preserve">b) Các Biểu chi tiết kèm theo Hợp đồng; </w:t>
      </w:r>
    </w:p>
    <w:p w14:paraId="54B43822" w14:textId="048B3A09" w:rsidR="00096978" w:rsidRPr="00B71800" w:rsidRDefault="00842968" w:rsidP="008E1980">
      <w:pPr>
        <w:spacing w:after="120" w:line="276" w:lineRule="auto"/>
        <w:rPr>
          <w:rFonts w:ascii="Times New Roman" w:hAnsi="Times New Roman"/>
          <w:sz w:val="25"/>
          <w:szCs w:val="25"/>
        </w:rPr>
      </w:pPr>
      <w:r>
        <w:rPr>
          <w:rFonts w:ascii="Times New Roman" w:hAnsi="Times New Roman"/>
          <w:sz w:val="25"/>
          <w:szCs w:val="25"/>
        </w:rPr>
        <w:t>c) Phần Hồ sơ thiết kế có liên quan;</w:t>
      </w:r>
    </w:p>
    <w:p w14:paraId="20DA4120" w14:textId="527874F1" w:rsidR="00096978" w:rsidRPr="00B71800" w:rsidRDefault="00842968" w:rsidP="008E1980">
      <w:pPr>
        <w:spacing w:after="120" w:line="276" w:lineRule="auto"/>
        <w:rPr>
          <w:rFonts w:ascii="Times New Roman" w:hAnsi="Times New Roman"/>
          <w:sz w:val="25"/>
          <w:szCs w:val="25"/>
        </w:rPr>
      </w:pPr>
      <w:r>
        <w:rPr>
          <w:rFonts w:ascii="Times New Roman" w:hAnsi="Times New Roman"/>
          <w:sz w:val="25"/>
          <w:szCs w:val="25"/>
        </w:rPr>
        <w:t>d) Phần Chỉ dẫn kỹ thuật có liên quan;</w:t>
      </w:r>
    </w:p>
    <w:p w14:paraId="70013B1E" w14:textId="6C5F18EB" w:rsidR="00096978" w:rsidRPr="00B71800" w:rsidRDefault="00842968" w:rsidP="008E1980">
      <w:pPr>
        <w:spacing w:after="120" w:line="276" w:lineRule="auto"/>
        <w:rPr>
          <w:rFonts w:ascii="Times New Roman" w:hAnsi="Times New Roman"/>
          <w:sz w:val="25"/>
          <w:szCs w:val="25"/>
        </w:rPr>
      </w:pPr>
      <w:r>
        <w:rPr>
          <w:rFonts w:ascii="Times New Roman" w:hAnsi="Times New Roman"/>
          <w:sz w:val="25"/>
          <w:szCs w:val="25"/>
        </w:rPr>
        <w:t>e) Các tài liệu khác có liên quan (nếu có).</w:t>
      </w:r>
    </w:p>
    <w:p w14:paraId="7A45ED93"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3. QUY ĐỊNH CHUNG</w:t>
      </w:r>
    </w:p>
    <w:p w14:paraId="67B80E05"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3.1. Luật và ngôn ngữ áp dụng</w:t>
      </w:r>
    </w:p>
    <w:p w14:paraId="1AFECC21" w14:textId="77777777" w:rsidR="00096978" w:rsidRPr="00B71800" w:rsidRDefault="00096978" w:rsidP="008E1980">
      <w:pPr>
        <w:spacing w:after="120" w:line="276" w:lineRule="auto"/>
        <w:rPr>
          <w:rFonts w:ascii="Times New Roman" w:hAnsi="Times New Roman"/>
          <w:bCs/>
          <w:sz w:val="25"/>
          <w:szCs w:val="25"/>
        </w:rPr>
      </w:pPr>
      <w:r>
        <w:rPr>
          <w:rFonts w:ascii="Times New Roman" w:hAnsi="Times New Roman"/>
          <w:sz w:val="25"/>
          <w:szCs w:val="25"/>
        </w:rPr>
        <w:t>a) Hợp đồng chịu sự điều chỉnh của hệ thống pháp luật của Nước Cộng hòa Xã hội Chủ nghĩa Việt Nam và các văn bản hướng dẫn có liên quan.</w:t>
      </w:r>
    </w:p>
    <w:p w14:paraId="3BE9E08F" w14:textId="77777777" w:rsidR="00096978" w:rsidRPr="00B71800" w:rsidRDefault="00096978" w:rsidP="008E1980">
      <w:pPr>
        <w:spacing w:after="120" w:line="276" w:lineRule="auto"/>
        <w:rPr>
          <w:rFonts w:ascii="Times New Roman" w:hAnsi="Times New Roman"/>
          <w:bCs/>
          <w:sz w:val="25"/>
          <w:szCs w:val="25"/>
        </w:rPr>
      </w:pPr>
      <w:r>
        <w:rPr>
          <w:rFonts w:ascii="Times New Roman" w:hAnsi="Times New Roman"/>
          <w:sz w:val="25"/>
          <w:szCs w:val="25"/>
        </w:rPr>
        <w:t>b) Ngôn ngữ áp dụng và giao dịch Hợp đồng là tiếng Việt.</w:t>
      </w:r>
    </w:p>
    <w:p w14:paraId="1658AE3C"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3.2. Chuyển nhượng hợp đồng</w:t>
      </w:r>
    </w:p>
    <w:p w14:paraId="6320F6EE" w14:textId="77777777" w:rsidR="00096978" w:rsidRPr="00B71800" w:rsidRDefault="00096978" w:rsidP="008E1980">
      <w:pPr>
        <w:spacing w:after="120" w:line="276" w:lineRule="auto"/>
        <w:rPr>
          <w:rFonts w:ascii="Times New Roman" w:hAnsi="Times New Roman"/>
          <w:bCs/>
          <w:sz w:val="25"/>
          <w:szCs w:val="25"/>
        </w:rPr>
      </w:pPr>
      <w:r>
        <w:rPr>
          <w:rFonts w:ascii="Times New Roman" w:hAnsi="Times New Roman"/>
          <w:sz w:val="25"/>
          <w:szCs w:val="25"/>
        </w:rPr>
        <w:t xml:space="preserve">Không bên nào được chuyển nhượng toàn bộ hoặc một phần Hợp đồng hoặc bất cứ phần lợi ích hoặc quyền lợi theo Hợp đồng. </w:t>
      </w:r>
    </w:p>
    <w:p w14:paraId="02ADFF14"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3.3. Việc bảo mật</w:t>
      </w:r>
    </w:p>
    <w:p w14:paraId="681F43FB" w14:textId="77777777" w:rsidR="00096978" w:rsidRPr="00B71800" w:rsidRDefault="00096978" w:rsidP="008E1980">
      <w:pPr>
        <w:spacing w:after="120" w:line="276" w:lineRule="auto"/>
        <w:rPr>
          <w:rFonts w:ascii="Times New Roman" w:hAnsi="Times New Roman"/>
          <w:bCs/>
          <w:sz w:val="25"/>
          <w:szCs w:val="25"/>
        </w:rPr>
      </w:pPr>
      <w:r>
        <w:rPr>
          <w:rFonts w:ascii="Times New Roman" w:hAnsi="Times New Roman"/>
          <w:sz w:val="25"/>
          <w:szCs w:val="25"/>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127FEA5A" w14:textId="77777777" w:rsidR="00096978" w:rsidRPr="00B71800" w:rsidRDefault="00096978" w:rsidP="008E1980">
      <w:pPr>
        <w:spacing w:after="120" w:line="276" w:lineRule="auto"/>
        <w:rPr>
          <w:rFonts w:ascii="Times New Roman" w:hAnsi="Times New Roman"/>
          <w:bCs/>
          <w:sz w:val="25"/>
          <w:szCs w:val="25"/>
        </w:rPr>
      </w:pPr>
      <w:r>
        <w:rPr>
          <w:rFonts w:ascii="Times New Roman" w:hAnsi="Times New Roman"/>
          <w:sz w:val="25"/>
          <w:szCs w:val="25"/>
        </w:rPr>
        <w:t>b) Bên nào làm tiết lộ bí mật thông tin gây ra thiệt hại cho bên kia phải có trách nhiệm đền bù mọi thiệt hại do việc làm tiết lộ bí mật thông tin của mình gây ra.</w:t>
      </w:r>
    </w:p>
    <w:p w14:paraId="504E33F8"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3.4. Tuân thủ pháp luật</w:t>
      </w:r>
    </w:p>
    <w:p w14:paraId="632C908D"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t xml:space="preserve">a) Khi thực hiện Hợp đồng, các bên phải tuân thủ pháp luật hiện hành của nước Cộng hòa Xã hội Chủ nghĩa Việt Nam. </w:t>
      </w:r>
    </w:p>
    <w:p w14:paraId="3FB25ACC"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lastRenderedPageBreak/>
        <w:t>b) Bên B phải nộp tất cả các loại thuế, lệ phí, phí và xin tất cả giấy tờ cho thiết bị và nhân công của Bên B trong quá trình huy động, giải thể và thi công (giấy phép đi đường, đăng kiểm, đăng ký theo quy định của pháp luật và cơ quan có thẩm quyền liên quan đến nội dung công việc của hợp đồng này Bao gồm cả sửa chữa sai sót.</w:t>
      </w:r>
    </w:p>
    <w:p w14:paraId="38521B54"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t>c) Bên B phải bồi thường và gánh chịu mọi thiệt hại phát sinh cho Bên A do việc không tuân thủ pháp luật của mình gây ra.</w:t>
      </w:r>
    </w:p>
    <w:p w14:paraId="40EF297A"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3.5. Tuân thủ khấu trừ Hợp đồng</w:t>
      </w:r>
    </w:p>
    <w:p w14:paraId="3216FD7F"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t>Hai bên đồng ý rằng, chi phí để Bên B thực hiện toàn bộ các nghĩa vụ, trách nhiệm của mình theo Hợp đồng này đã được tính đầy đủ trong giá Hợp đồng. Trường hợp Bên A phải thay Bên B thực hiện bất kỳ nghĩa vụ, trách nhiệm nào của Bên B theo Hợp đồng này thì Bên A có quyền đưa khoản chi phí thực tế, hợp lý, hợp lệ phát sinh vào giá trị khấu trừ trong giá Hợp đồng và/hoặc hồ sơ thanh toán của Bên B trên cơ sở hồ sơ, chứng từ thực tế. Bên A sẽ thông báo cho Bên B về căn cứ xác định giá trị khấu trừ để hai Bên đối chiếu, xác nhận; trường hợp cần xử lý ngay nhằm bảo đảm tiến độ, chất lượng, an toàn hoặc nghĩa vụ với Chủ đầu tư thì Bên A có quyền tạm khấu trừ trước và hai Bên sẽ hoàn tất việc đối chiếu trong kỳ thanh toán gần nhất.</w:t>
      </w:r>
    </w:p>
    <w:p w14:paraId="3707B240"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3.6. Cách thông tin</w:t>
      </w:r>
    </w:p>
    <w:p w14:paraId="3D4E152C"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t>Bất kỳ thông báo hoặc yêu cầu nào của một bên cho bên kia sẽ được gửi tới các địa chỉ tương ứng của các bên đã được nêu trong Hợp đồng.</w:t>
      </w:r>
    </w:p>
    <w:p w14:paraId="778EFD3E" w14:textId="77777777" w:rsidR="00096978" w:rsidRPr="00B71800" w:rsidRDefault="00096978" w:rsidP="008E1980">
      <w:pPr>
        <w:spacing w:after="120" w:line="276" w:lineRule="auto"/>
        <w:rPr>
          <w:rFonts w:ascii="Times New Roman" w:hAnsi="Times New Roman"/>
          <w:b/>
          <w:bCs/>
          <w:sz w:val="25"/>
          <w:szCs w:val="25"/>
        </w:rPr>
      </w:pPr>
      <w:r>
        <w:rPr>
          <w:rFonts w:ascii="Times New Roman" w:hAnsi="Times New Roman"/>
          <w:b/>
          <w:bCs/>
          <w:sz w:val="25"/>
          <w:szCs w:val="25"/>
        </w:rPr>
        <w:t>3.7. Tài liệu tham chiếu</w:t>
      </w:r>
    </w:p>
    <w:p w14:paraId="43961F92" w14:textId="77777777" w:rsidR="00096978" w:rsidRPr="00B71800" w:rsidRDefault="00096978" w:rsidP="008E1980">
      <w:pPr>
        <w:spacing w:after="120" w:line="276" w:lineRule="auto"/>
        <w:rPr>
          <w:rFonts w:ascii="Times New Roman" w:hAnsi="Times New Roman"/>
          <w:sz w:val="25"/>
          <w:szCs w:val="25"/>
        </w:rPr>
      </w:pPr>
      <w:r>
        <w:rPr>
          <w:rFonts w:ascii="Times New Roman" w:hAnsi="Times New Roman"/>
          <w:sz w:val="25"/>
          <w:szCs w:val="25"/>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145FB2E"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4. NỘI DUNG CÔNG VIỆC </w:t>
      </w:r>
    </w:p>
    <w:p w14:paraId="47DB18B6" w14:textId="4A442060" w:rsidR="005A0BB8" w:rsidRPr="00593B2D" w:rsidRDefault="002429DA" w:rsidP="008E1980">
      <w:pPr>
        <w:widowControl w:val="0"/>
        <w:overflowPunct w:val="0"/>
        <w:autoSpaceDE w:val="0"/>
        <w:autoSpaceDN w:val="0"/>
        <w:adjustRightInd w:val="0"/>
        <w:spacing w:after="120" w:line="276" w:lineRule="auto"/>
        <w:jc w:val="both"/>
        <w:textAlignment w:val="baseline"/>
        <w:rPr>
          <w:rFonts w:ascii="Times New Roman" w:hAnsi="Times New Roman"/>
          <w:bCs/>
          <w:color w:val="FF0000"/>
          <w:sz w:val="25"/>
          <w:szCs w:val="25"/>
          <w:lang w:val="nl-NL"/>
        </w:rPr>
      </w:pPr>
      <w:r w:rsidRPr="00593B2D">
        <w:rPr>
          <w:rFonts w:ascii="Times New Roman" w:hAnsi="Times New Roman"/>
          <w:b/>
          <w:color w:val="FF0000"/>
          <w:sz w:val="25"/>
          <w:szCs w:val="25"/>
          <w:lang w:val="nl-NL"/>
        </w:rPr>
        <w:t>4.1.</w:t>
      </w:r>
      <w:r w:rsidRPr="00593B2D">
        <w:rPr>
          <w:rFonts w:ascii="Times New Roman" w:hAnsi="Times New Roman"/>
          <w:bCs/>
          <w:color w:val="FF0000"/>
          <w:sz w:val="25"/>
          <w:szCs w:val="25"/>
          <w:lang w:val="nl-NL"/>
        </w:rPr>
        <w:t xml:space="preserve"> </w:t>
      </w:r>
      <w:r w:rsidR="00593B2D" w:rsidRPr="00593B2D">
        <w:rPr>
          <w:rFonts w:ascii="Times New Roman" w:hAnsi="Times New Roman"/>
          <w:bCs/>
          <w:color w:val="FF0000"/>
          <w:sz w:val="25"/>
          <w:szCs w:val="25"/>
          <w:lang w:val="nl-NL"/>
        </w:rPr>
        <w:t xml:space="preserve">Bên A giao và Bên B </w:t>
      </w:r>
      <w:r w:rsidR="00593B2D" w:rsidRPr="00593B2D">
        <w:rPr>
          <w:rFonts w:ascii="Times New Roman" w:hAnsi="Times New Roman" w:hint="eastAsia"/>
          <w:bCs/>
          <w:color w:val="FF0000"/>
          <w:sz w:val="25"/>
          <w:szCs w:val="25"/>
          <w:lang w:val="nl-NL"/>
        </w:rPr>
        <w:t>đ</w:t>
      </w:r>
      <w:r w:rsidR="00593B2D" w:rsidRPr="00593B2D">
        <w:rPr>
          <w:rFonts w:ascii="Times New Roman" w:hAnsi="Times New Roman"/>
          <w:bCs/>
          <w:color w:val="FF0000"/>
          <w:sz w:val="25"/>
          <w:szCs w:val="25"/>
          <w:lang w:val="nl-NL"/>
        </w:rPr>
        <w:t>ồng ý nhận thi công toàn bộ cọc khoan nhồi (cọc thí nghiệm</w:t>
      </w:r>
      <w:r w:rsidR="00410FA7">
        <w:rPr>
          <w:rFonts w:ascii="Times New Roman" w:hAnsi="Times New Roman"/>
          <w:bCs/>
          <w:color w:val="FF0000"/>
          <w:sz w:val="25"/>
          <w:szCs w:val="25"/>
          <w:lang w:val="nl-NL"/>
        </w:rPr>
        <w:t>,</w:t>
      </w:r>
      <w:r w:rsidR="00593B2D" w:rsidRPr="00593B2D">
        <w:rPr>
          <w:rFonts w:ascii="Times New Roman" w:hAnsi="Times New Roman"/>
          <w:bCs/>
          <w:color w:val="FF0000"/>
          <w:sz w:val="25"/>
          <w:szCs w:val="25"/>
          <w:lang w:val="nl-NL"/>
        </w:rPr>
        <w:t xml:space="preserve"> cọc </w:t>
      </w:r>
      <w:r w:rsidR="00593B2D" w:rsidRPr="00593B2D">
        <w:rPr>
          <w:rFonts w:ascii="Times New Roman" w:hAnsi="Times New Roman" w:hint="eastAsia"/>
          <w:bCs/>
          <w:color w:val="FF0000"/>
          <w:sz w:val="25"/>
          <w:szCs w:val="25"/>
          <w:lang w:val="nl-NL"/>
        </w:rPr>
        <w:t>đ</w:t>
      </w:r>
      <w:r w:rsidR="00593B2D" w:rsidRPr="00593B2D">
        <w:rPr>
          <w:rFonts w:ascii="Times New Roman" w:hAnsi="Times New Roman"/>
          <w:bCs/>
          <w:color w:val="FF0000"/>
          <w:sz w:val="25"/>
          <w:szCs w:val="25"/>
          <w:lang w:val="nl-NL"/>
        </w:rPr>
        <w:t>ại trà) và t</w:t>
      </w:r>
      <w:r w:rsidR="00593B2D" w:rsidRPr="00593B2D">
        <w:rPr>
          <w:rFonts w:ascii="Times New Roman" w:hAnsi="Times New Roman" w:hint="eastAsia"/>
          <w:bCs/>
          <w:color w:val="FF0000"/>
          <w:sz w:val="25"/>
          <w:szCs w:val="25"/>
          <w:lang w:val="nl-NL"/>
        </w:rPr>
        <w:t>ư</w:t>
      </w:r>
      <w:r w:rsidR="00593B2D" w:rsidRPr="00593B2D">
        <w:rPr>
          <w:rFonts w:ascii="Times New Roman" w:hAnsi="Times New Roman"/>
          <w:bCs/>
          <w:color w:val="FF0000"/>
          <w:sz w:val="25"/>
          <w:szCs w:val="25"/>
          <w:lang w:val="nl-NL"/>
        </w:rPr>
        <w:t>ờng vây bao gồm cung cấp thiết bị, nhân công và vật t</w:t>
      </w:r>
      <w:r w:rsidR="00593B2D" w:rsidRPr="00593B2D">
        <w:rPr>
          <w:rFonts w:ascii="Times New Roman" w:hAnsi="Times New Roman" w:hint="eastAsia"/>
          <w:bCs/>
          <w:color w:val="FF0000"/>
          <w:sz w:val="25"/>
          <w:szCs w:val="25"/>
          <w:lang w:val="nl-NL"/>
        </w:rPr>
        <w:t>ư</w:t>
      </w:r>
      <w:r w:rsidR="00593B2D" w:rsidRPr="00593B2D">
        <w:rPr>
          <w:rFonts w:ascii="Times New Roman" w:hAnsi="Times New Roman"/>
          <w:bCs/>
          <w:color w:val="FF0000"/>
          <w:sz w:val="25"/>
          <w:szCs w:val="25"/>
          <w:lang w:val="nl-NL"/>
        </w:rPr>
        <w:t xml:space="preserve"> phụ, công trình tòa nhà ở th</w:t>
      </w:r>
      <w:r w:rsidR="00593B2D" w:rsidRPr="00593B2D">
        <w:rPr>
          <w:rFonts w:ascii="Times New Roman" w:hAnsi="Times New Roman" w:hint="eastAsia"/>
          <w:bCs/>
          <w:color w:val="FF0000"/>
          <w:sz w:val="25"/>
          <w:szCs w:val="25"/>
          <w:lang w:val="nl-NL"/>
        </w:rPr>
        <w:t>ươ</w:t>
      </w:r>
      <w:r w:rsidR="00593B2D" w:rsidRPr="00593B2D">
        <w:rPr>
          <w:rFonts w:ascii="Times New Roman" w:hAnsi="Times New Roman"/>
          <w:bCs/>
          <w:color w:val="FF0000"/>
          <w:sz w:val="25"/>
          <w:szCs w:val="25"/>
          <w:lang w:val="nl-NL"/>
        </w:rPr>
        <w:t>ng mại CT1.1, dự án: nhà ở cho lực l</w:t>
      </w:r>
      <w:r w:rsidR="00593B2D" w:rsidRPr="00593B2D">
        <w:rPr>
          <w:rFonts w:ascii="Times New Roman" w:hAnsi="Times New Roman" w:hint="eastAsia"/>
          <w:bCs/>
          <w:color w:val="FF0000"/>
          <w:sz w:val="25"/>
          <w:szCs w:val="25"/>
          <w:lang w:val="nl-NL"/>
        </w:rPr>
        <w:t>ư</w:t>
      </w:r>
      <w:r w:rsidR="00593B2D" w:rsidRPr="00593B2D">
        <w:rPr>
          <w:rFonts w:ascii="Times New Roman" w:hAnsi="Times New Roman"/>
          <w:bCs/>
          <w:color w:val="FF0000"/>
          <w:sz w:val="25"/>
          <w:szCs w:val="25"/>
          <w:lang w:val="nl-NL"/>
        </w:rPr>
        <w:t>ợng vũ trang công an nhân dân (nh</w:t>
      </w:r>
      <w:r w:rsidR="00593B2D" w:rsidRPr="00593B2D">
        <w:rPr>
          <w:rFonts w:ascii="Times New Roman" w:hAnsi="Times New Roman" w:hint="eastAsia"/>
          <w:bCs/>
          <w:color w:val="FF0000"/>
          <w:sz w:val="25"/>
          <w:szCs w:val="25"/>
          <w:lang w:val="nl-NL"/>
        </w:rPr>
        <w:t>à</w:t>
      </w:r>
      <w:r w:rsidR="00593B2D" w:rsidRPr="00593B2D">
        <w:rPr>
          <w:rFonts w:ascii="Times New Roman" w:hAnsi="Times New Roman"/>
          <w:bCs/>
          <w:color w:val="FF0000"/>
          <w:sz w:val="25"/>
          <w:szCs w:val="25"/>
          <w:lang w:val="nl-NL"/>
        </w:rPr>
        <w:t xml:space="preserve"> ở xã hội cho cán bộ, chiến sỹ công an) tại ô </w:t>
      </w:r>
      <w:r w:rsidR="00593B2D" w:rsidRPr="00593B2D">
        <w:rPr>
          <w:rFonts w:ascii="Times New Roman" w:hAnsi="Times New Roman" w:hint="eastAsia"/>
          <w:bCs/>
          <w:color w:val="FF0000"/>
          <w:sz w:val="25"/>
          <w:szCs w:val="25"/>
          <w:lang w:val="nl-NL"/>
        </w:rPr>
        <w:t>đ</w:t>
      </w:r>
      <w:r w:rsidR="00593B2D" w:rsidRPr="00593B2D">
        <w:rPr>
          <w:rFonts w:ascii="Times New Roman" w:hAnsi="Times New Roman"/>
          <w:bCs/>
          <w:color w:val="FF0000"/>
          <w:sz w:val="25"/>
          <w:szCs w:val="25"/>
          <w:lang w:val="nl-NL"/>
        </w:rPr>
        <w:t xml:space="preserve">ất C3-ODK3 và C3-ODK4 thuộc quy hoạch phân khu </w:t>
      </w:r>
      <w:r w:rsidR="00593B2D" w:rsidRPr="00593B2D">
        <w:rPr>
          <w:rFonts w:ascii="Times New Roman" w:hAnsi="Times New Roman" w:hint="eastAsia"/>
          <w:bCs/>
          <w:color w:val="FF0000"/>
          <w:sz w:val="25"/>
          <w:szCs w:val="25"/>
          <w:lang w:val="nl-NL"/>
        </w:rPr>
        <w:t>đô</w:t>
      </w:r>
      <w:r w:rsidR="00593B2D" w:rsidRPr="00593B2D">
        <w:rPr>
          <w:rFonts w:ascii="Times New Roman" w:hAnsi="Times New Roman"/>
          <w:bCs/>
          <w:color w:val="FF0000"/>
          <w:sz w:val="25"/>
          <w:szCs w:val="25"/>
          <w:lang w:val="nl-NL"/>
        </w:rPr>
        <w:t xml:space="preserve"> thị H2-4, Ph</w:t>
      </w:r>
      <w:r w:rsidR="00593B2D" w:rsidRPr="00593B2D">
        <w:rPr>
          <w:rFonts w:ascii="Times New Roman" w:hAnsi="Times New Roman" w:hint="eastAsia"/>
          <w:bCs/>
          <w:color w:val="FF0000"/>
          <w:sz w:val="25"/>
          <w:szCs w:val="25"/>
          <w:lang w:val="nl-NL"/>
        </w:rPr>
        <w:t>ư</w:t>
      </w:r>
      <w:r w:rsidR="00593B2D" w:rsidRPr="00593B2D">
        <w:rPr>
          <w:rFonts w:ascii="Times New Roman" w:hAnsi="Times New Roman"/>
          <w:bCs/>
          <w:color w:val="FF0000"/>
          <w:sz w:val="25"/>
          <w:szCs w:val="25"/>
          <w:lang w:val="nl-NL"/>
        </w:rPr>
        <w:t>ờng Yên Sở, Thành phố Hà Nội. Không bao gồm các vật t</w:t>
      </w:r>
      <w:r w:rsidR="00593B2D" w:rsidRPr="00593B2D">
        <w:rPr>
          <w:rFonts w:ascii="Times New Roman" w:hAnsi="Times New Roman" w:hint="eastAsia"/>
          <w:bCs/>
          <w:color w:val="FF0000"/>
          <w:sz w:val="25"/>
          <w:szCs w:val="25"/>
          <w:lang w:val="nl-NL"/>
        </w:rPr>
        <w:t>ư</w:t>
      </w:r>
      <w:r w:rsidR="00593B2D" w:rsidRPr="00593B2D">
        <w:rPr>
          <w:rFonts w:ascii="Times New Roman" w:hAnsi="Times New Roman"/>
          <w:bCs/>
          <w:color w:val="FF0000"/>
          <w:sz w:val="25"/>
          <w:szCs w:val="25"/>
          <w:lang w:val="nl-NL"/>
        </w:rPr>
        <w:t xml:space="preserve"> chính do Bên A cung cấp là bê tông, cốt thép, ống siêu âm, ống lấy mẫu, nắp bịt, m</w:t>
      </w:r>
      <w:r w:rsidR="00593B2D" w:rsidRPr="00593B2D">
        <w:rPr>
          <w:rFonts w:ascii="Times New Roman" w:hAnsi="Times New Roman" w:hint="eastAsia"/>
          <w:bCs/>
          <w:color w:val="FF0000"/>
          <w:sz w:val="25"/>
          <w:szCs w:val="25"/>
          <w:lang w:val="nl-NL"/>
        </w:rPr>
        <w:t>ă</w:t>
      </w:r>
      <w:r w:rsidR="00593B2D" w:rsidRPr="00593B2D">
        <w:rPr>
          <w:rFonts w:ascii="Times New Roman" w:hAnsi="Times New Roman"/>
          <w:bCs/>
          <w:color w:val="FF0000"/>
          <w:sz w:val="25"/>
          <w:szCs w:val="25"/>
          <w:lang w:val="nl-NL"/>
        </w:rPr>
        <w:t xml:space="preserve">ng sông, thép kingpost, </w:t>
      </w:r>
      <w:r w:rsidR="00593B2D" w:rsidRPr="00593B2D">
        <w:rPr>
          <w:rFonts w:ascii="Times New Roman" w:hAnsi="Times New Roman" w:hint="eastAsia"/>
          <w:bCs/>
          <w:color w:val="FF0000"/>
          <w:sz w:val="25"/>
          <w:szCs w:val="25"/>
          <w:lang w:val="nl-NL"/>
        </w:rPr>
        <w:t>đ</w:t>
      </w:r>
      <w:r w:rsidR="00593B2D" w:rsidRPr="00593B2D">
        <w:rPr>
          <w:rFonts w:ascii="Times New Roman" w:hAnsi="Times New Roman"/>
          <w:bCs/>
          <w:color w:val="FF0000"/>
          <w:sz w:val="25"/>
          <w:szCs w:val="25"/>
          <w:lang w:val="nl-NL"/>
        </w:rPr>
        <w:t xml:space="preserve">ai thép chống vỡ </w:t>
      </w:r>
      <w:r w:rsidR="00593B2D" w:rsidRPr="00593B2D">
        <w:rPr>
          <w:rFonts w:ascii="Times New Roman" w:hAnsi="Times New Roman" w:hint="eastAsia"/>
          <w:bCs/>
          <w:color w:val="FF0000"/>
          <w:sz w:val="25"/>
          <w:szCs w:val="25"/>
          <w:lang w:val="nl-NL"/>
        </w:rPr>
        <w:t>đ</w:t>
      </w:r>
      <w:r w:rsidR="00593B2D" w:rsidRPr="00593B2D">
        <w:rPr>
          <w:rFonts w:ascii="Times New Roman" w:hAnsi="Times New Roman"/>
          <w:bCs/>
          <w:color w:val="FF0000"/>
          <w:sz w:val="25"/>
          <w:szCs w:val="25"/>
          <w:lang w:val="nl-NL"/>
        </w:rPr>
        <w:t>ầu cọc, b</w:t>
      </w:r>
      <w:r w:rsidR="00593B2D" w:rsidRPr="00593B2D">
        <w:rPr>
          <w:rFonts w:ascii="Times New Roman" w:hAnsi="Times New Roman" w:hint="eastAsia"/>
          <w:bCs/>
          <w:color w:val="FF0000"/>
          <w:sz w:val="25"/>
          <w:szCs w:val="25"/>
          <w:lang w:val="nl-NL"/>
        </w:rPr>
        <w:t>ă</w:t>
      </w:r>
      <w:r w:rsidR="00593B2D" w:rsidRPr="00593B2D">
        <w:rPr>
          <w:rFonts w:ascii="Times New Roman" w:hAnsi="Times New Roman"/>
          <w:bCs/>
          <w:color w:val="FF0000"/>
          <w:sz w:val="25"/>
          <w:szCs w:val="25"/>
          <w:lang w:val="nl-NL"/>
        </w:rPr>
        <w:t>ng cản n</w:t>
      </w:r>
      <w:r w:rsidR="00593B2D" w:rsidRPr="00593B2D">
        <w:rPr>
          <w:rFonts w:ascii="Times New Roman" w:hAnsi="Times New Roman" w:hint="eastAsia"/>
          <w:bCs/>
          <w:color w:val="FF0000"/>
          <w:sz w:val="25"/>
          <w:szCs w:val="25"/>
          <w:lang w:val="nl-NL"/>
        </w:rPr>
        <w:t>ư</w:t>
      </w:r>
      <w:r w:rsidR="00593B2D" w:rsidRPr="00593B2D">
        <w:rPr>
          <w:rFonts w:ascii="Times New Roman" w:hAnsi="Times New Roman"/>
          <w:bCs/>
          <w:color w:val="FF0000"/>
          <w:sz w:val="25"/>
          <w:szCs w:val="25"/>
          <w:lang w:val="nl-NL"/>
        </w:rPr>
        <w:t>ớc và xốp.</w:t>
      </w:r>
    </w:p>
    <w:p w14:paraId="4F9F6B0C" w14:textId="29AC08D2" w:rsidR="002429DA" w:rsidRPr="00B71800" w:rsidRDefault="002429DA" w:rsidP="008E1980">
      <w:pPr>
        <w:widowControl w:val="0"/>
        <w:overflowPunct w:val="0"/>
        <w:autoSpaceDE w:val="0"/>
        <w:autoSpaceDN w:val="0"/>
        <w:adjustRightInd w:val="0"/>
        <w:spacing w:after="120" w:line="276" w:lineRule="auto"/>
        <w:jc w:val="both"/>
        <w:textAlignment w:val="baseline"/>
        <w:rPr>
          <w:rFonts w:ascii="Times New Roman" w:hAnsi="Times New Roman"/>
          <w:bCs/>
          <w:i/>
          <w:iCs/>
          <w:color w:val="000000" w:themeColor="text1"/>
          <w:sz w:val="25"/>
          <w:szCs w:val="25"/>
          <w:lang w:val="nl-NL"/>
        </w:rPr>
      </w:pPr>
      <w:r>
        <w:rPr>
          <w:rFonts w:ascii="Times New Roman" w:hAnsi="Times New Roman"/>
          <w:bCs/>
          <w:i/>
          <w:iCs/>
          <w:color w:val="000000" w:themeColor="text1"/>
          <w:sz w:val="25"/>
          <w:szCs w:val="25"/>
          <w:lang w:val="nl-NL"/>
        </w:rPr>
        <w:t>(Chi tiết khối lượng và phạm vi công việc tại Biểu 01[Chi tiết giá hợp đồng], Biểu 02[Phạm vi công việc] và Biểu 03[Ma trận phân chia phạm vi công việc và trách nhiệm] kèm theo Hợp đồng này)</w:t>
      </w:r>
    </w:p>
    <w:p w14:paraId="7FD2128B" w14:textId="391E6BD0" w:rsidR="005A0BB8" w:rsidRPr="00B71800" w:rsidRDefault="002429DA" w:rsidP="008E1980">
      <w:pPr>
        <w:widowControl w:val="0"/>
        <w:overflowPunct w:val="0"/>
        <w:autoSpaceDE w:val="0"/>
        <w:autoSpaceDN w:val="0"/>
        <w:adjustRightInd w:val="0"/>
        <w:spacing w:after="120" w:line="276" w:lineRule="auto"/>
        <w:jc w:val="both"/>
        <w:textAlignment w:val="baseline"/>
        <w:rPr>
          <w:rFonts w:ascii="Times New Roman" w:hAnsi="Times New Roman"/>
          <w:bCs/>
          <w:color w:val="000000" w:themeColor="text1"/>
          <w:sz w:val="25"/>
          <w:szCs w:val="25"/>
          <w:lang w:val="nl-NL"/>
        </w:rPr>
      </w:pPr>
      <w:r>
        <w:rPr>
          <w:rFonts w:ascii="Times New Roman" w:hAnsi="Times New Roman"/>
          <w:b/>
          <w:color w:val="000000" w:themeColor="text1"/>
          <w:sz w:val="25"/>
          <w:szCs w:val="25"/>
          <w:lang w:val="nl-NL"/>
        </w:rPr>
        <w:t>4.2.</w:t>
      </w:r>
      <w:r>
        <w:rPr>
          <w:rFonts w:ascii="Times New Roman" w:hAnsi="Times New Roman"/>
          <w:bCs/>
          <w:color w:val="000000" w:themeColor="text1"/>
          <w:sz w:val="25"/>
          <w:szCs w:val="25"/>
          <w:lang w:val="nl-NL"/>
        </w:rPr>
        <w:t xml:space="preserve"> Bên B phải thực hiện công việc theo đúng hồ sơ thiết kế, Chỉ dẫn kỹ thuật và đáp ứng được yêu cầu của Chủ đầu tư/ Tư vấn và chỉ dẫn của Bên A và phải sửa chữa bất kỳ sai sót nào liên quan đến phạm vi công việc của Bên B.</w:t>
      </w:r>
    </w:p>
    <w:p w14:paraId="27712FF3" w14:textId="77777777" w:rsidR="002429DA" w:rsidRPr="00B71800" w:rsidRDefault="002429DA" w:rsidP="008E1980">
      <w:pPr>
        <w:widowControl w:val="0"/>
        <w:overflowPunct w:val="0"/>
        <w:autoSpaceDE w:val="0"/>
        <w:autoSpaceDN w:val="0"/>
        <w:adjustRightInd w:val="0"/>
        <w:spacing w:after="120" w:line="276" w:lineRule="auto"/>
        <w:jc w:val="both"/>
        <w:textAlignment w:val="baseline"/>
        <w:rPr>
          <w:rFonts w:ascii="Times New Roman" w:hAnsi="Times New Roman"/>
          <w:bCs/>
          <w:color w:val="000000" w:themeColor="text1"/>
          <w:sz w:val="25"/>
          <w:szCs w:val="25"/>
          <w:lang w:val="nl-NL"/>
        </w:rPr>
      </w:pPr>
      <w:r>
        <w:rPr>
          <w:rFonts w:ascii="Times New Roman" w:hAnsi="Times New Roman"/>
          <w:b/>
          <w:color w:val="000000" w:themeColor="text1"/>
          <w:sz w:val="25"/>
          <w:szCs w:val="25"/>
          <w:lang w:val="nl-NL"/>
        </w:rPr>
        <w:t xml:space="preserve">4.3. </w:t>
      </w:r>
      <w:r>
        <w:rPr>
          <w:rFonts w:ascii="Times New Roman" w:hAnsi="Times New Roman"/>
          <w:bCs/>
          <w:color w:val="000000" w:themeColor="text1"/>
          <w:sz w:val="25"/>
          <w:szCs w:val="25"/>
          <w:lang w:val="nl-NL"/>
        </w:rPr>
        <w:t xml:space="preserve">Trong phạm vi công việc theo Hợp đồng này, Bên B có trách nhiệm tuân thủ các yêu cầu có liên quan của Hợp đồng Chủ đầu tư (trừ các điều khoản tài chính), Hồ sơ thiết kế, Chỉ dẫn kỹ thuật và các chỉ dẫn hợp pháp của Chủ đầu tư/Tư vấn giám sát/Bên A đã được Bên A chuyển giao hoặc thông báo cho Bên B. Trường hợp do lỗi của Bên B làm phát sinh việc Chủ đầu tư từ chối </w:t>
      </w:r>
      <w:r>
        <w:rPr>
          <w:rFonts w:ascii="Times New Roman" w:hAnsi="Times New Roman"/>
          <w:bCs/>
          <w:color w:val="000000" w:themeColor="text1"/>
          <w:sz w:val="25"/>
          <w:szCs w:val="25"/>
          <w:lang w:val="nl-NL"/>
        </w:rPr>
        <w:lastRenderedPageBreak/>
        <w:t>nghiệm thu, giảm trừ thanh toán, yêu cầu sửa chữa, bồi thường hoặc áp dụng chế tài đối với Bên A thì Bên B có trách nhiệm phối hợp khắc phục và hoàn trả cho Bên A các chi phí, thiệt hại hợp lý, hợp lệ phát sinh tương ứng.</w:t>
      </w:r>
    </w:p>
    <w:p w14:paraId="29BE7215" w14:textId="3C4944D6" w:rsidR="00096978" w:rsidRPr="00B71800" w:rsidRDefault="002429DA" w:rsidP="008E1980">
      <w:pPr>
        <w:widowControl w:val="0"/>
        <w:overflowPunct w:val="0"/>
        <w:autoSpaceDE w:val="0"/>
        <w:autoSpaceDN w:val="0"/>
        <w:adjustRightInd w:val="0"/>
        <w:spacing w:after="120" w:line="276" w:lineRule="auto"/>
        <w:jc w:val="both"/>
        <w:textAlignment w:val="baseline"/>
        <w:rPr>
          <w:rFonts w:ascii="Times New Roman" w:hAnsi="Times New Roman"/>
          <w:bCs/>
          <w:color w:val="000000" w:themeColor="text1"/>
          <w:sz w:val="25"/>
          <w:szCs w:val="25"/>
          <w:lang w:val="nl-NL"/>
        </w:rPr>
      </w:pPr>
      <w:r>
        <w:rPr>
          <w:rFonts w:ascii="Times New Roman" w:hAnsi="Times New Roman"/>
          <w:b/>
          <w:color w:val="000000" w:themeColor="text1"/>
          <w:sz w:val="25"/>
          <w:szCs w:val="25"/>
          <w:lang w:val="nl-NL"/>
        </w:rPr>
        <w:t>4.4.</w:t>
      </w:r>
      <w:r>
        <w:rPr>
          <w:rFonts w:ascii="Times New Roman" w:hAnsi="Times New Roman"/>
          <w:bCs/>
          <w:color w:val="000000" w:themeColor="text1"/>
          <w:sz w:val="25"/>
          <w:szCs w:val="25"/>
          <w:lang w:val="nl-NL"/>
        </w:rPr>
        <w:t xml:space="preserve"> Bên B phải huy động đủ các thiết bị theo yêu cầu chi tiết như tại Biểu 04[Yêu cầu về thiết bị]. Tiến độ huy động theo yêu cầu của Bên A, phù hợp với tiến độ huy động của Dự án và yêu cầu của Chủ đầu tư.</w:t>
      </w:r>
    </w:p>
    <w:p w14:paraId="0A2B4C66"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5. YÊU CẦU VỀ CHẤT LƯỢNG, KỸ THUẬT</w:t>
      </w:r>
    </w:p>
    <w:p w14:paraId="3A1EA472"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5.1.</w:t>
      </w:r>
      <w:r>
        <w:rPr>
          <w:rFonts w:ascii="Times New Roman" w:hAnsi="Times New Roman"/>
          <w:color w:val="000000" w:themeColor="text1"/>
          <w:sz w:val="25"/>
          <w:szCs w:val="25"/>
          <w:lang w:val="nl-NL"/>
        </w:rPr>
        <w:t xml:space="preserve"> Bên B phải đảm bảo thực hiện đúng theo các quy chuẩn kỹ thuật, tiêu chuẩn, quy trình được áp dụng và tuân thủ các quy định của pháp luật có liên quan.</w:t>
      </w:r>
    </w:p>
    <w:p w14:paraId="44977684"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5.2.</w:t>
      </w:r>
      <w:r>
        <w:rPr>
          <w:rFonts w:ascii="Times New Roman" w:hAnsi="Times New Roman"/>
          <w:color w:val="000000" w:themeColor="text1"/>
          <w:sz w:val="25"/>
          <w:szCs w:val="25"/>
          <w:lang w:val="nl-NL"/>
        </w:rPr>
        <w:t xml:space="preserve"> Bên B đề xuất biện pháp thi công và phải được Bên A phê duyệt trước khi triển khai công việc. Bên B không được thay đổi đáng kể những sự bố trí và các phương pháp nếu không thông báo trước và được sự chấp thuận của Bên A. </w:t>
      </w:r>
    </w:p>
    <w:p w14:paraId="01AA7C46"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5.3.</w:t>
      </w:r>
      <w:r>
        <w:rPr>
          <w:rFonts w:ascii="Times New Roman" w:hAnsi="Times New Roman"/>
          <w:color w:val="000000" w:themeColor="text1"/>
          <w:sz w:val="25"/>
          <w:szCs w:val="25"/>
          <w:lang w:val="nl-NL"/>
        </w:rPr>
        <w:t xml:space="preserve"> Bên B có trách nhiệm cung cấp máy móc thiết bị và nhân công để hoàn thành nội dung công việc đảm bảo đúng hồ sơ thiết kế, chỉ dẫn kỹ thuật, quy chuẩn kỹ thuật, tiêu chuẩn có liên quan theo đúng thời hạn hoàn thành Hạng mục công trình đã nêu trong Hợp đồng; chịu trách nhiệm cho tất cả các sai sót về phương tiện, biện pháp, phương pháp, kỹ thuật, trình tự công việc của Hợp đồng này.</w:t>
      </w:r>
    </w:p>
    <w:p w14:paraId="046E4680"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5.4.</w:t>
      </w:r>
      <w:r>
        <w:rPr>
          <w:rFonts w:ascii="Times New Roman" w:hAnsi="Times New Roman"/>
          <w:color w:val="000000" w:themeColor="text1"/>
          <w:sz w:val="25"/>
          <w:szCs w:val="25"/>
          <w:lang w:val="nl-NL"/>
        </w:rPr>
        <w:t xml:space="preserve"> Bên B phải có quy trình và biện pháp để tự kiểm tra, kiểm soát chất lượng Hạng mục công trình (bao gồm cả vật liệu, sản phẩm, cấu kiện, thiết bị được sử dụng cho Hạng mục công trình), đảm bảo thực hiện đúng theo quy định của pháp luật; tự kiểm soát chất lượng thi công xây dựng Hạng mục công trình theo yêu cầu của Hồ sơ thiết kế, Chỉ dẫn kỹ thuật, quy chuẩn kỹ thuật, tiêu chuẩn có liên quan do Bên A cung cấp và quy định của Hợp đồng.</w:t>
      </w:r>
    </w:p>
    <w:p w14:paraId="15935168"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5.5.</w:t>
      </w:r>
      <w:r>
        <w:rPr>
          <w:rFonts w:ascii="Times New Roman" w:hAnsi="Times New Roman"/>
          <w:color w:val="000000" w:themeColor="text1"/>
          <w:sz w:val="25"/>
          <w:szCs w:val="25"/>
          <w:lang w:val="nl-NL"/>
        </w:rPr>
        <w:t xml:space="preserve"> Bên B không được phép tự ý thay đổi các loại vật liệu đã được phê duyệt hay vật liệu do Bên A cấp và quy cách kỹ thuật nêu trong Hồ sơ thiết kế. Mọi thay đổi phải được chấp thuận bằng văn bản của Bên A.</w:t>
      </w:r>
    </w:p>
    <w:p w14:paraId="4FA6B007"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5.6.</w:t>
      </w:r>
      <w:r>
        <w:rPr>
          <w:rFonts w:ascii="Times New Roman" w:hAnsi="Times New Roman"/>
          <w:color w:val="000000" w:themeColor="text1"/>
          <w:sz w:val="25"/>
          <w:szCs w:val="25"/>
          <w:lang w:val="nl-NL"/>
        </w:rPr>
        <w:t xml:space="preserve"> Bên B phải thực hiện công việc và sửa chữa bất cứ sai sót nào trong Hạng mục công trình từ ngày khởi công cho đến ngày được Bên A xác nhận đã hoàn thành công tác bảo hành bằng chi phí của mình theo đúng Hồ sơ thiết kế, Chỉ dẫn kỹ thuật và tuân thủ các quy chuẩn kỹ thuật, tiêu chuẩn, quy trình có liên quan, cũng như phù hợp với điều kiện của Công trình và theo sự chỉ dẫn Bên A.</w:t>
      </w:r>
    </w:p>
    <w:p w14:paraId="48BBE268"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5.7.</w:t>
      </w:r>
      <w:r>
        <w:rPr>
          <w:rFonts w:ascii="Times New Roman" w:hAnsi="Times New Roman"/>
          <w:color w:val="000000" w:themeColor="text1"/>
          <w:sz w:val="25"/>
          <w:szCs w:val="25"/>
          <w:lang w:val="nl-NL"/>
        </w:rPr>
        <w:t xml:space="preserve"> Đối với các sai sót (chưa bảo đảm chất lượng theo quy định của Hợp đồng) thì Bên B phải sửa chữa, trường hợp không sửa chữa được thì phải loại bỏ và thi công lại ngay sau khi có yêu cầu của bên A. Bên B phải chịu toàn bộ chi phí liên quan, cũng như phải bồi thường toàn bộ các thiệt hại, mất mát mà Bên A phải gánh chịu (nếu có) phát sinh từ các sai sót của Bên B gây ra.</w:t>
      </w:r>
    </w:p>
    <w:p w14:paraId="6AE99A7A"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strike/>
          <w:color w:val="000000" w:themeColor="text1"/>
          <w:sz w:val="25"/>
          <w:szCs w:val="25"/>
          <w:lang w:val="nl-NL"/>
        </w:rPr>
      </w:pPr>
      <w:r>
        <w:rPr>
          <w:rFonts w:ascii="Times New Roman" w:hAnsi="Times New Roman"/>
          <w:b/>
          <w:color w:val="000000" w:themeColor="text1"/>
          <w:sz w:val="25"/>
          <w:szCs w:val="25"/>
          <w:lang w:val="nl-NL"/>
        </w:rPr>
        <w:t>5.8.</w:t>
      </w:r>
      <w:r>
        <w:rPr>
          <w:rFonts w:ascii="Times New Roman" w:hAnsi="Times New Roman"/>
          <w:color w:val="000000" w:themeColor="text1"/>
          <w:sz w:val="25"/>
          <w:szCs w:val="25"/>
          <w:lang w:val="nl-NL"/>
        </w:rPr>
        <w:t xml:space="preserve"> Bên B chịu trách nhiệm và thực hiện bằng chi phí của mình để hoàn thành công việc của hợp đồng đến khi bàn giao, bảo hành Hạng mục công trình với Bên A.</w:t>
      </w:r>
    </w:p>
    <w:p w14:paraId="1ED82D56"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5.9.</w:t>
      </w:r>
      <w:r>
        <w:rPr>
          <w:rFonts w:ascii="Times New Roman" w:hAnsi="Times New Roman"/>
          <w:color w:val="000000" w:themeColor="text1"/>
          <w:sz w:val="25"/>
          <w:szCs w:val="25"/>
          <w:lang w:val="nl-NL"/>
        </w:rPr>
        <w:t xml:space="preserve"> Nếu trong quá trình thực hiện Hợp đồng có xảy ra bất kỳ tổn thất hay hư hỏng nào đối với Hạng mục công trình, người lao động, nguyên vật liệu, máy móc, thiết bị mà nguyên nhân do lỗi của Bên B thì Bên B phải tự sửa chữa, bồi thường, khắc phục bằng chính chi phí của mình.</w:t>
      </w:r>
    </w:p>
    <w:p w14:paraId="66500F30"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lastRenderedPageBreak/>
        <w:t>Điều 6. NGHIỆM THU VÀ BÀN GIAO HẠNG MỤC CÔNG TRÌNH</w:t>
      </w:r>
    </w:p>
    <w:p w14:paraId="28638133"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6.1. Nghiệm thu</w:t>
      </w:r>
      <w:r>
        <w:rPr>
          <w:rFonts w:ascii="Times New Roman" w:hAnsi="Times New Roman"/>
          <w:color w:val="000000" w:themeColor="text1"/>
          <w:sz w:val="25"/>
          <w:szCs w:val="25"/>
          <w:lang w:val="nl-NL"/>
        </w:rPr>
        <w:t xml:space="preserve">: </w:t>
      </w:r>
    </w:p>
    <w:p w14:paraId="0C60566D" w14:textId="77777777" w:rsidR="00096978" w:rsidRPr="00B71800" w:rsidRDefault="00096978" w:rsidP="008E1980">
      <w:pPr>
        <w:tabs>
          <w:tab w:val="left" w:pos="45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a) Điều kiện nghiệm thu: Bên A chỉ nghiệm thu khi đối tượng nghiệm thu đã được hoàn thành; đáp ứng yêu cầu về chất lượng, kỹ thuật và có đầy đủ hồ sơ theo quy định của Hợp đồng;</w:t>
      </w:r>
    </w:p>
    <w:p w14:paraId="66E03F5B"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b) Đối tượng nghiệm thu: Sau khi công việc xây dựng, bộ phận, Hạng mục công trình do Bên B thực hiện theo Hợp đồng này đã được Bên A nghiệm thu thì Bên A sẽ cấp biên bản nghiệm thu cho Bên B.</w:t>
      </w:r>
    </w:p>
    <w:p w14:paraId="43EB62E5"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Thành phần tham gia nghiệm thu của Bên A bao gồm đại diện Bên A, đại diện của Bên B cùng với đại diện Chủ đầu tư, Tư vấn Giám sát (nếu Chủ đầu tư, Tư vấn Giám sát yêu cầu).</w:t>
      </w:r>
    </w:p>
    <w:p w14:paraId="383DC70E" w14:textId="77777777" w:rsidR="00096978" w:rsidRPr="00B71800" w:rsidRDefault="00096978" w:rsidP="008E1980">
      <w:pPr>
        <w:tabs>
          <w:tab w:val="left" w:pos="45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 xml:space="preserve">c) Tổ chức nghiệm thu: Bên A trực tiếp tổ chức kiểm tra, đánh giá chất lượng, khối lượng công việc thực hiện của Bên B và thông báo cho Bên B về bất kỳ sai sót nào được tìm thấy; đối với các phần, hạng mục công trình sẽ bị che khuất đều phải được Bên A, cùng Bên B nghiệm thu và hoàn công xong theo đúng quy định mới được thi công các công việc tiếp theo. </w:t>
      </w:r>
    </w:p>
    <w:p w14:paraId="350A3216" w14:textId="77777777" w:rsidR="00096978" w:rsidRPr="00B71800" w:rsidRDefault="00096978" w:rsidP="008E1980">
      <w:pPr>
        <w:tabs>
          <w:tab w:val="left" w:pos="45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d) Việc kiểm tra, nghiệm thu của Bên A sẽ không thay thế hoặc làm giảm bất kỳ nghĩa vụ nào của Bên B theo Hợp đồng.</w:t>
      </w:r>
    </w:p>
    <w:p w14:paraId="63305333"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6.2. Bàn giao Hạng mục công trình</w:t>
      </w:r>
      <w:r>
        <w:rPr>
          <w:rFonts w:ascii="Times New Roman" w:hAnsi="Times New Roman"/>
          <w:color w:val="000000" w:themeColor="text1"/>
          <w:sz w:val="25"/>
          <w:szCs w:val="25"/>
          <w:lang w:val="nl-NL"/>
        </w:rPr>
        <w:t xml:space="preserve">: </w:t>
      </w:r>
    </w:p>
    <w:p w14:paraId="4FF4CA3B" w14:textId="77777777" w:rsidR="00096978" w:rsidRPr="00B71800" w:rsidRDefault="00096978" w:rsidP="008E1980">
      <w:pPr>
        <w:tabs>
          <w:tab w:val="left" w:pos="459"/>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a) Điều kiện bàn giao: </w:t>
      </w:r>
    </w:p>
    <w:p w14:paraId="7CFF1930" w14:textId="77777777" w:rsidR="00096978" w:rsidRPr="00B71800" w:rsidRDefault="00096978" w:rsidP="008E1980">
      <w:pPr>
        <w:tabs>
          <w:tab w:val="left" w:pos="459"/>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1764BE2" w14:textId="77777777" w:rsidR="00096978" w:rsidRPr="00B71800" w:rsidRDefault="00096978" w:rsidP="008E1980">
      <w:pPr>
        <w:tabs>
          <w:tab w:val="left" w:pos="459"/>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(ii) Được Bên A chấp thuận nghiệm thu bàn giao Hạng mục công trình.</w:t>
      </w:r>
    </w:p>
    <w:p w14:paraId="124A0A46" w14:textId="77777777" w:rsidR="00096978" w:rsidRPr="00B71800" w:rsidRDefault="00096978" w:rsidP="008E1980">
      <w:pPr>
        <w:widowControl w:val="0"/>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6.3. Các tồn tại về chất lượng, công việc chưa hoàn thành</w:t>
      </w:r>
    </w:p>
    <w:p w14:paraId="3D78EBDB" w14:textId="77777777" w:rsidR="002F2C35" w:rsidRPr="00B71800" w:rsidRDefault="00096978" w:rsidP="008E1980">
      <w:pPr>
        <w:pStyle w:val="BodyTextIndent"/>
        <w:tabs>
          <w:tab w:val="left" w:pos="1134"/>
        </w:tabs>
        <w:spacing w:after="120" w:line="276" w:lineRule="auto"/>
        <w:ind w:firstLine="0"/>
        <w:rPr>
          <w:rFonts w:ascii="Times New Roman" w:hAnsi="Times New Roman"/>
          <w:strike/>
          <w:color w:val="000000" w:themeColor="text1"/>
          <w:sz w:val="25"/>
          <w:szCs w:val="25"/>
        </w:rPr>
      </w:pPr>
      <w:r>
        <w:rPr>
          <w:rFonts w:ascii="Times New Roman" w:hAnsi="Times New Roman"/>
          <w:color w:val="000000" w:themeColor="text1"/>
          <w:sz w:val="25"/>
          <w:szCs w:val="25"/>
          <w:lang w:val="nl-NL"/>
        </w:rPr>
        <w:t>a) Trường hợp Bên A yêu cầu cần phải khắc phục các các tồn tại nếu chưa đạt yêu cầu về chất lượng; thực hiện tiếp các công việc xây dựng chưa hoàn thành; bổ sung, chỉnh sửa, hoàn thiện hồ sơ, tài liệu để được cấp biên bản nghiệm thu, bàn giao, chứng chỉ nghiệm thu, hoàn thành, thì Bên B sẽ phải thực hiện ngay các yêu cầu đó của Bên A.</w:t>
      </w:r>
    </w:p>
    <w:p w14:paraId="62FD14E3" w14:textId="77777777" w:rsidR="00096978" w:rsidRPr="00B71800" w:rsidRDefault="00096978" w:rsidP="008E1980">
      <w:pPr>
        <w:pStyle w:val="BodyTextIndent"/>
        <w:tabs>
          <w:tab w:val="left" w:pos="1134"/>
        </w:tabs>
        <w:spacing w:after="120" w:line="276" w:lineRule="auto"/>
        <w:ind w:firstLine="0"/>
        <w:rPr>
          <w:rFonts w:ascii="Times New Roman" w:hAnsi="Times New Roman"/>
          <w:color w:val="000000" w:themeColor="text1"/>
          <w:sz w:val="25"/>
          <w:szCs w:val="25"/>
          <w:lang w:val="nl-NL"/>
        </w:rPr>
      </w:pPr>
      <w:r>
        <w:rPr>
          <w:rFonts w:ascii="Times New Roman" w:hAnsi="Times New Roman"/>
          <w:color w:val="000000" w:themeColor="text1"/>
          <w:sz w:val="25"/>
          <w:szCs w:val="25"/>
        </w:rPr>
        <w:t>b) Trường hợp Bên B không thực hiện hoặc thực hiện không đầy đủ theo quy định tại Hợp đồng này, hoặc thực hiện sai, sau khi gửi thông báo bằng văn bản nêu rõ nội dung cần khắc phục cho Bên B mà Bên B không khắc phục trong thời hạn hợp lý do Bên A ấn định, Bên A có quyền giữ lại phần giá trị thanh toán tương ứng và/hoặc sử dụng số tiền này để tổ chức thực hiện các công việc cần thiết; toàn bộ các chi phí thực tế, hợp lý, hợp lệ có liên quan sẽ được Bên A khấu trừ vào giá trị thanh toán Hợp đồng trên cơ sở hồ sơ thực tế thực hiện.</w:t>
      </w:r>
    </w:p>
    <w:p w14:paraId="22172AA0" w14:textId="77777777" w:rsidR="00096978" w:rsidRPr="00B71800" w:rsidRDefault="00096978" w:rsidP="008E1980">
      <w:pPr>
        <w:widowControl w:val="0"/>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6.4. Quyền sở hữu thiết bị, hạng mục công trình</w:t>
      </w:r>
    </w:p>
    <w:p w14:paraId="6DCAEDA6"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Mỗi danh mục vật liệu, kết cấu, bộ phận, hạng mục công trình trong phạm vi của Hợp đồng này sẽ trở thành tài sản của Bên A khi Bên B đã được thanh toán cho giá trị của các tài sản này nhưng không làm giảm trách nhiệm của Bên B với các danh mục nêu trên theo điều kiện của Hợp đồng.</w:t>
      </w:r>
    </w:p>
    <w:p w14:paraId="1D0BFBFB"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7. TIẾN ĐỘ THỰC HIỆN HỢP ĐỒNG</w:t>
      </w:r>
    </w:p>
    <w:p w14:paraId="6FCE9DA1" w14:textId="77777777" w:rsidR="00096978" w:rsidRPr="00B71800" w:rsidRDefault="00096978" w:rsidP="008E1980">
      <w:pPr>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 xml:space="preserve">7.1. Ngày bắt đầu và hoàn thành </w:t>
      </w:r>
    </w:p>
    <w:p w14:paraId="64821456" w14:textId="77777777" w:rsidR="00096978" w:rsidRPr="00B71800" w:rsidRDefault="00096978" w:rsidP="008E1980">
      <w:pPr>
        <w:numPr>
          <w:ilvl w:val="0"/>
          <w:numId w:val="36"/>
        </w:numPr>
        <w:spacing w:after="120" w:line="276" w:lineRule="auto"/>
        <w:ind w:left="0" w:firstLine="0"/>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lastRenderedPageBreak/>
        <w:t>Bắt đầu kể từ khi ký hợp đồng và Theo tiến độ thỏa thuận giữa hai bên. Bên B sẽ trình tiến độ chi tiết cho Bên A sau 5 ngày ký hợp đồng hoặc sau 5 ngày kể từ khi Bên A thông báo bàn giao mặt bằng cho Bên B; Tiến độ thi công phải được Bên A chấp thuận.</w:t>
      </w:r>
    </w:p>
    <w:p w14:paraId="6D5301FA" w14:textId="77777777" w:rsidR="00096978" w:rsidRPr="00B71800" w:rsidRDefault="00096978" w:rsidP="008E1980">
      <w:pPr>
        <w:numPr>
          <w:ilvl w:val="0"/>
          <w:numId w:val="36"/>
        </w:numPr>
        <w:spacing w:after="120" w:line="276" w:lineRule="auto"/>
        <w:ind w:left="0" w:firstLine="0"/>
        <w:jc w:val="both"/>
        <w:rPr>
          <w:rFonts w:ascii="Times New Roman" w:hAnsi="Times New Roman"/>
          <w:strike/>
          <w:color w:val="000000" w:themeColor="text1"/>
          <w:sz w:val="25"/>
          <w:szCs w:val="25"/>
          <w:lang w:val="nl-NL"/>
        </w:rPr>
      </w:pPr>
      <w:r>
        <w:rPr>
          <w:rFonts w:ascii="Times New Roman" w:hAnsi="Times New Roman"/>
          <w:color w:val="000000" w:themeColor="text1"/>
          <w:sz w:val="25"/>
          <w:szCs w:val="25"/>
          <w:lang w:val="nl-NL"/>
        </w:rPr>
        <w:t>Khi Bên A có yêu cầu về tiến độ thi công theo từng đợt, hai bên cùng nhau xác nhận khối lượng công việc làm cơ sở để Bên A cung cấp vật liệu chính cho Bên B. Bên B có trách nhiệm huy động máy móc, trang thiết bị, nhân công và nguyên vật liệu khác đến công trường của dự án để thực hiện các công việc của mình. Bên B phải thực hiện công việc theo đúng tiến độ đã phê duyệt và sẽ thực hiện công việc một cách liên tục cho đến khi hoàn thành công việc.</w:t>
      </w:r>
    </w:p>
    <w:p w14:paraId="247FD2C0" w14:textId="77777777" w:rsidR="00096978" w:rsidRPr="00B71800" w:rsidRDefault="00096978" w:rsidP="008E1980">
      <w:pPr>
        <w:numPr>
          <w:ilvl w:val="0"/>
          <w:numId w:val="36"/>
        </w:numPr>
        <w:spacing w:after="120" w:line="276" w:lineRule="auto"/>
        <w:ind w:left="0" w:firstLine="0"/>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Bên B sẽ, nếu được Bên A yêu cầu, trong vòng 7 ngày sau khi nhận được yêu cầu trên sẽ trình lên Bên A để được phê duyệt về chi tiết kế hoạch tiến độ xây dựng về nhân công, hoạt động xây dựng và trình tự các hoạt động cần thiết để hoàn thành công việc trên. Bên B sẽ phải sửa đổi tiến độ nếu Bên A yêu cầu;</w:t>
      </w:r>
    </w:p>
    <w:p w14:paraId="56C4DE33" w14:textId="77777777" w:rsidR="00096978" w:rsidRPr="00B71800" w:rsidRDefault="00096978" w:rsidP="008E1980">
      <w:pPr>
        <w:numPr>
          <w:ilvl w:val="0"/>
          <w:numId w:val="36"/>
        </w:numPr>
        <w:spacing w:after="120" w:line="276" w:lineRule="auto"/>
        <w:ind w:left="0" w:firstLine="0"/>
        <w:jc w:val="both"/>
        <w:rPr>
          <w:rFonts w:ascii="Times New Roman" w:hAnsi="Times New Roman"/>
          <w:strike/>
          <w:color w:val="000000" w:themeColor="text1"/>
          <w:sz w:val="25"/>
          <w:szCs w:val="25"/>
          <w:lang w:val="nl-NL"/>
        </w:rPr>
      </w:pPr>
      <w:r>
        <w:rPr>
          <w:rFonts w:ascii="Times New Roman" w:hAnsi="Times New Roman"/>
          <w:color w:val="000000" w:themeColor="text1"/>
          <w:sz w:val="25"/>
          <w:szCs w:val="25"/>
          <w:lang w:val="nl-NL"/>
        </w:rPr>
        <w:t>Bên B phải huy động máy móc, trang thiết bị, nguyên vật liệu, nhân công đầy đủ để thực hiện công việc theo yêu cầu của Bên A trong thời gian quy định. Bên B phải thực hiện công việc của Hợp đồng đúng thời gian và phương thức như vậy để Bên A có thể hoàn thành công việc trong hợp đồng thầu chính;</w:t>
      </w:r>
    </w:p>
    <w:p w14:paraId="598D2B2F" w14:textId="77777777" w:rsidR="00096978" w:rsidRPr="00B71800" w:rsidRDefault="00D05036" w:rsidP="008E1980">
      <w:pPr>
        <w:spacing w:after="120" w:line="276" w:lineRule="auto"/>
        <w:jc w:val="both"/>
        <w:rPr>
          <w:rFonts w:ascii="Times New Roman" w:hAnsi="Times New Roman"/>
          <w:strike/>
          <w:color w:val="000000" w:themeColor="text1"/>
          <w:sz w:val="25"/>
          <w:szCs w:val="25"/>
          <w:lang w:val="nl-NL"/>
        </w:rPr>
      </w:pPr>
      <w:r>
        <w:rPr>
          <w:rFonts w:ascii="Times New Roman" w:hAnsi="Times New Roman"/>
          <w:color w:val="000000" w:themeColor="text1"/>
          <w:sz w:val="25"/>
          <w:szCs w:val="25"/>
          <w:lang w:val="nl-NL"/>
        </w:rPr>
        <w:t>e) Trong trường hợp Bên B chậm tiến độ, Bên B bằng những biện pháp bổ sung phải thực hiện công việc kể cả ngoài giờ để đảm bảo tuân theo tiến độ của Bên A. Trong trường hợp Bên B không hoàn thành công việc theo như  tiến độ khiến Bên A phải chịu trách nhiệm cho những thiệt hại do chậm trễ đó, Bên B sẽ phải chịu trách nhiệm hoàn trả tất cả thiệt hại do sự chậm trễ đó cho Bên A;</w:t>
      </w:r>
    </w:p>
    <w:p w14:paraId="17BE900E" w14:textId="77777777" w:rsidR="00096978" w:rsidRPr="00B71800" w:rsidRDefault="00D05036" w:rsidP="008E1980">
      <w:pPr>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f) Nếu đối với Bên A vào bất cứ thời điểm nào mà tiến độ thực tế của công việc Hợp đồng không còn phù hợp với tiến độ đã được phê duyệt, thì Bên A sẽ có quyền yêu cầu Bên B lập bản tiến độ sửa đổi cho biết các sửa đổi cần thiết đối với bản tiến độ gốc nhằm đảm bảo hoàn thành công việc Bên B;</w:t>
      </w:r>
    </w:p>
    <w:p w14:paraId="04A924BC" w14:textId="77777777" w:rsidR="00096978" w:rsidRPr="00B71800" w:rsidRDefault="00D05036" w:rsidP="008E1980">
      <w:pPr>
        <w:tabs>
          <w:tab w:val="left" w:pos="6750"/>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g) Bên B sẽ chuẩn bị và được sự chấp thuận theo những yêu cầu của Hợp đồng này đối với tất cả biện pháp thi công, bản vẽ thi công, bản vẽ chi tiết, mẫu và những thứ cần thiết khác để thực hiện công việc theo đúng tiến độ;</w:t>
      </w:r>
    </w:p>
    <w:p w14:paraId="67F2E3E3" w14:textId="77777777" w:rsidR="00096978" w:rsidRPr="00B71800" w:rsidRDefault="00D05036" w:rsidP="008E1980">
      <w:pPr>
        <w:spacing w:after="120" w:line="276" w:lineRule="auto"/>
        <w:jc w:val="both"/>
        <w:rPr>
          <w:rFonts w:ascii="Times New Roman" w:hAnsi="Times New Roman"/>
          <w:strike/>
          <w:color w:val="000000" w:themeColor="text1"/>
          <w:sz w:val="25"/>
          <w:szCs w:val="25"/>
          <w:lang w:val="nl-NL"/>
        </w:rPr>
      </w:pPr>
      <w:r>
        <w:rPr>
          <w:rFonts w:ascii="Times New Roman" w:hAnsi="Times New Roman"/>
          <w:color w:val="000000" w:themeColor="text1"/>
          <w:sz w:val="25"/>
          <w:szCs w:val="25"/>
          <w:lang w:val="nl-NL"/>
        </w:rPr>
        <w:t>h) Thời gian hoàn thành bàn giao: Theo quy định tại Hợp đồng này và Tiến độ đã hai Bên thống nhất.</w:t>
      </w:r>
    </w:p>
    <w:p w14:paraId="6C1D6004" w14:textId="77777777" w:rsidR="00096978" w:rsidRPr="00B71800" w:rsidRDefault="00096978" w:rsidP="008E1980">
      <w:pPr>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 xml:space="preserve">7.2. Tiến độ thực hiện </w:t>
      </w:r>
    </w:p>
    <w:p w14:paraId="3DF97084" w14:textId="77777777" w:rsidR="000B4819" w:rsidRPr="00B71800" w:rsidRDefault="000B4819"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a) Tiến độ dự kiến như sau:</w:t>
      </w:r>
    </w:p>
    <w:p w14:paraId="255E438F" w14:textId="05F9C735" w:rsidR="000B4819" w:rsidRPr="00B71800" w:rsidRDefault="000B4819"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highlight w:val="yellow"/>
          <w:lang w:val="nl-NL"/>
        </w:rPr>
        <w:t>Tổng tiến độ dự kiến là: ...... ngày kể từ khi Bên A bàn giao mặt bằng thi công cho Bên B.</w:t>
      </w:r>
    </w:p>
    <w:p w14:paraId="71D752FC" w14:textId="6DC13581" w:rsidR="001B60C9" w:rsidRPr="00B71800" w:rsidRDefault="001B60C9"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Tiến độ trên bao gồm thời gian chờ thí nghiệm và thí nghiệm cọc khoan nhồi thí nghiệm là 26 ngày.</w:t>
      </w:r>
    </w:p>
    <w:p w14:paraId="2C5282FE" w14:textId="346A0B10" w:rsidR="00E42658" w:rsidRPr="00B71800" w:rsidRDefault="004059AF"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 xml:space="preserve">Trong vòng 07 ngày kể từ khi ký hợp đồng, Bên B phải nộp tiến độ thi công chi tiết để bên A và xem xét phê duyệt. Tuy nhiên vào bất kỳ thời điểm nào, nếu tiến độ thi công trước đó không phù hợp với tiến độ thực tế hoặc không phù hợp với nghĩa vụ Bên B theo Hợp đồng này thì trong vòng 07 ngày kể từ ngày được Bên A yêu cầu, Bên B phải trình cho Bên A tiến độ thi công đã </w:t>
      </w:r>
      <w:r>
        <w:rPr>
          <w:rFonts w:ascii="Times New Roman" w:hAnsi="Times New Roman"/>
          <w:color w:val="000000" w:themeColor="text1"/>
          <w:sz w:val="25"/>
          <w:szCs w:val="25"/>
          <w:lang w:val="nl-NL"/>
        </w:rPr>
        <w:lastRenderedPageBreak/>
        <w:t>được sửa đổi. Trong đó các mốc thời gian hoàn thành là không thay đổi và thể hiện rõ các giải pháp để bù lại tiến độ đã bị chậm</w:t>
      </w:r>
    </w:p>
    <w:p w14:paraId="74780D08" w14:textId="77777777" w:rsidR="00096978" w:rsidRPr="00B71800" w:rsidRDefault="000B4819"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b) Việc chấp thuận tiến độ thi công chi tiết của Bên A sẽ không thay thế hoặc làm giảm bất kỳ nghĩa vụ nào của Bên B theo Hợp đồng. Tiến độ thi công chi tiết do Bên B lập được Bên A thống nhất là cơ sở pháp lý trong quá trình thi công, nghiệm thu bàn giao Hạng mục công trình, là cơ sở tính thời gian chậm tiến độ trong quá trình thi công.</w:t>
      </w:r>
    </w:p>
    <w:p w14:paraId="50BDEA78" w14:textId="77777777" w:rsidR="00096978" w:rsidRPr="00B71800" w:rsidRDefault="00096978" w:rsidP="008E1980">
      <w:pPr>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 xml:space="preserve">7.3. Hậu quả của việc chậm tiến độ thực hiện </w:t>
      </w:r>
    </w:p>
    <w:p w14:paraId="20D8D975" w14:textId="77777777" w:rsidR="00096978" w:rsidRPr="00B71800" w:rsidRDefault="00096978" w:rsidP="008E1980">
      <w:pPr>
        <w:tabs>
          <w:tab w:val="left" w:pos="709"/>
        </w:tabs>
        <w:spacing w:after="120" w:line="276" w:lineRule="auto"/>
        <w:jc w:val="both"/>
        <w:rPr>
          <w:rFonts w:ascii="Times New Roman" w:hAnsi="Times New Roman"/>
          <w:strike/>
          <w:color w:val="000000" w:themeColor="text1"/>
          <w:sz w:val="25"/>
          <w:szCs w:val="25"/>
          <w:lang w:val="nl-NL"/>
        </w:rPr>
      </w:pPr>
      <w:r>
        <w:rPr>
          <w:rFonts w:ascii="Times New Roman" w:hAnsi="Times New Roman"/>
          <w:color w:val="000000" w:themeColor="text1"/>
          <w:sz w:val="25"/>
          <w:szCs w:val="25"/>
          <w:lang w:val="nl-NL"/>
        </w:rPr>
        <w:t>a) Trường hợp Bên B kéo dài thời gian thi công hơn thời gian đã quy định nêu trên và trong tiến độ đã được Bên A thống nhất mà không được sự chấp thuận bằng văn bản của Bên A thì coi như vi phạm tiến độ thực hiện Hợp đồng và phải chịu phạt theo các quy định về phạt vi phạm tiến độ trong Hợp đồng. Ngoài ra, Bên B còn phải bồi thường toàn bộ các chi phí mà Bên A bị thiệt hại và bị Chủ đầu tư phạt chậm tiến độ do việc chậm tiến độ của Bên B gây ra.</w:t>
      </w:r>
    </w:p>
    <w:p w14:paraId="3A1B2B81"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 xml:space="preserve">b) Trường hợp tiến độ thi công bị chậm trễ hoặc có nguy cơ bị chậm trễ, Bên B phải ngay lập tức có các biện pháp hiệu quả để khắc phục sự chậm trễ như huy động thêm máy và thiết bị thi công, nhân lực, vật tư và/hoặc tăng ca, … để đảm bảo tiến độ thi công được duyệt bằng chi phí của Bên B. </w:t>
      </w:r>
    </w:p>
    <w:p w14:paraId="3F60D113"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c) Trong vòng 07 ngày kể từ ngày Bên A gửi thông báo bằng văn bản và/hoặc biên bản cuộc họp cho Bên B về sự chậm trễ đó mà Bên B không có biện pháp khắc phục có hiệu quả hoặc cố tình không đẩy nhanh tiến độ thi công, thì Bên A có quyền đơn phương đình chỉ toàn bộ phần việc chậm trễ đó để tự thực hiện hoặc thuê đơn vị khác thực hiện. Chi phí để Bên A tự thực hiện hoặc thuê đơn vị khác thực hiện cho phần việc chậm trễ nêu trên và các thiệt hại liên quan sẽ được Bên A trừ vào giá trị thanh toán cho Bên B.</w:t>
      </w:r>
    </w:p>
    <w:p w14:paraId="00419E3F"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8. BẢO HIỂM VÀ BẢO HÀNH</w:t>
      </w:r>
    </w:p>
    <w:p w14:paraId="70609047" w14:textId="77777777" w:rsidR="00096978" w:rsidRPr="00B71800" w:rsidRDefault="00935744" w:rsidP="008E1980">
      <w:pPr>
        <w:widowControl w:val="0"/>
        <w:spacing w:after="120" w:line="276" w:lineRule="auto"/>
        <w:jc w:val="both"/>
        <w:rPr>
          <w:rFonts w:ascii="Times New Roman" w:hAnsi="Times New Roman"/>
          <w:b/>
          <w:color w:val="000000" w:themeColor="text1"/>
          <w:sz w:val="25"/>
          <w:szCs w:val="25"/>
          <w:lang w:val="pt-BR"/>
        </w:rPr>
      </w:pPr>
      <w:r>
        <w:rPr>
          <w:rFonts w:ascii="Times New Roman" w:hAnsi="Times New Roman"/>
          <w:b/>
          <w:color w:val="000000" w:themeColor="text1"/>
          <w:sz w:val="25"/>
          <w:szCs w:val="25"/>
          <w:lang w:val="pt-BR"/>
        </w:rPr>
        <w:t>8.1. Bảo hiểm:</w:t>
      </w:r>
    </w:p>
    <w:p w14:paraId="438BF93E" w14:textId="77777777" w:rsidR="00096978" w:rsidRPr="00B71800" w:rsidRDefault="00096978" w:rsidP="008E1980">
      <w:pPr>
        <w:widowControl w:val="0"/>
        <w:numPr>
          <w:ilvl w:val="0"/>
          <w:numId w:val="4"/>
        </w:numPr>
        <w:tabs>
          <w:tab w:val="left" w:pos="284"/>
        </w:tabs>
        <w:spacing w:after="120" w:line="276" w:lineRule="auto"/>
        <w:ind w:left="0" w:firstLine="0"/>
        <w:jc w:val="both"/>
        <w:rPr>
          <w:rFonts w:ascii="Times New Roman" w:hAnsi="Times New Roman"/>
          <w:color w:val="000000" w:themeColor="text1"/>
          <w:sz w:val="25"/>
          <w:szCs w:val="25"/>
          <w:lang w:val="pt-BR"/>
        </w:rPr>
      </w:pPr>
      <w:r>
        <w:rPr>
          <w:rFonts w:ascii="Times New Roman" w:hAnsi="Times New Roman"/>
          <w:color w:val="000000" w:themeColor="text1"/>
          <w:sz w:val="25"/>
          <w:szCs w:val="25"/>
          <w:lang w:val="pt-BR"/>
        </w:rPr>
        <w:t>Chủ đầu tư đã mua bảo hiểm Công trình. Khi có tổn thất, thiệt hại xảy ra đối với Công trình, mà tổn thất, thiệt hại đó thuộc phạm vi công việc của Bên B thì Bên B phải thực hiện các thủ tục cần thiết theo quy định của hợp đồng cung cấp dịch vụ bảo hiểm Công trình và đơn vị cung cấp dịch vụ bảo hiểm Công trình để được bồi thường. Bên B sẽ phải hoàn toàn chịu trách nhiệm do không thực hiện những thủ tục trên.</w:t>
      </w:r>
    </w:p>
    <w:p w14:paraId="6BE594B7" w14:textId="77777777" w:rsidR="00096978" w:rsidRPr="00B71800" w:rsidRDefault="00096978" w:rsidP="008E1980">
      <w:pPr>
        <w:widowControl w:val="0"/>
        <w:numPr>
          <w:ilvl w:val="0"/>
          <w:numId w:val="4"/>
        </w:numPr>
        <w:tabs>
          <w:tab w:val="left" w:pos="284"/>
        </w:tabs>
        <w:spacing w:after="120" w:line="276" w:lineRule="auto"/>
        <w:ind w:left="0" w:firstLine="0"/>
        <w:jc w:val="both"/>
        <w:rPr>
          <w:rFonts w:ascii="Times New Roman" w:hAnsi="Times New Roman"/>
          <w:color w:val="000000" w:themeColor="text1"/>
          <w:sz w:val="25"/>
          <w:szCs w:val="25"/>
          <w:lang w:val="pt-BR"/>
        </w:rPr>
      </w:pPr>
      <w:r>
        <w:rPr>
          <w:rFonts w:ascii="Times New Roman" w:hAnsi="Times New Roman"/>
          <w:color w:val="000000" w:themeColor="text1"/>
          <w:sz w:val="25"/>
          <w:szCs w:val="25"/>
          <w:lang w:val="pt-BR"/>
        </w:rPr>
        <w:t xml:space="preserve">Bên B phải mua bảo hiểm đối với thiết bị; bảo hiểm đối với người lao động thi công trên Công trường; bảo hiểm trách nhiệm dân sự đối với bên thứ ba đối với  phần công việc do Bên B thực hiện theo Hợp đồng này. </w:t>
      </w:r>
    </w:p>
    <w:p w14:paraId="61871E79" w14:textId="77777777" w:rsidR="00096978" w:rsidRPr="00B71800" w:rsidRDefault="00096978" w:rsidP="008E1980">
      <w:pPr>
        <w:widowControl w:val="0"/>
        <w:numPr>
          <w:ilvl w:val="0"/>
          <w:numId w:val="4"/>
        </w:numPr>
        <w:tabs>
          <w:tab w:val="left" w:pos="284"/>
        </w:tabs>
        <w:spacing w:after="120" w:line="276" w:lineRule="auto"/>
        <w:ind w:left="0" w:firstLine="0"/>
        <w:jc w:val="both"/>
        <w:rPr>
          <w:rFonts w:ascii="Times New Roman" w:hAnsi="Times New Roman"/>
          <w:color w:val="000000" w:themeColor="text1"/>
          <w:sz w:val="25"/>
          <w:szCs w:val="25"/>
          <w:lang w:val="pt-BR"/>
        </w:rPr>
      </w:pPr>
      <w:r>
        <w:rPr>
          <w:rFonts w:ascii="Times New Roman" w:hAnsi="Times New Roman"/>
          <w:color w:val="000000" w:themeColor="text1"/>
          <w:sz w:val="25"/>
          <w:szCs w:val="25"/>
          <w:lang w:val="pt-BR"/>
        </w:rPr>
        <w:t xml:space="preserve">Bên B phải chịu chi trả bất cứ khoản giá trị hay phải chịu các tổn thất chưa có bảo hiểm (do Bên B không mua bảo hiểm) hoặc các khoản chưa được bồi thường (do giới hạn trách nhiệm, loại trừ, miễn thường hay vượt mức) theo quy định của các hợp đồng </w:t>
      </w:r>
      <w:r>
        <w:rPr>
          <w:rFonts w:ascii="Times New Roman" w:hAnsi="Times New Roman"/>
          <w:bCs/>
          <w:color w:val="000000" w:themeColor="text1"/>
          <w:sz w:val="25"/>
          <w:szCs w:val="25"/>
          <w:lang w:val="pt-BR"/>
        </w:rPr>
        <w:t xml:space="preserve">cung </w:t>
      </w:r>
      <w:r>
        <w:rPr>
          <w:rFonts w:ascii="Times New Roman" w:hAnsi="Times New Roman"/>
          <w:color w:val="000000" w:themeColor="text1"/>
          <w:sz w:val="25"/>
          <w:szCs w:val="25"/>
          <w:lang w:val="pt-BR"/>
        </w:rPr>
        <w:t>cấp dịch vụ bảo hiểm.</w:t>
      </w:r>
    </w:p>
    <w:p w14:paraId="17A8FAAD" w14:textId="77777777" w:rsidR="00FA2683" w:rsidRPr="00B71800" w:rsidRDefault="00935744" w:rsidP="008E1980">
      <w:pPr>
        <w:widowControl w:val="0"/>
        <w:spacing w:after="120" w:line="276" w:lineRule="auto"/>
        <w:jc w:val="both"/>
        <w:rPr>
          <w:rFonts w:ascii="Times New Roman" w:hAnsi="Times New Roman"/>
          <w:b/>
          <w:color w:val="000000" w:themeColor="text1"/>
          <w:sz w:val="25"/>
          <w:szCs w:val="25"/>
          <w:lang w:val="pt-BR"/>
        </w:rPr>
      </w:pPr>
      <w:r>
        <w:rPr>
          <w:rFonts w:ascii="Times New Roman" w:hAnsi="Times New Roman"/>
          <w:b/>
          <w:color w:val="000000" w:themeColor="text1"/>
          <w:sz w:val="25"/>
          <w:szCs w:val="25"/>
          <w:lang w:val="pt-BR"/>
        </w:rPr>
        <w:t>8.2. Bảo hành:</w:t>
      </w:r>
    </w:p>
    <w:p w14:paraId="48A575D8" w14:textId="77777777" w:rsidR="00096978" w:rsidRPr="00B71800" w:rsidRDefault="00096978" w:rsidP="008E1980">
      <w:pPr>
        <w:widowControl w:val="0"/>
        <w:spacing w:after="120" w:line="276" w:lineRule="auto"/>
        <w:jc w:val="both"/>
        <w:rPr>
          <w:rFonts w:ascii="Times New Roman" w:hAnsi="Times New Roman"/>
          <w:b/>
          <w:color w:val="000000" w:themeColor="text1"/>
          <w:sz w:val="25"/>
          <w:szCs w:val="25"/>
          <w:lang w:val="pt-BR"/>
        </w:rPr>
      </w:pPr>
      <w:r>
        <w:rPr>
          <w:rFonts w:ascii="Times New Roman" w:hAnsi="Times New Roman"/>
          <w:color w:val="000000" w:themeColor="text1"/>
          <w:sz w:val="25"/>
          <w:szCs w:val="25"/>
          <w:lang w:val="pt-BR"/>
        </w:rPr>
        <w:t>Thời hạn bảo hành: 24 tháng kể từ ngày Hạng mục công trình do Bên B thực hiện được Bên A chấp thuận nghiệm thu hoàn thành, bàn giao.</w:t>
      </w:r>
    </w:p>
    <w:p w14:paraId="0EA6C5C0" w14:textId="77777777" w:rsidR="00096978" w:rsidRPr="00B71800" w:rsidRDefault="00096978" w:rsidP="008E1980">
      <w:pPr>
        <w:widowControl w:val="0"/>
        <w:numPr>
          <w:ilvl w:val="0"/>
          <w:numId w:val="5"/>
        </w:numPr>
        <w:tabs>
          <w:tab w:val="left" w:pos="284"/>
        </w:tabs>
        <w:spacing w:after="120" w:line="276" w:lineRule="auto"/>
        <w:ind w:left="0" w:firstLine="0"/>
        <w:jc w:val="both"/>
        <w:rPr>
          <w:rFonts w:ascii="Times New Roman" w:hAnsi="Times New Roman"/>
          <w:color w:val="000000" w:themeColor="text1"/>
          <w:sz w:val="25"/>
          <w:szCs w:val="25"/>
          <w:lang w:val="pt-BR"/>
        </w:rPr>
      </w:pPr>
      <w:r>
        <w:rPr>
          <w:rFonts w:ascii="Times New Roman" w:hAnsi="Times New Roman"/>
          <w:color w:val="000000" w:themeColor="text1"/>
          <w:sz w:val="25"/>
          <w:szCs w:val="25"/>
          <w:lang w:val="pt-BR"/>
        </w:rPr>
        <w:t>Tiền giữ lại bảo hành và giữ lại chờ quyết toán: 5% giá trị hoàn thành.</w:t>
      </w:r>
    </w:p>
    <w:p w14:paraId="2EFD07E8" w14:textId="77777777" w:rsidR="00096978" w:rsidRPr="00B71800" w:rsidRDefault="00096978" w:rsidP="008E1980">
      <w:pPr>
        <w:widowControl w:val="0"/>
        <w:numPr>
          <w:ilvl w:val="0"/>
          <w:numId w:val="5"/>
        </w:numPr>
        <w:tabs>
          <w:tab w:val="left" w:pos="284"/>
        </w:tabs>
        <w:spacing w:after="120" w:line="276" w:lineRule="auto"/>
        <w:ind w:left="0" w:firstLine="0"/>
        <w:jc w:val="both"/>
        <w:rPr>
          <w:rFonts w:ascii="Times New Roman" w:hAnsi="Times New Roman"/>
          <w:color w:val="000000" w:themeColor="text1"/>
          <w:sz w:val="25"/>
          <w:szCs w:val="25"/>
          <w:lang w:val="pt-BR"/>
        </w:rPr>
      </w:pPr>
      <w:r>
        <w:rPr>
          <w:rFonts w:ascii="Times New Roman" w:hAnsi="Times New Roman"/>
          <w:color w:val="000000" w:themeColor="text1"/>
          <w:sz w:val="25"/>
          <w:szCs w:val="25"/>
          <w:lang w:val="pt-BR"/>
        </w:rPr>
        <w:lastRenderedPageBreak/>
        <w:t>Trách nhiệm bảo hành:</w:t>
      </w:r>
    </w:p>
    <w:p w14:paraId="3C2508C0" w14:textId="77777777" w:rsidR="00096978" w:rsidRPr="00B71800" w:rsidRDefault="00096978" w:rsidP="008E1980">
      <w:pPr>
        <w:spacing w:after="120" w:line="276" w:lineRule="auto"/>
        <w:jc w:val="both"/>
        <w:rPr>
          <w:rFonts w:ascii="Times New Roman" w:hAnsi="Times New Roman"/>
          <w:color w:val="000000" w:themeColor="text1"/>
          <w:sz w:val="25"/>
          <w:szCs w:val="25"/>
          <w:lang w:val="pt-BR"/>
        </w:rPr>
      </w:pPr>
      <w:r>
        <w:rPr>
          <w:rFonts w:ascii="Times New Roman" w:hAnsi="Times New Roman"/>
          <w:color w:val="000000" w:themeColor="text1"/>
          <w:sz w:val="25"/>
          <w:szCs w:val="25"/>
          <w:lang w:val="pt-BR"/>
        </w:rPr>
        <w:t>(i) Trong thời gian bảo hành, nếu sai sót, khiếm khuyết, hư hỏng, sự cố xảy ra do lỗi của Bên B, Bên B phải tiến hành sửa chữa, khắc phục theo yêu cầu của Bên A và chịu mọi chi phí liên quan. Trong vòng 14 ngày kể từ khi có yêu cầu sửa chữa, khắc phục của Bên A, nếu Bên B không triển khai công việc theo yêu cầu thì Bên A có quyền tự thực hiện hoặc thuê đơn vị khác để khắc phục; chi phí sửa chữa, khắc phục được Bên A xác định trên cơ sở hồ sơ, chứng từ thực tế, hợp lệ và được khấu trừ vào các khoản Bên A còn phải thanh toán cho Bên B hoặc thu từ bảo lãnh tương ứng (nếu có).</w:t>
      </w:r>
    </w:p>
    <w:p w14:paraId="73CD93CD" w14:textId="77777777" w:rsidR="00C56B5A" w:rsidRPr="00B71800" w:rsidRDefault="00096978" w:rsidP="008E1980">
      <w:pPr>
        <w:widowControl w:val="0"/>
        <w:tabs>
          <w:tab w:val="left" w:pos="284"/>
        </w:tabs>
        <w:spacing w:after="120" w:line="276" w:lineRule="auto"/>
        <w:jc w:val="both"/>
        <w:rPr>
          <w:rFonts w:ascii="Times New Roman" w:hAnsi="Times New Roman"/>
          <w:strike/>
          <w:color w:val="000000" w:themeColor="text1"/>
          <w:sz w:val="25"/>
          <w:szCs w:val="25"/>
          <w:lang w:val="pt-BR"/>
        </w:rPr>
      </w:pPr>
      <w:r>
        <w:rPr>
          <w:rFonts w:ascii="Times New Roman" w:hAnsi="Times New Roman"/>
          <w:color w:val="000000" w:themeColor="text1"/>
          <w:sz w:val="25"/>
          <w:szCs w:val="25"/>
          <w:lang w:val="pt-BR"/>
        </w:rPr>
        <w:t>(ii) Khi kết thúc thời gian bảo hành, Bên B lập báo cáo hoàn thành công tác bảo hành gửi Bên A để được xác nhận hoàn thành bảo hành Hạng mục công trình.</w:t>
      </w:r>
    </w:p>
    <w:p w14:paraId="52CCE9AF" w14:textId="3104C9A1" w:rsidR="000068E8" w:rsidRPr="00B71800" w:rsidRDefault="00C56B5A" w:rsidP="008E1980">
      <w:pPr>
        <w:widowControl w:val="0"/>
        <w:tabs>
          <w:tab w:val="left" w:pos="284"/>
        </w:tabs>
        <w:spacing w:after="120" w:line="276" w:lineRule="auto"/>
        <w:jc w:val="both"/>
        <w:rPr>
          <w:rFonts w:ascii="Times New Roman" w:hAnsi="Times New Roman"/>
          <w:strike/>
          <w:color w:val="000000" w:themeColor="text1"/>
          <w:sz w:val="25"/>
          <w:szCs w:val="25"/>
          <w:lang w:val="pt-BR"/>
        </w:rPr>
      </w:pPr>
      <w:r>
        <w:rPr>
          <w:rFonts w:ascii="Times New Roman" w:hAnsi="Times New Roman"/>
          <w:color w:val="000000" w:themeColor="text1"/>
          <w:sz w:val="25"/>
          <w:szCs w:val="25"/>
          <w:lang w:val="pt-BR"/>
        </w:rPr>
        <w:t>(iii) Bên B sẽ được hoàn trả khoản tiền giữ lại bảo hành sau khi kết thúc thời hạn bảo hành và được Bên A xác nhận đã hoàn thành công việc bảo hành. Trường hợp Bên B phát hành bảo lãnh bảo hành có giá trị tương đương số tiền bảo hành như quy định tại Điều 20 thì Bên A thanh toán ngay cho Bên B sau khi Bên A nhận được thư bảo lãnh bảo hành.</w:t>
      </w:r>
    </w:p>
    <w:p w14:paraId="1A2DCA79"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9. GIÁ HỢP ĐỒNG</w:t>
      </w:r>
    </w:p>
    <w:p w14:paraId="69BD4D03" w14:textId="77777777" w:rsidR="00096978" w:rsidRPr="00B71800" w:rsidRDefault="00935744" w:rsidP="008E1980">
      <w:pPr>
        <w:widowControl w:val="0"/>
        <w:spacing w:after="120" w:line="276" w:lineRule="auto"/>
        <w:jc w:val="both"/>
        <w:rPr>
          <w:rFonts w:ascii="Times New Roman" w:hAnsi="Times New Roman"/>
          <w:bCs/>
          <w:color w:val="000000" w:themeColor="text1"/>
          <w:sz w:val="25"/>
          <w:szCs w:val="25"/>
          <w:lang w:val="pt-BR"/>
        </w:rPr>
      </w:pPr>
      <w:r>
        <w:rPr>
          <w:rFonts w:ascii="Times New Roman" w:hAnsi="Times New Roman"/>
          <w:b/>
          <w:bCs/>
          <w:color w:val="000000" w:themeColor="text1"/>
          <w:sz w:val="25"/>
          <w:szCs w:val="25"/>
          <w:lang w:val="pt-BR"/>
        </w:rPr>
        <w:t xml:space="preserve">9.1. Hình thức giá Hợp đồng: </w:t>
      </w:r>
      <w:r>
        <w:rPr>
          <w:rFonts w:ascii="Times New Roman" w:hAnsi="Times New Roman"/>
          <w:bCs/>
          <w:color w:val="000000" w:themeColor="text1"/>
          <w:sz w:val="25"/>
          <w:szCs w:val="25"/>
          <w:lang w:val="pt-BR"/>
        </w:rPr>
        <w:t>Hợp đồng theo đơn giá cố định</w:t>
      </w:r>
    </w:p>
    <w:p w14:paraId="1E4049C1" w14:textId="77777777" w:rsidR="00096978" w:rsidRPr="00B71800" w:rsidRDefault="00935744" w:rsidP="008E1980">
      <w:pPr>
        <w:widowControl w:val="0"/>
        <w:spacing w:after="120" w:line="276" w:lineRule="auto"/>
        <w:jc w:val="both"/>
        <w:rPr>
          <w:rFonts w:ascii="Times New Roman" w:hAnsi="Times New Roman"/>
          <w:b/>
          <w:bCs/>
          <w:color w:val="000000" w:themeColor="text1"/>
          <w:sz w:val="25"/>
          <w:szCs w:val="25"/>
          <w:lang w:val="pt-BR"/>
        </w:rPr>
      </w:pPr>
      <w:r>
        <w:rPr>
          <w:rFonts w:ascii="Times New Roman" w:hAnsi="Times New Roman"/>
          <w:b/>
          <w:bCs/>
          <w:color w:val="000000" w:themeColor="text1"/>
          <w:sz w:val="25"/>
          <w:szCs w:val="25"/>
          <w:lang w:val="pt-BR"/>
        </w:rPr>
        <w:t>9.2. Tính đầy đủ của giá Hợp đồng:</w:t>
      </w:r>
    </w:p>
    <w:p w14:paraId="235A268A" w14:textId="77777777" w:rsidR="00096978" w:rsidRPr="00B71800" w:rsidRDefault="00096978" w:rsidP="008E1980">
      <w:pPr>
        <w:widowControl w:val="0"/>
        <w:spacing w:after="120" w:line="276" w:lineRule="auto"/>
        <w:jc w:val="both"/>
        <w:rPr>
          <w:rFonts w:ascii="Times New Roman" w:hAnsi="Times New Roman"/>
          <w:noProof w:val="0"/>
          <w:color w:val="000000" w:themeColor="text1"/>
          <w:sz w:val="25"/>
          <w:szCs w:val="25"/>
          <w:lang w:val="pt-BR"/>
        </w:rPr>
      </w:pPr>
      <w:r>
        <w:rPr>
          <w:rFonts w:ascii="Times New Roman" w:hAnsi="Times New Roman"/>
          <w:noProof w:val="0"/>
          <w:color w:val="000000" w:themeColor="text1"/>
          <w:sz w:val="25"/>
          <w:szCs w:val="25"/>
          <w:lang w:val="pt-BR"/>
        </w:rPr>
        <w:t>Trước khi ký Hợp đồng này, Bên B đã có được và hiểu tất cả các thông tin, số liệu, tài liệu cần thiết về thiết kế, Chỉ dẫn kỹ thuật, mặt bằng, điều kiện và biện pháp thi công xây dựng Hạng mục công trình và các thông tin, số liệu, tài liệu khác có liên quan; khảo sát hiện trường Hạng mục công trình; bằng năng lực và kinh nghiệm của mình đã xét tới toàn bộ các vấn đề có thể ảnh hưởng đến biện pháp thi công, tiến độ thực hiện Hợp đồng, giá Hợp đồng, trách nhiệm của Bên B, và chi phí cho các yếu tố này đã được Bên B tính đầy đủ trong giá Hợp đồng.</w:t>
      </w:r>
    </w:p>
    <w:p w14:paraId="5485432A" w14:textId="77777777" w:rsidR="00096978" w:rsidRPr="00B71800" w:rsidRDefault="00935744" w:rsidP="008E1980">
      <w:pPr>
        <w:widowControl w:val="0"/>
        <w:spacing w:after="120" w:line="276" w:lineRule="auto"/>
        <w:jc w:val="both"/>
        <w:rPr>
          <w:rFonts w:ascii="Times New Roman" w:hAnsi="Times New Roman"/>
          <w:b/>
          <w:bCs/>
          <w:color w:val="000000" w:themeColor="text1"/>
          <w:sz w:val="25"/>
          <w:szCs w:val="25"/>
          <w:lang w:val="pt-BR"/>
        </w:rPr>
      </w:pPr>
      <w:r>
        <w:rPr>
          <w:rFonts w:ascii="Times New Roman" w:hAnsi="Times New Roman"/>
          <w:b/>
          <w:bCs/>
          <w:color w:val="000000" w:themeColor="text1"/>
          <w:sz w:val="25"/>
          <w:szCs w:val="25"/>
          <w:lang w:val="pt-BR"/>
        </w:rPr>
        <w:t>9.3. Giá hợp đồng:</w:t>
      </w:r>
    </w:p>
    <w:p w14:paraId="176E8398" w14:textId="4D613592" w:rsidR="00096978" w:rsidRPr="00B71800" w:rsidRDefault="007F590C" w:rsidP="008E1980">
      <w:pPr>
        <w:spacing w:after="120" w:line="276" w:lineRule="auto"/>
        <w:rPr>
          <w:rFonts w:ascii="Times New Roman" w:hAnsi="Times New Roman"/>
          <w:i/>
          <w:iCs/>
          <w:sz w:val="25"/>
          <w:szCs w:val="25"/>
          <w:lang w:val="nl-NL"/>
        </w:rPr>
      </w:pPr>
      <w:r w:rsidRPr="007F590C">
        <w:rPr>
          <w:rFonts w:ascii="Times New Roman" w:hAnsi="Times New Roman"/>
          <w:sz w:val="25"/>
          <w:szCs w:val="25"/>
          <w:lang w:val="pt-BR"/>
        </w:rPr>
        <w:t xml:space="preserve">a) Giá hợp </w:t>
      </w:r>
      <w:r w:rsidRPr="007F590C">
        <w:rPr>
          <w:rFonts w:ascii="Times New Roman" w:hAnsi="Times New Roman" w:hint="eastAsia"/>
          <w:sz w:val="25"/>
          <w:szCs w:val="25"/>
          <w:lang w:val="pt-BR"/>
        </w:rPr>
        <w:t>đ</w:t>
      </w:r>
      <w:r w:rsidRPr="007F590C">
        <w:rPr>
          <w:rFonts w:ascii="Times New Roman" w:hAnsi="Times New Roman"/>
          <w:sz w:val="25"/>
          <w:szCs w:val="25"/>
          <w:lang w:val="pt-BR"/>
        </w:rPr>
        <w:t xml:space="preserve">ồng (tạm tính): </w:t>
      </w:r>
      <w:r w:rsidR="00D76B2C" w:rsidRPr="00D76B2C">
        <w:rPr>
          <w:rFonts w:ascii="Times New Roman" w:hAnsi="Times New Roman"/>
          <w:color w:val="FF0000"/>
          <w:sz w:val="25"/>
          <w:szCs w:val="25"/>
          <w:lang w:val="pt-BR"/>
        </w:rPr>
        <w:t>56.551.513.327</w:t>
      </w:r>
      <w:r w:rsidRPr="007F590C">
        <w:rPr>
          <w:rFonts w:ascii="Times New Roman" w:hAnsi="Times New Roman"/>
          <w:color w:val="FF0000"/>
          <w:sz w:val="25"/>
          <w:szCs w:val="25"/>
          <w:lang w:val="pt-BR"/>
        </w:rPr>
        <w:t xml:space="preserve"> </w:t>
      </w:r>
      <w:r w:rsidRPr="007F590C">
        <w:rPr>
          <w:rFonts w:ascii="Times New Roman" w:hAnsi="Times New Roman" w:hint="eastAsia"/>
          <w:color w:val="FF0000"/>
          <w:sz w:val="25"/>
          <w:szCs w:val="25"/>
          <w:lang w:val="pt-BR"/>
        </w:rPr>
        <w:t>đ</w:t>
      </w:r>
      <w:r w:rsidRPr="007F590C">
        <w:rPr>
          <w:rFonts w:ascii="Times New Roman" w:hAnsi="Times New Roman"/>
          <w:color w:val="FF0000"/>
          <w:sz w:val="25"/>
          <w:szCs w:val="25"/>
          <w:lang w:val="pt-BR"/>
        </w:rPr>
        <w:t xml:space="preserve">ồng </w:t>
      </w:r>
      <w:r w:rsidRPr="007F590C">
        <w:rPr>
          <w:rFonts w:ascii="Times New Roman" w:hAnsi="Times New Roman" w:hint="eastAsia"/>
          <w:color w:val="FF0000"/>
          <w:sz w:val="25"/>
          <w:szCs w:val="25"/>
          <w:lang w:val="pt-BR"/>
        </w:rPr>
        <w:t>đã</w:t>
      </w:r>
      <w:r w:rsidRPr="007F590C">
        <w:rPr>
          <w:rFonts w:ascii="Times New Roman" w:hAnsi="Times New Roman"/>
          <w:color w:val="FF0000"/>
          <w:sz w:val="25"/>
          <w:szCs w:val="25"/>
          <w:lang w:val="pt-BR"/>
        </w:rPr>
        <w:t xml:space="preserve"> bao gồm VAT </w:t>
      </w:r>
      <w:r w:rsidR="00096978" w:rsidRPr="007F590C">
        <w:rPr>
          <w:rFonts w:ascii="Times New Roman" w:hAnsi="Times New Roman"/>
          <w:color w:val="FF0000"/>
          <w:sz w:val="25"/>
          <w:szCs w:val="25"/>
          <w:highlight w:val="yellow"/>
          <w:lang w:val="pt-BR"/>
        </w:rPr>
        <w:t xml:space="preserve"> </w:t>
      </w:r>
      <w:r w:rsidR="00096978">
        <w:rPr>
          <w:rFonts w:ascii="Times New Roman" w:hAnsi="Times New Roman"/>
          <w:b/>
          <w:noProof w:val="0"/>
          <w:sz w:val="25"/>
          <w:szCs w:val="25"/>
          <w:highlight w:val="yellow"/>
          <w:lang w:val="pt-BR"/>
        </w:rPr>
        <w:t>(</w:t>
      </w:r>
      <w:r w:rsidR="00096978">
        <w:rPr>
          <w:rFonts w:ascii="Times New Roman" w:hAnsi="Times New Roman"/>
          <w:i/>
          <w:noProof w:val="0"/>
          <w:sz w:val="25"/>
          <w:szCs w:val="25"/>
          <w:highlight w:val="yellow"/>
          <w:lang w:val="pt-BR"/>
        </w:rPr>
        <w:t>Bằng chữ:</w:t>
      </w:r>
      <w:r w:rsidR="00AE294E">
        <w:rPr>
          <w:rFonts w:ascii="Times New Roman" w:hAnsi="Times New Roman"/>
          <w:i/>
          <w:noProof w:val="0"/>
          <w:sz w:val="25"/>
          <w:szCs w:val="25"/>
          <w:highlight w:val="yellow"/>
          <w:lang w:val="pt-BR"/>
        </w:rPr>
        <w:t xml:space="preserve"> Năm mươi sáu tỷ, năm trăm năm mươi mốt triệu, năm trăm mười ba nghìn, ba trăm hai mươi bảy</w:t>
      </w:r>
      <w:r w:rsidR="00450911">
        <w:rPr>
          <w:rFonts w:ascii="Times New Roman" w:hAnsi="Times New Roman"/>
          <w:i/>
          <w:noProof w:val="0"/>
          <w:sz w:val="25"/>
          <w:szCs w:val="25"/>
          <w:highlight w:val="yellow"/>
          <w:lang w:val="pt-BR"/>
        </w:rPr>
        <w:t xml:space="preserve"> đồng</w:t>
      </w:r>
      <w:r w:rsidR="00096978">
        <w:rPr>
          <w:rFonts w:ascii="Times New Roman" w:hAnsi="Times New Roman"/>
          <w:i/>
          <w:noProof w:val="0"/>
          <w:sz w:val="25"/>
          <w:szCs w:val="25"/>
          <w:highlight w:val="yellow"/>
          <w:lang w:val="pt-BR"/>
        </w:rPr>
        <w:t>)</w:t>
      </w:r>
    </w:p>
    <w:p w14:paraId="05BB0FD3" w14:textId="77777777" w:rsidR="00096978" w:rsidRPr="00B71800" w:rsidRDefault="00096978" w:rsidP="008E1980">
      <w:pPr>
        <w:spacing w:after="120" w:line="276" w:lineRule="auto"/>
        <w:rPr>
          <w:rFonts w:ascii="Times New Roman" w:hAnsi="Times New Roman"/>
          <w:i/>
          <w:sz w:val="25"/>
          <w:szCs w:val="25"/>
          <w:lang w:val="nl-NL"/>
        </w:rPr>
      </w:pPr>
      <w:r>
        <w:rPr>
          <w:rFonts w:ascii="Times New Roman" w:hAnsi="Times New Roman"/>
          <w:i/>
          <w:iCs/>
          <w:sz w:val="25"/>
          <w:szCs w:val="25"/>
          <w:lang w:val="nl-NL"/>
        </w:rPr>
        <w:t xml:space="preserve">Chi tiết xem </w:t>
      </w:r>
      <w:r>
        <w:rPr>
          <w:rFonts w:ascii="Times New Roman" w:hAnsi="Times New Roman"/>
          <w:i/>
          <w:sz w:val="25"/>
          <w:szCs w:val="25"/>
          <w:lang w:val="nl-NL"/>
        </w:rPr>
        <w:t>Biểu 01[Chi tiết giá hợp đồng] đính kèm Hợp đồng.</w:t>
      </w:r>
    </w:p>
    <w:p w14:paraId="745ACE91" w14:textId="77777777" w:rsidR="00096978" w:rsidRPr="00B71800" w:rsidRDefault="00096978" w:rsidP="008E1980">
      <w:pPr>
        <w:spacing w:after="120" w:line="276" w:lineRule="auto"/>
        <w:rPr>
          <w:rFonts w:ascii="Times New Roman" w:hAnsi="Times New Roman"/>
          <w:sz w:val="25"/>
          <w:szCs w:val="25"/>
          <w:lang w:val="nl-NL"/>
        </w:rPr>
      </w:pPr>
      <w:r>
        <w:rPr>
          <w:rFonts w:ascii="Times New Roman" w:hAnsi="Times New Roman"/>
          <w:sz w:val="25"/>
          <w:szCs w:val="25"/>
          <w:lang w:val="nl-NL"/>
        </w:rPr>
        <w:t>Khối lượng công việc được nêu trong Biểu giá Hợp đồng được coi là những khối lượng tạm tính và sẽ không được coi là những khối lượng thực tế và đúng của công việc mà Bên B phải thực hiện. Việc thanh toán được thực hiện trên cơ sở khối lượng thực tế hoàn thành (kể cả khối lượng tăng hoặc giảm, nếu có) được nghiệm thu hợp lệ theo đúng quy định của Hợp đồng.</w:t>
      </w:r>
    </w:p>
    <w:p w14:paraId="5AB3845D" w14:textId="77777777" w:rsidR="00096978" w:rsidRPr="00B71800" w:rsidRDefault="00096978" w:rsidP="008E1980">
      <w:pPr>
        <w:spacing w:after="120" w:line="276" w:lineRule="auto"/>
        <w:rPr>
          <w:rFonts w:ascii="Times New Roman" w:hAnsi="Times New Roman"/>
          <w:sz w:val="25"/>
          <w:szCs w:val="25"/>
          <w:lang w:val="nl-NL"/>
        </w:rPr>
      </w:pPr>
      <w:r>
        <w:rPr>
          <w:rFonts w:ascii="Times New Roman" w:hAnsi="Times New Roman"/>
          <w:sz w:val="25"/>
          <w:szCs w:val="25"/>
          <w:lang w:val="nl-NL"/>
        </w:rPr>
        <w:t xml:space="preserve">b) Giá Hợp đồng đã bao gồm: </w:t>
      </w:r>
    </w:p>
    <w:p w14:paraId="33E9CF02" w14:textId="77777777" w:rsidR="00096978" w:rsidRPr="00B71800" w:rsidRDefault="00096978" w:rsidP="008E1980">
      <w:pPr>
        <w:spacing w:after="120" w:line="276" w:lineRule="auto"/>
        <w:rPr>
          <w:rFonts w:ascii="Times New Roman" w:hAnsi="Times New Roman"/>
          <w:sz w:val="25"/>
          <w:szCs w:val="25"/>
          <w:lang w:val="nl-NL"/>
        </w:rPr>
      </w:pPr>
      <w:r>
        <w:rPr>
          <w:rFonts w:ascii="Times New Roman" w:hAnsi="Times New Roman"/>
          <w:sz w:val="25"/>
          <w:szCs w:val="25"/>
          <w:lang w:val="nl-NL"/>
        </w:rPr>
        <w:t xml:space="preserve">(1) Thuế giá trị gia tăng theo quy định hiện hành, các khoản thuế, phí khác có liên quan; </w:t>
      </w:r>
    </w:p>
    <w:p w14:paraId="2BB756CB" w14:textId="6B95A3FB" w:rsidR="00096978" w:rsidRPr="00B71800" w:rsidRDefault="00096978" w:rsidP="008E1980">
      <w:pPr>
        <w:spacing w:after="120" w:line="276" w:lineRule="auto"/>
        <w:rPr>
          <w:rFonts w:ascii="Times New Roman" w:hAnsi="Times New Roman"/>
          <w:sz w:val="25"/>
          <w:szCs w:val="25"/>
          <w:lang w:val="nl-NL"/>
        </w:rPr>
      </w:pPr>
      <w:r>
        <w:rPr>
          <w:rFonts w:ascii="Times New Roman" w:hAnsi="Times New Roman"/>
          <w:sz w:val="25"/>
          <w:szCs w:val="25"/>
          <w:lang w:val="nl-NL"/>
        </w:rPr>
        <w:t xml:space="preserve">(2) Toàn bộ các chi phí cần thiết để đáp ứng công tác thi công cọc khoan nhồi cho Dự án, trừ các loại vật liệu do Bên A cấp được quy định tại tại Biểu 7 đính kèm của hợp đồng này. Các chi phí bao gồm nhưng không giới hạn bởi các chi phí: Chi phí bảo hiểm, quản lý doanh nghiệp, tài chính, lợi nhuận; Chi phí điều hành sản xuất tại công trường, Chi phí điện nước, nhiên liệu tiêu thụ hàng tháng; Chi phí xây dựng nhà tạm để ở và điều hành thi công tại hiện trường; Chi phí xây dựng công trình tạm, phụ trợ phục vụ thi công của Bên B; Chi phí huy động và giải thể; Chi </w:t>
      </w:r>
      <w:r>
        <w:rPr>
          <w:rFonts w:ascii="Times New Roman" w:hAnsi="Times New Roman"/>
          <w:sz w:val="25"/>
          <w:szCs w:val="25"/>
          <w:lang w:val="nl-NL"/>
        </w:rPr>
        <w:lastRenderedPageBreak/>
        <w:t>phí an toàn lao động, vệ sinh môi trường, nhà vệ sinh và môi trường xung quanh; Chi phí hoàn trả hạ tầng kỹ thuật (nếu có); Chi phí mặt bằng thi công, Chi phí thực hiện thí nghiệm, kiểm định chất lượng vật liệu do bên B cung cấp thuộc trách nhiệm của Bên B (dung dịch khoan, vữa chèn ống siêu âm, vữa chèn ống lấy mẫu, cóc nối, vật liệu phụ khác...); Chi phí duy tu mặt bằng, đường công vụ trong phạm vị của Bên B; Chi phí bảo hành; Chi phí cho các yếu tố rủi ro có thể xảy ra trong quá trình thực hiện Hợp đồng; Chi phí thực hiện các trách nhiệm của Bên B,… và các chi phí liên quan đến biện pháp thi công của Bên B để hoàn thành trọn vẹn nội dung công việc của Hợp đồng này.</w:t>
      </w:r>
    </w:p>
    <w:p w14:paraId="33898622" w14:textId="77777777" w:rsidR="00096978" w:rsidRPr="00B71800" w:rsidRDefault="004F1396" w:rsidP="008E1980">
      <w:pPr>
        <w:pStyle w:val="NormalWeb"/>
        <w:widowControl w:val="0"/>
        <w:spacing w:before="0" w:beforeAutospacing="0" w:after="120" w:afterAutospacing="0" w:line="276" w:lineRule="auto"/>
        <w:jc w:val="both"/>
        <w:rPr>
          <w:color w:val="000000" w:themeColor="text1"/>
          <w:sz w:val="25"/>
          <w:szCs w:val="25"/>
          <w:lang w:val="nl-NL"/>
        </w:rPr>
      </w:pPr>
      <w:r>
        <w:rPr>
          <w:color w:val="000000" w:themeColor="text1"/>
          <w:sz w:val="25"/>
          <w:szCs w:val="25"/>
          <w:lang w:val="nl-NL"/>
        </w:rPr>
        <w:t>c) Bên B sẽ chịu trách nhiệm chi trả các chi phí liên quan đến việc vượt hao hụt vật liệu cho phép được quy định trong Biểu 7 của Hợp đồng.</w:t>
      </w:r>
    </w:p>
    <w:p w14:paraId="3DEB9EC4"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10. THANH TOÁN HỢP ĐỒNG</w:t>
      </w:r>
    </w:p>
    <w:p w14:paraId="1336ABEF"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10.1. Hình thức thanh toán</w:t>
      </w:r>
      <w:r>
        <w:rPr>
          <w:rFonts w:ascii="Times New Roman" w:hAnsi="Times New Roman"/>
          <w:color w:val="000000" w:themeColor="text1"/>
          <w:sz w:val="25"/>
          <w:szCs w:val="25"/>
          <w:lang w:val="nl-NL"/>
        </w:rPr>
        <w:t>: Thanh toán bằng chuyển khoản.</w:t>
      </w:r>
    </w:p>
    <w:p w14:paraId="336EA46D"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 xml:space="preserve">10.2. Đồng tiền thanh toán: </w:t>
      </w:r>
      <w:r>
        <w:rPr>
          <w:rFonts w:ascii="Times New Roman" w:hAnsi="Times New Roman"/>
          <w:color w:val="000000" w:themeColor="text1"/>
          <w:sz w:val="25"/>
          <w:szCs w:val="25"/>
          <w:lang w:val="nl-NL"/>
        </w:rPr>
        <w:t>Đồng tiền Việt Nam (VNĐ).</w:t>
      </w:r>
    </w:p>
    <w:p w14:paraId="36A6B0B5" w14:textId="33457EF0" w:rsidR="00096978" w:rsidRPr="00B71800" w:rsidRDefault="00096978" w:rsidP="008E1980">
      <w:pPr>
        <w:widowControl w:val="0"/>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10.3. Tạm ứng, thanh toán:</w:t>
      </w:r>
    </w:p>
    <w:p w14:paraId="33D5D1B1" w14:textId="7484CFB8" w:rsidR="00096978" w:rsidRPr="00B71800" w:rsidRDefault="00096978" w:rsidP="008E1980">
      <w:pPr>
        <w:widowControl w:val="0"/>
        <w:tabs>
          <w:tab w:val="left" w:pos="0"/>
        </w:tabs>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10.3.1. Tạm ứng hợp đồng</w:t>
      </w:r>
      <w:r>
        <w:rPr>
          <w:rFonts w:ascii="Times New Roman" w:hAnsi="Times New Roman"/>
          <w:color w:val="000000" w:themeColor="text1"/>
          <w:sz w:val="25"/>
          <w:szCs w:val="25"/>
          <w:lang w:val="nl-NL"/>
        </w:rPr>
        <w:t xml:space="preserve">: </w:t>
      </w:r>
    </w:p>
    <w:p w14:paraId="4CE83A18" w14:textId="014CB50C" w:rsidR="00096978" w:rsidRPr="00B71800" w:rsidRDefault="002435FB" w:rsidP="008E1980">
      <w:pPr>
        <w:widowControl w:val="0"/>
        <w:tabs>
          <w:tab w:val="left" w:pos="284"/>
        </w:tabs>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a)</w:t>
      </w:r>
      <w:r>
        <w:rPr>
          <w:rFonts w:ascii="Times New Roman" w:hAnsi="Times New Roman"/>
          <w:color w:val="000000" w:themeColor="text1"/>
          <w:sz w:val="25"/>
          <w:szCs w:val="25"/>
          <w:lang w:val="nl-NL"/>
        </w:rPr>
        <w:t xml:space="preserve"> </w:t>
      </w:r>
      <w:r>
        <w:rPr>
          <w:rFonts w:ascii="Times New Roman" w:hAnsi="Times New Roman"/>
          <w:b/>
          <w:color w:val="000000" w:themeColor="text1"/>
          <w:sz w:val="25"/>
          <w:szCs w:val="25"/>
          <w:lang w:val="nl-NL"/>
        </w:rPr>
        <w:t>Giá trị tạm ứng</w:t>
      </w:r>
      <w:r>
        <w:rPr>
          <w:rFonts w:ascii="Times New Roman" w:hAnsi="Times New Roman"/>
          <w:color w:val="000000" w:themeColor="text1"/>
          <w:sz w:val="25"/>
          <w:szCs w:val="25"/>
          <w:lang w:val="nl-NL"/>
        </w:rPr>
        <w:t>: Bên A tạm ứng cho Bên B 20% giá trị Hợp đồng trong vòng 15 ngày làm việc, sau khi ký Hợp đồng và Bên A nhận được các hồ sơ sau từ Bên B:</w:t>
      </w:r>
    </w:p>
    <w:p w14:paraId="365285B1" w14:textId="77777777" w:rsidR="008E1980"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Công văn đề nghị tạm ứng của Bên B;</w:t>
      </w:r>
    </w:p>
    <w:p w14:paraId="7F87CD14" w14:textId="1D98CF64" w:rsidR="0009384C"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Biên bản xác nhận của Ban chỉ huy công trường của Bên A rằng Bên B đã huy động máy móc thiết bị, nhân lực đến công trường.</w:t>
      </w:r>
    </w:p>
    <w:p w14:paraId="17D37792" w14:textId="12C79F0F" w:rsidR="00894C98"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Bảo lãnh tạm ứng tại ngân hàng được Bên A chấp thuận.</w:t>
      </w:r>
    </w:p>
    <w:p w14:paraId="269EE6E5" w14:textId="77777777" w:rsidR="00096978" w:rsidRPr="00B71800" w:rsidRDefault="00096978" w:rsidP="008E1980">
      <w:pPr>
        <w:widowControl w:val="0"/>
        <w:tabs>
          <w:tab w:val="left" w:pos="284"/>
        </w:tabs>
        <w:spacing w:after="120" w:line="276" w:lineRule="auto"/>
        <w:jc w:val="both"/>
        <w:rPr>
          <w:rFonts w:ascii="Times New Roman" w:hAnsi="Times New Roman"/>
          <w:iCs/>
          <w:color w:val="000000" w:themeColor="text1"/>
          <w:sz w:val="25"/>
          <w:szCs w:val="25"/>
          <w:lang w:val="nl-NL"/>
        </w:rPr>
      </w:pPr>
      <w:r>
        <w:rPr>
          <w:rFonts w:ascii="Times New Roman" w:hAnsi="Times New Roman"/>
          <w:b/>
          <w:color w:val="000000" w:themeColor="text1"/>
          <w:spacing w:val="-2"/>
          <w:sz w:val="25"/>
          <w:szCs w:val="25"/>
          <w:lang w:val="nl-NL"/>
        </w:rPr>
        <w:t>b) Thu hồi tiền tạm ứng:</w:t>
      </w:r>
      <w:r>
        <w:rPr>
          <w:rFonts w:ascii="Times New Roman" w:hAnsi="Times New Roman"/>
          <w:color w:val="000000" w:themeColor="text1"/>
          <w:spacing w:val="-2"/>
          <w:sz w:val="25"/>
          <w:szCs w:val="25"/>
          <w:lang w:val="nl-NL"/>
        </w:rPr>
        <w:t xml:space="preserve"> Tiền tạm ứng được thu hồi dần qua các lần thanh toán khối lượng hoàn thành của hợp đồng, việc thu hồi vốn tạm ứng được bắt đầu ngay khi thanh toán lần đầu và đảm bảo việc thu hồi tạm ứng hết khi giá trị thanh toán khối lượng hoàn thành đạt 80% giá trị hợp đồng</w:t>
      </w:r>
      <w:r>
        <w:rPr>
          <w:rFonts w:ascii="Times New Roman" w:hAnsi="Times New Roman"/>
          <w:iCs/>
          <w:color w:val="000000" w:themeColor="text1"/>
          <w:sz w:val="25"/>
          <w:szCs w:val="25"/>
          <w:lang w:val="nl-NL"/>
        </w:rPr>
        <w:t>. Trường hợp tiền tạm ứng vẫn chưa được hoàn trả trước khi ký biên bản nghiệm thu hoàn thành Hạng mục công trình hoặc trước khi chấm dứt Hợp đồng, khi đó toàn bộ số tiền tạm ứng này sẽ là nợ đến hạn và Bên B phải chịu trách nhiệm thanh toán cho Bên A.</w:t>
      </w:r>
    </w:p>
    <w:p w14:paraId="390CA447" w14:textId="58C192F7" w:rsidR="00E00D25" w:rsidRPr="00B71800" w:rsidRDefault="008D17AC" w:rsidP="008E1980">
      <w:pPr>
        <w:widowControl w:val="0"/>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Giá trị thu hồi tạm ứng  = GTTƯ x [GTHT/(GTHĐ*80%)]</w:t>
      </w:r>
    </w:p>
    <w:p w14:paraId="3506FD67" w14:textId="77777777" w:rsidR="00E00D25" w:rsidRPr="00B71800" w:rsidRDefault="00E00D25" w:rsidP="008E1980">
      <w:pPr>
        <w:widowControl w:val="0"/>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GTTƯ: Giá trị tạm ứng theo hợp đồng</w:t>
      </w:r>
    </w:p>
    <w:p w14:paraId="68342870" w14:textId="6ADBCED5" w:rsidR="001476C6" w:rsidRPr="00B71800" w:rsidRDefault="00E00D25" w:rsidP="008E1980">
      <w:pPr>
        <w:widowControl w:val="0"/>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GTHT: Giá trị hoàn thành</w:t>
      </w:r>
    </w:p>
    <w:p w14:paraId="35303217" w14:textId="7502CD4F" w:rsidR="008D17AC" w:rsidRPr="00B71800" w:rsidRDefault="008D17AC" w:rsidP="008E1980">
      <w:pPr>
        <w:widowControl w:val="0"/>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GTHĐ: Giá trị hợp đồng</w:t>
      </w:r>
    </w:p>
    <w:p w14:paraId="34005097" w14:textId="77777777" w:rsidR="00096978" w:rsidRPr="00B71800" w:rsidRDefault="00096978" w:rsidP="008E1980">
      <w:pPr>
        <w:widowControl w:val="0"/>
        <w:tabs>
          <w:tab w:val="left" w:pos="284"/>
        </w:tabs>
        <w:spacing w:after="120" w:line="276" w:lineRule="auto"/>
        <w:jc w:val="both"/>
        <w:rPr>
          <w:rFonts w:ascii="Times New Roman" w:hAnsi="Times New Roman"/>
          <w:b/>
          <w:color w:val="000000" w:themeColor="text1"/>
          <w:spacing w:val="-2"/>
          <w:sz w:val="25"/>
          <w:szCs w:val="25"/>
          <w:lang w:val="nl-NL"/>
        </w:rPr>
      </w:pPr>
      <w:r>
        <w:rPr>
          <w:rFonts w:ascii="Times New Roman" w:hAnsi="Times New Roman"/>
          <w:b/>
          <w:color w:val="000000" w:themeColor="text1"/>
          <w:spacing w:val="-2"/>
          <w:sz w:val="25"/>
          <w:szCs w:val="25"/>
          <w:lang w:val="nl-NL"/>
        </w:rPr>
        <w:t xml:space="preserve">c) Sử dụng tiền tạm ứng: </w:t>
      </w:r>
    </w:p>
    <w:p w14:paraId="0B208D05" w14:textId="670DDDC0" w:rsidR="00096978"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Bên B phải sử dụng tiền tạm ứng đúng mục đích để triển khai thực hiện các công việc theo Hợp đồng.</w:t>
      </w:r>
    </w:p>
    <w:p w14:paraId="7ACEBC53" w14:textId="34710648" w:rsidR="00096978"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Trong trường hợp có yêu cầu của cơ quan nhà nước có thẩm quyền, Bên B có trách nhiệm phối hợp với Bên A để chứng minh rằng khoản tiền tạm ứng đã được sử dụng đúng mục đích, đúng đối tượng bằng cách nộp bản sao các hóa đơn, chứng từ hoặc tài liệu liên quan cho Bên A. Nếu phát hiện vốn tạm ứng được sử dụng không đúng mục đích, Bên A có quyền thu hồi.</w:t>
      </w:r>
    </w:p>
    <w:p w14:paraId="681BAF3D" w14:textId="77777777" w:rsidR="00096978" w:rsidRPr="00B71800" w:rsidRDefault="00096978" w:rsidP="008E1980">
      <w:pPr>
        <w:widowControl w:val="0"/>
        <w:tabs>
          <w:tab w:val="left" w:pos="0"/>
        </w:tabs>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lastRenderedPageBreak/>
        <w:t>10.3.2. Thanh toán:</w:t>
      </w:r>
    </w:p>
    <w:p w14:paraId="54529077" w14:textId="67399450" w:rsidR="00743C15" w:rsidRPr="00B71800" w:rsidRDefault="00096978" w:rsidP="008E1980">
      <w:pPr>
        <w:widowControl w:val="0"/>
        <w:tabs>
          <w:tab w:val="left" w:pos="270"/>
        </w:tabs>
        <w:spacing w:after="120" w:line="276" w:lineRule="auto"/>
        <w:jc w:val="both"/>
        <w:rPr>
          <w:rFonts w:ascii="Times New Roman" w:hAnsi="Times New Roman"/>
          <w:iCs/>
          <w:color w:val="000000" w:themeColor="text1"/>
          <w:sz w:val="25"/>
          <w:szCs w:val="25"/>
          <w:lang w:val="nl-NL"/>
        </w:rPr>
      </w:pPr>
      <w:r>
        <w:rPr>
          <w:rFonts w:ascii="Times New Roman" w:hAnsi="Times New Roman"/>
          <w:b/>
          <w:color w:val="000000" w:themeColor="text1"/>
          <w:spacing w:val="-2"/>
          <w:sz w:val="25"/>
          <w:szCs w:val="25"/>
          <w:lang w:val="nl-NL"/>
        </w:rPr>
        <w:t>a) Thanh toán theo đợt:</w:t>
      </w:r>
      <w:r>
        <w:rPr>
          <w:rFonts w:ascii="Times New Roman" w:hAnsi="Times New Roman"/>
          <w:iCs/>
          <w:color w:val="000000" w:themeColor="text1"/>
          <w:sz w:val="25"/>
          <w:szCs w:val="25"/>
          <w:lang w:val="nl-NL"/>
        </w:rPr>
        <w:t xml:space="preserve"> Bên A sẽ thanh toán cho Bên B đến 90% giá trị hoàn thành theo đợt (giá trị hoàn thành Bên B đề nghị thanh toán các đợt phải đạt tối thiểu 2 tỷ đồng) sau khi Bên B hoàn thành và nộp bộ Hồ sơ thanh toán bao gồm:</w:t>
      </w:r>
    </w:p>
    <w:p w14:paraId="64B62718" w14:textId="1F54A4DA" w:rsidR="00733F09" w:rsidRPr="00B71800" w:rsidRDefault="00C3608F" w:rsidP="00C3608F">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Đề nghị thanh toán của Bên B;</w:t>
      </w:r>
    </w:p>
    <w:p w14:paraId="3865272C" w14:textId="2DDE6B74" w:rsidR="00733F09" w:rsidRPr="00B71800" w:rsidRDefault="00C3608F" w:rsidP="00C3608F">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Bảng tính giá trị khối lượng hoàn thành theo hợp đồng và tính giá trị đề nghị thanh toán có xác nhận của Bên A.</w:t>
      </w:r>
    </w:p>
    <w:p w14:paraId="4C9DBAF2" w14:textId="7CF8DEBA" w:rsidR="00743C15" w:rsidRPr="00B71800" w:rsidRDefault="00C3608F" w:rsidP="00C3608F">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Biên bản nghiệm thu khối lượng công việc hoàn thành đề nghị thanh toán được bên A xác nhận.</w:t>
      </w:r>
    </w:p>
    <w:p w14:paraId="0E2E83D2" w14:textId="00A89383" w:rsidR="00733F09" w:rsidRPr="00B71800" w:rsidRDefault="00C3608F" w:rsidP="00C3608F">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Hóa đơn VAT hợp lệ.</w:t>
      </w:r>
    </w:p>
    <w:p w14:paraId="091EB75E" w14:textId="7800BF30" w:rsidR="00096978" w:rsidRPr="00B71800" w:rsidRDefault="00C115A2" w:rsidP="008E1980">
      <w:pPr>
        <w:widowControl w:val="0"/>
        <w:tabs>
          <w:tab w:val="left" w:pos="270"/>
        </w:tabs>
        <w:spacing w:after="120" w:line="276" w:lineRule="auto"/>
        <w:jc w:val="both"/>
        <w:rPr>
          <w:rFonts w:ascii="Times New Roman" w:hAnsi="Times New Roman"/>
          <w:iCs/>
          <w:color w:val="000000" w:themeColor="text1"/>
          <w:sz w:val="25"/>
          <w:szCs w:val="25"/>
          <w:lang w:val="nl-NL"/>
        </w:rPr>
      </w:pPr>
      <w:r>
        <w:rPr>
          <w:rFonts w:ascii="Times New Roman" w:hAnsi="Times New Roman"/>
          <w:b/>
          <w:color w:val="000000" w:themeColor="text1"/>
          <w:spacing w:val="-2"/>
          <w:sz w:val="25"/>
          <w:szCs w:val="25"/>
          <w:lang w:val="nl-NL"/>
        </w:rPr>
        <w:t>b) Thanh toán sau khi hoàn thành toàn bộ công việc:</w:t>
      </w:r>
      <w:r>
        <w:rPr>
          <w:rFonts w:ascii="Times New Roman" w:hAnsi="Times New Roman"/>
          <w:iCs/>
          <w:color w:val="000000" w:themeColor="text1"/>
          <w:sz w:val="25"/>
          <w:szCs w:val="25"/>
          <w:lang w:val="nl-NL"/>
        </w:rPr>
        <w:t xml:space="preserve"> Bên A sẽ thanh toán cho Bên B đến 95% giá trị hoàn thành sau khi Bên B hoàn thành toàn bộ công việc theo Hợp đồng này và có đủ kết quả thí nghiệm (siêu âm, khoan lõi, koden theo quy định của hồ sơ thiết kế).</w:t>
      </w:r>
      <w:r>
        <w:rPr>
          <w:rFonts w:ascii="Times New Roman" w:hAnsi="Times New Roman"/>
          <w:color w:val="000000" w:themeColor="text1"/>
          <w:spacing w:val="-2"/>
          <w:sz w:val="25"/>
          <w:szCs w:val="25"/>
          <w:lang w:val="nl-NL"/>
        </w:rPr>
        <w:t xml:space="preserve"> Hồ sơ thanh toán bao </w:t>
      </w:r>
      <w:r>
        <w:rPr>
          <w:rFonts w:ascii="Times New Roman" w:hAnsi="Times New Roman"/>
          <w:iCs/>
          <w:color w:val="000000" w:themeColor="text1"/>
          <w:sz w:val="25"/>
          <w:szCs w:val="25"/>
          <w:lang w:val="nl-NL"/>
        </w:rPr>
        <w:t>gồm các tài liệu sau:</w:t>
      </w:r>
    </w:p>
    <w:p w14:paraId="7A6D3C74" w14:textId="0ACB5078" w:rsidR="00096978"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Đề nghị thanh toán của Bên B;</w:t>
      </w:r>
    </w:p>
    <w:p w14:paraId="4BB52DE5" w14:textId="4A05C300" w:rsidR="00096978"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Bảng tính giá trị quyết toán hơp đồng có xác nhận của Bên A;</w:t>
      </w:r>
    </w:p>
    <w:p w14:paraId="50981DA7" w14:textId="3306BFBA" w:rsidR="005118D3"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Biên bản nghiệm thu khối lượng hoàn thành cho công tác cọc khoan nhồi được Bên A và TVGS ký duyệt.</w:t>
      </w:r>
    </w:p>
    <w:p w14:paraId="3D949F60" w14:textId="10453E7A" w:rsidR="009E3ACA"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Biên Bản nghiệm thu hoàn thành công tác cọc khoan nhồi được Bên A và TVGS ký duyệt.</w:t>
      </w:r>
    </w:p>
    <w:p w14:paraId="40514C7F" w14:textId="34FD8A5A" w:rsidR="0059475B"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Hóa đơn VAT hợp lệ.</w:t>
      </w:r>
    </w:p>
    <w:p w14:paraId="36138058" w14:textId="685FFF42" w:rsidR="009E3ACA" w:rsidRPr="00B71800" w:rsidRDefault="005B194F" w:rsidP="008E1980">
      <w:pPr>
        <w:widowControl w:val="0"/>
        <w:tabs>
          <w:tab w:val="left" w:pos="270"/>
        </w:tabs>
        <w:spacing w:after="120" w:line="276" w:lineRule="auto"/>
        <w:jc w:val="both"/>
        <w:rPr>
          <w:rFonts w:ascii="Times New Roman" w:hAnsi="Times New Roman"/>
          <w:iCs/>
          <w:color w:val="000000" w:themeColor="text1"/>
          <w:sz w:val="25"/>
          <w:szCs w:val="25"/>
          <w:lang w:val="nl-NL"/>
        </w:rPr>
      </w:pPr>
      <w:r>
        <w:rPr>
          <w:rFonts w:ascii="Times New Roman" w:hAnsi="Times New Roman"/>
          <w:b/>
          <w:color w:val="000000" w:themeColor="text1"/>
          <w:spacing w:val="-2"/>
          <w:sz w:val="25"/>
          <w:szCs w:val="25"/>
          <w:lang w:val="nl-NL"/>
        </w:rPr>
        <w:t xml:space="preserve">c) Bên A sẽ thanh toán 5% tiền giữ lại để bảo hành: </w:t>
      </w:r>
      <w:r>
        <w:rPr>
          <w:rFonts w:ascii="Times New Roman" w:hAnsi="Times New Roman"/>
          <w:color w:val="000000" w:themeColor="text1"/>
          <w:spacing w:val="-2"/>
          <w:sz w:val="25"/>
          <w:szCs w:val="25"/>
          <w:lang w:val="nl-NL"/>
        </w:rPr>
        <w:t>Sau khi Bên B phát hành</w:t>
      </w:r>
      <w:r>
        <w:rPr>
          <w:rFonts w:ascii="Times New Roman" w:hAnsi="Times New Roman"/>
          <w:b/>
          <w:color w:val="000000" w:themeColor="text1"/>
          <w:spacing w:val="-2"/>
          <w:sz w:val="25"/>
          <w:szCs w:val="25"/>
          <w:lang w:val="nl-NL"/>
        </w:rPr>
        <w:t xml:space="preserve"> </w:t>
      </w:r>
      <w:r>
        <w:rPr>
          <w:rFonts w:ascii="Times New Roman" w:hAnsi="Times New Roman"/>
          <w:iCs/>
          <w:color w:val="000000" w:themeColor="text1"/>
          <w:sz w:val="25"/>
          <w:szCs w:val="25"/>
          <w:lang w:val="nl-NL"/>
        </w:rPr>
        <w:t xml:space="preserve">Bảo lãnh bảo hành. </w:t>
      </w:r>
      <w:r>
        <w:rPr>
          <w:rFonts w:ascii="Times New Roman" w:hAnsi="Times New Roman"/>
          <w:color w:val="000000" w:themeColor="text1"/>
          <w:spacing w:val="-2"/>
          <w:sz w:val="25"/>
          <w:szCs w:val="25"/>
          <w:lang w:val="nl-NL"/>
        </w:rPr>
        <w:t xml:space="preserve">Hồ sơ thanh toán bao </w:t>
      </w:r>
      <w:r>
        <w:rPr>
          <w:rFonts w:ascii="Times New Roman" w:hAnsi="Times New Roman"/>
          <w:iCs/>
          <w:color w:val="000000" w:themeColor="text1"/>
          <w:sz w:val="25"/>
          <w:szCs w:val="25"/>
          <w:lang w:val="nl-NL"/>
        </w:rPr>
        <w:t>gồm các tài liệu sau:</w:t>
      </w:r>
    </w:p>
    <w:p w14:paraId="252F774D" w14:textId="1C0DF595" w:rsidR="009E3ACA"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Công văn đề nghị thanh toán</w:t>
      </w:r>
    </w:p>
    <w:p w14:paraId="29009BD1" w14:textId="4C365787" w:rsidR="009E3ACA"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xml:space="preserve">- Bảo lãnh Bảo hành </w:t>
      </w:r>
      <w:r>
        <w:rPr>
          <w:rFonts w:ascii="Times New Roman" w:hAnsi="Times New Roman"/>
          <w:color w:val="000000" w:themeColor="text1"/>
          <w:sz w:val="25"/>
          <w:szCs w:val="25"/>
          <w:lang w:val="nl-NL"/>
        </w:rPr>
        <w:t>do ngân hàng cấp theo mẫu được Bên A chấp thuận và có hiệu lực đến khi Bên A thông báo Bên B đã thực hiện xong nghĩa vụ bảo hành theo quy định.</w:t>
      </w:r>
    </w:p>
    <w:p w14:paraId="17666869" w14:textId="3F1B6B3D" w:rsidR="009E3ACA"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Thanh lý hợp đồng</w:t>
      </w:r>
    </w:p>
    <w:p w14:paraId="4EC0428F" w14:textId="52083FEB" w:rsidR="009E3ACA"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Hóa đơn VAT (nếu có)</w:t>
      </w:r>
    </w:p>
    <w:p w14:paraId="5346D684" w14:textId="299B84E5" w:rsidR="005B194F" w:rsidRPr="00B71800" w:rsidRDefault="009E3ACA" w:rsidP="008E1980">
      <w:pPr>
        <w:widowControl w:val="0"/>
        <w:tabs>
          <w:tab w:val="left" w:pos="0"/>
        </w:tabs>
        <w:spacing w:after="120" w:line="276" w:lineRule="auto"/>
        <w:jc w:val="both"/>
        <w:rPr>
          <w:rFonts w:ascii="Times New Roman" w:hAnsi="Times New Roman"/>
          <w:iCs/>
          <w:color w:val="000000" w:themeColor="text1"/>
          <w:sz w:val="25"/>
          <w:szCs w:val="25"/>
          <w:lang w:val="nl-NL"/>
        </w:rPr>
      </w:pPr>
      <w:r>
        <w:rPr>
          <w:rFonts w:ascii="Times New Roman" w:hAnsi="Times New Roman"/>
          <w:color w:val="000000" w:themeColor="text1"/>
          <w:spacing w:val="-2"/>
          <w:sz w:val="25"/>
          <w:szCs w:val="25"/>
          <w:lang w:val="nl-NL"/>
        </w:rPr>
        <w:t xml:space="preserve">Trong trường hợp Bên B không phát hành bảo lãnh Bảo hành, Bên A sẽ giữ lại 5% giá quyết toán và thanh toán cho Bên B khi hết thời hạn bảo hành. Hồ sơ thanh toán bao </w:t>
      </w:r>
      <w:r>
        <w:rPr>
          <w:rFonts w:ascii="Times New Roman" w:hAnsi="Times New Roman"/>
          <w:iCs/>
          <w:color w:val="000000" w:themeColor="text1"/>
          <w:sz w:val="25"/>
          <w:szCs w:val="25"/>
          <w:lang w:val="nl-NL"/>
        </w:rPr>
        <w:t>gồm các tài liệu sau:</w:t>
      </w:r>
    </w:p>
    <w:p w14:paraId="5FA05ED1" w14:textId="1DA05235" w:rsidR="005B194F"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Công văn đề nghị thanh toán Bên B</w:t>
      </w:r>
    </w:p>
    <w:p w14:paraId="2662621A" w14:textId="4FD248F3" w:rsidR="005B194F"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Biên bản nghiệm thu hoàn thành nghĩa vụ bảo hành.</w:t>
      </w:r>
    </w:p>
    <w:p w14:paraId="275A41AF" w14:textId="7003C48D" w:rsidR="005B194F"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Thanh lý hợp đồng</w:t>
      </w:r>
    </w:p>
    <w:p w14:paraId="4C969FEE" w14:textId="7A3534D4" w:rsidR="005B194F" w:rsidRPr="00B71800" w:rsidRDefault="008E1980" w:rsidP="008E1980">
      <w:pPr>
        <w:spacing w:after="120" w:line="276" w:lineRule="auto"/>
        <w:jc w:val="both"/>
        <w:rPr>
          <w:rFonts w:ascii="Times New Roman" w:hAnsi="Times New Roman"/>
          <w:iCs/>
          <w:color w:val="000000" w:themeColor="text1"/>
          <w:sz w:val="25"/>
          <w:szCs w:val="25"/>
          <w:lang w:val="nl-NL"/>
        </w:rPr>
      </w:pPr>
      <w:r>
        <w:rPr>
          <w:rFonts w:ascii="Times New Roman" w:hAnsi="Times New Roman"/>
          <w:iCs/>
          <w:color w:val="000000" w:themeColor="text1"/>
          <w:sz w:val="25"/>
          <w:szCs w:val="25"/>
          <w:lang w:val="nl-NL"/>
        </w:rPr>
        <w:t>- Hóa đơn VAT (nếu có)</w:t>
      </w:r>
    </w:p>
    <w:p w14:paraId="09F06BFF" w14:textId="02D2FB9D" w:rsidR="00F926FE" w:rsidRPr="00B71800" w:rsidRDefault="005B194F" w:rsidP="008E1980">
      <w:pPr>
        <w:spacing w:after="120" w:line="276" w:lineRule="auto"/>
        <w:jc w:val="both"/>
        <w:rPr>
          <w:rFonts w:ascii="Times New Roman" w:hAnsi="Times New Roman"/>
          <w:b/>
          <w:iCs/>
          <w:color w:val="000000" w:themeColor="text1"/>
          <w:sz w:val="25"/>
          <w:szCs w:val="25"/>
          <w:lang w:val="nl-NL"/>
        </w:rPr>
      </w:pPr>
      <w:r>
        <w:rPr>
          <w:rFonts w:ascii="Times New Roman" w:hAnsi="Times New Roman"/>
          <w:b/>
          <w:iCs/>
          <w:color w:val="000000" w:themeColor="text1"/>
          <w:sz w:val="25"/>
          <w:szCs w:val="25"/>
          <w:lang w:val="nl-NL"/>
        </w:rPr>
        <w:t xml:space="preserve">d) Cách xác định khối lượng thanh toán: </w:t>
      </w:r>
    </w:p>
    <w:p w14:paraId="298E7229" w14:textId="3CEFCFCA" w:rsidR="00C8013B" w:rsidRPr="003247C8" w:rsidRDefault="00C8013B" w:rsidP="00F0339C">
      <w:pPr>
        <w:pStyle w:val="ListParagraph"/>
        <w:widowControl w:val="0"/>
        <w:numPr>
          <w:ilvl w:val="0"/>
          <w:numId w:val="40"/>
        </w:numPr>
        <w:spacing w:after="120" w:line="240" w:lineRule="auto"/>
        <w:ind w:left="425" w:hanging="357"/>
        <w:contextualSpacing w:val="0"/>
        <w:jc w:val="both"/>
        <w:rPr>
          <w:rFonts w:ascii="Times New Roman" w:hAnsi="Times New Roman"/>
          <w:iCs/>
          <w:color w:val="FF0000"/>
          <w:sz w:val="25"/>
          <w:szCs w:val="25"/>
          <w:lang w:val="nl-NL"/>
        </w:rPr>
      </w:pPr>
      <w:r w:rsidRPr="003247C8">
        <w:rPr>
          <w:rFonts w:ascii="Times New Roman" w:hAnsi="Times New Roman"/>
          <w:iCs/>
          <w:color w:val="FF0000"/>
          <w:sz w:val="25"/>
          <w:szCs w:val="25"/>
          <w:lang w:val="nl-NL"/>
        </w:rPr>
        <w:t xml:space="preserve">Chiều dài cọc khoan nhồi thanh toán: Tính từ cao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 xml:space="preserve">ộ mũi cọc (cos chạm sỏi + chiều sâu ngàm sỏi theo thiết kế)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 xml:space="preserve">ến cao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ộ nhỏ h</w:t>
      </w:r>
      <w:r w:rsidRPr="003247C8">
        <w:rPr>
          <w:rFonts w:ascii="Times New Roman" w:hAnsi="Times New Roman" w:hint="eastAsia"/>
          <w:iCs/>
          <w:color w:val="FF0000"/>
          <w:sz w:val="25"/>
          <w:szCs w:val="25"/>
          <w:lang w:val="nl-NL"/>
        </w:rPr>
        <w:t>ơ</w:t>
      </w:r>
      <w:r w:rsidRPr="003247C8">
        <w:rPr>
          <w:rFonts w:ascii="Times New Roman" w:hAnsi="Times New Roman"/>
          <w:iCs/>
          <w:color w:val="FF0000"/>
          <w:sz w:val="25"/>
          <w:szCs w:val="25"/>
          <w:lang w:val="nl-NL"/>
        </w:rPr>
        <w:t xml:space="preserve">n giữa cos +4.3m và cao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 xml:space="preserve">ộ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ứng máy thực tế.</w:t>
      </w:r>
    </w:p>
    <w:p w14:paraId="58BE69C8" w14:textId="78EB006E" w:rsidR="00C8013B" w:rsidRPr="003247C8" w:rsidRDefault="00C8013B" w:rsidP="00F0339C">
      <w:pPr>
        <w:pStyle w:val="ListParagraph"/>
        <w:widowControl w:val="0"/>
        <w:numPr>
          <w:ilvl w:val="0"/>
          <w:numId w:val="40"/>
        </w:numPr>
        <w:spacing w:after="120" w:line="240" w:lineRule="auto"/>
        <w:ind w:left="425" w:hanging="357"/>
        <w:contextualSpacing w:val="0"/>
        <w:jc w:val="both"/>
        <w:rPr>
          <w:rFonts w:ascii="Times New Roman" w:hAnsi="Times New Roman"/>
          <w:iCs/>
          <w:color w:val="FF0000"/>
          <w:sz w:val="25"/>
          <w:szCs w:val="25"/>
          <w:lang w:val="nl-NL"/>
        </w:rPr>
      </w:pPr>
      <w:r w:rsidRPr="003247C8">
        <w:rPr>
          <w:rFonts w:ascii="Times New Roman" w:hAnsi="Times New Roman"/>
          <w:iCs/>
          <w:color w:val="FF0000"/>
          <w:sz w:val="25"/>
          <w:szCs w:val="25"/>
          <w:lang w:val="nl-NL"/>
        </w:rPr>
        <w:t>Khối l</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ợng t</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 xml:space="preserve">ờng vây thanh toán: Thể tích xác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ịnh bằng chu vi t</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 xml:space="preserve">ờng vây theo thiết kế (tim </w:t>
      </w:r>
      <w:r w:rsidRPr="003247C8">
        <w:rPr>
          <w:rFonts w:ascii="Times New Roman" w:hAnsi="Times New Roman"/>
          <w:iCs/>
          <w:color w:val="FF0000"/>
          <w:sz w:val="25"/>
          <w:szCs w:val="25"/>
          <w:lang w:val="nl-NL"/>
        </w:rPr>
        <w:lastRenderedPageBreak/>
        <w:t>t</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ờng) * bề rộng t</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ờng vây theo thiết kế * chiều sâu t</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ờng vây. Chiều sâu t</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 xml:space="preserve">ờng vây </w:t>
      </w:r>
      <w:r w:rsidRPr="003247C8">
        <w:rPr>
          <w:rFonts w:ascii="Times New Roman" w:hAnsi="Times New Roman" w:hint="eastAsia"/>
          <w:iCs/>
          <w:color w:val="FF0000"/>
          <w:sz w:val="25"/>
          <w:szCs w:val="25"/>
          <w:lang w:val="nl-NL"/>
        </w:rPr>
        <w:t>đư</w:t>
      </w:r>
      <w:r w:rsidRPr="003247C8">
        <w:rPr>
          <w:rFonts w:ascii="Times New Roman" w:hAnsi="Times New Roman"/>
          <w:iCs/>
          <w:color w:val="FF0000"/>
          <w:sz w:val="25"/>
          <w:szCs w:val="25"/>
          <w:lang w:val="nl-NL"/>
        </w:rPr>
        <w:t xml:space="preserve">ợc xác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 xml:space="preserve">ịnh bằng cos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ỉnh t</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 xml:space="preserve">ờng vây theo thiết kế trừ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 xml:space="preserve">i cos </w:t>
      </w:r>
      <w:r w:rsidRPr="003247C8">
        <w:rPr>
          <w:rFonts w:ascii="Times New Roman" w:hAnsi="Times New Roman" w:hint="eastAsia"/>
          <w:iCs/>
          <w:color w:val="FF0000"/>
          <w:sz w:val="25"/>
          <w:szCs w:val="25"/>
          <w:lang w:val="nl-NL"/>
        </w:rPr>
        <w:t>đá</w:t>
      </w:r>
      <w:r w:rsidRPr="003247C8">
        <w:rPr>
          <w:rFonts w:ascii="Times New Roman" w:hAnsi="Times New Roman"/>
          <w:iCs/>
          <w:color w:val="FF0000"/>
          <w:sz w:val="25"/>
          <w:szCs w:val="25"/>
          <w:lang w:val="nl-NL"/>
        </w:rPr>
        <w:t>y t</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ờng vây theo thiết kế (cos chạm sỏi + chiều sâu tối thiểu ngàm vào sỏi).</w:t>
      </w:r>
    </w:p>
    <w:p w14:paraId="1BED0429" w14:textId="7D7EF182" w:rsidR="00C8013B" w:rsidRPr="003247C8" w:rsidRDefault="00C8013B" w:rsidP="00F0339C">
      <w:pPr>
        <w:pStyle w:val="ListParagraph"/>
        <w:widowControl w:val="0"/>
        <w:numPr>
          <w:ilvl w:val="0"/>
          <w:numId w:val="40"/>
        </w:numPr>
        <w:spacing w:after="120" w:line="240" w:lineRule="auto"/>
        <w:ind w:left="425" w:hanging="357"/>
        <w:contextualSpacing w:val="0"/>
        <w:jc w:val="both"/>
        <w:rPr>
          <w:rFonts w:ascii="Times New Roman" w:hAnsi="Times New Roman"/>
          <w:iCs/>
          <w:color w:val="FF0000"/>
          <w:sz w:val="25"/>
          <w:szCs w:val="25"/>
          <w:lang w:val="nl-NL"/>
        </w:rPr>
      </w:pPr>
      <w:r w:rsidRPr="003247C8">
        <w:rPr>
          <w:rFonts w:ascii="Times New Roman" w:hAnsi="Times New Roman"/>
          <w:iCs/>
          <w:color w:val="FF0000"/>
          <w:sz w:val="25"/>
          <w:szCs w:val="25"/>
          <w:lang w:val="nl-NL"/>
        </w:rPr>
        <w:t>Khối l</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ợng t</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ờng dẫn: Bằng chu vi t</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ờng vây theo thiết kế (tim t</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ờng).</w:t>
      </w:r>
    </w:p>
    <w:p w14:paraId="6EC55EF3" w14:textId="18705F13" w:rsidR="00C8013B" w:rsidRPr="003247C8" w:rsidRDefault="00C8013B" w:rsidP="00F0339C">
      <w:pPr>
        <w:pStyle w:val="ListParagraph"/>
        <w:widowControl w:val="0"/>
        <w:numPr>
          <w:ilvl w:val="0"/>
          <w:numId w:val="40"/>
        </w:numPr>
        <w:spacing w:after="120" w:line="240" w:lineRule="auto"/>
        <w:ind w:left="425" w:hanging="357"/>
        <w:contextualSpacing w:val="0"/>
        <w:jc w:val="both"/>
        <w:rPr>
          <w:rFonts w:ascii="Times New Roman" w:hAnsi="Times New Roman"/>
          <w:iCs/>
          <w:color w:val="FF0000"/>
          <w:sz w:val="25"/>
          <w:szCs w:val="25"/>
          <w:lang w:val="nl-NL"/>
        </w:rPr>
      </w:pPr>
      <w:r w:rsidRPr="003247C8">
        <w:rPr>
          <w:rFonts w:ascii="Times New Roman" w:hAnsi="Times New Roman"/>
          <w:iCs/>
          <w:color w:val="FF0000"/>
          <w:sz w:val="25"/>
          <w:szCs w:val="25"/>
          <w:lang w:val="nl-NL"/>
        </w:rPr>
        <w:t>Khối l</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ợng mùn khoan: Bằng thể tích thiết kế của t</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ờng vây và cọc.</w:t>
      </w:r>
    </w:p>
    <w:p w14:paraId="24D88A1D" w14:textId="1B80D94A" w:rsidR="00C8013B" w:rsidRPr="003247C8" w:rsidRDefault="00C8013B" w:rsidP="00F0339C">
      <w:pPr>
        <w:pStyle w:val="ListParagraph"/>
        <w:widowControl w:val="0"/>
        <w:numPr>
          <w:ilvl w:val="0"/>
          <w:numId w:val="40"/>
        </w:numPr>
        <w:spacing w:after="120" w:line="240" w:lineRule="auto"/>
        <w:ind w:left="425" w:hanging="357"/>
        <w:contextualSpacing w:val="0"/>
        <w:jc w:val="both"/>
        <w:rPr>
          <w:rFonts w:ascii="Times New Roman" w:hAnsi="Times New Roman"/>
          <w:iCs/>
          <w:color w:val="FF0000"/>
          <w:sz w:val="25"/>
          <w:szCs w:val="25"/>
          <w:lang w:val="nl-NL"/>
        </w:rPr>
      </w:pPr>
      <w:r w:rsidRPr="003247C8">
        <w:rPr>
          <w:rFonts w:ascii="Times New Roman" w:hAnsi="Times New Roman"/>
          <w:iCs/>
          <w:color w:val="FF0000"/>
          <w:sz w:val="25"/>
          <w:szCs w:val="25"/>
          <w:lang w:val="nl-NL"/>
        </w:rPr>
        <w:t>Khối l</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 xml:space="preserve">ợng huy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 xml:space="preserve">ộng và giải thể thiết bị: Khi bên B huy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 xml:space="preserve">ộng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 xml:space="preserve">ầy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 xml:space="preserve">ủ dây chuyền máy móc thiết bị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 xml:space="preserve">ể thi công cọc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ại trà, thì khối l</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 xml:space="preserve">ợng hoàn thành công tác huy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 xml:space="preserve">ộng và giải thể thiết bị sẽ </w:t>
      </w:r>
      <w:r w:rsidRPr="003247C8">
        <w:rPr>
          <w:rFonts w:ascii="Times New Roman" w:hAnsi="Times New Roman" w:hint="eastAsia"/>
          <w:iCs/>
          <w:color w:val="FF0000"/>
          <w:sz w:val="25"/>
          <w:szCs w:val="25"/>
          <w:lang w:val="nl-NL"/>
        </w:rPr>
        <w:t>đư</w:t>
      </w:r>
      <w:r w:rsidRPr="003247C8">
        <w:rPr>
          <w:rFonts w:ascii="Times New Roman" w:hAnsi="Times New Roman"/>
          <w:iCs/>
          <w:color w:val="FF0000"/>
          <w:sz w:val="25"/>
          <w:szCs w:val="25"/>
          <w:lang w:val="nl-NL"/>
        </w:rPr>
        <w:t xml:space="preserve">ợc xác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 xml:space="preserve">ịnh là 50%. Khi bên B hoàn thành toàn bộ công việc của Hợp </w:t>
      </w:r>
      <w:r w:rsidRPr="003247C8">
        <w:rPr>
          <w:rFonts w:ascii="Times New Roman" w:hAnsi="Times New Roman" w:hint="eastAsia"/>
          <w:iCs/>
          <w:color w:val="FF0000"/>
          <w:sz w:val="25"/>
          <w:szCs w:val="25"/>
          <w:lang w:val="nl-NL"/>
        </w:rPr>
        <w:t>đ</w:t>
      </w:r>
      <w:r w:rsidRPr="003247C8">
        <w:rPr>
          <w:rFonts w:ascii="Times New Roman" w:hAnsi="Times New Roman"/>
          <w:iCs/>
          <w:color w:val="FF0000"/>
          <w:sz w:val="25"/>
          <w:szCs w:val="25"/>
          <w:lang w:val="nl-NL"/>
        </w:rPr>
        <w:t>ồng và giải thể toàn bộ trang thiết bị khỏi công tr</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ờng thì khối l</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ợng hoàn thành công tác này sẽ là 100%.</w:t>
      </w:r>
    </w:p>
    <w:p w14:paraId="22373B80" w14:textId="4399AD17" w:rsidR="00C8013B" w:rsidRPr="003247C8" w:rsidRDefault="00C8013B" w:rsidP="00F0339C">
      <w:pPr>
        <w:pStyle w:val="ListParagraph"/>
        <w:widowControl w:val="0"/>
        <w:numPr>
          <w:ilvl w:val="0"/>
          <w:numId w:val="40"/>
        </w:numPr>
        <w:spacing w:after="120" w:line="240" w:lineRule="auto"/>
        <w:ind w:left="425" w:hanging="357"/>
        <w:contextualSpacing w:val="0"/>
        <w:jc w:val="both"/>
        <w:rPr>
          <w:rFonts w:ascii="Times New Roman" w:hAnsi="Times New Roman"/>
          <w:iCs/>
          <w:color w:val="FF0000"/>
          <w:sz w:val="25"/>
          <w:szCs w:val="25"/>
          <w:lang w:val="nl-NL"/>
        </w:rPr>
      </w:pPr>
      <w:r w:rsidRPr="003247C8">
        <w:rPr>
          <w:rFonts w:ascii="Times New Roman" w:hAnsi="Times New Roman"/>
          <w:iCs/>
          <w:color w:val="FF0000"/>
          <w:sz w:val="25"/>
          <w:szCs w:val="25"/>
          <w:lang w:val="nl-NL"/>
        </w:rPr>
        <w:t>Khối l</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ợng công việc làm mặt bằng thi công: Sau khi Bên B san lấp và chuẩn bị mặt bằng thi công xong cho tòa nhà ở th</w:t>
      </w:r>
      <w:r w:rsidRPr="003247C8">
        <w:rPr>
          <w:rFonts w:ascii="Times New Roman" w:hAnsi="Times New Roman" w:hint="eastAsia"/>
          <w:iCs/>
          <w:color w:val="FF0000"/>
          <w:sz w:val="25"/>
          <w:szCs w:val="25"/>
          <w:lang w:val="nl-NL"/>
        </w:rPr>
        <w:t>ươ</w:t>
      </w:r>
      <w:r w:rsidRPr="003247C8">
        <w:rPr>
          <w:rFonts w:ascii="Times New Roman" w:hAnsi="Times New Roman"/>
          <w:iCs/>
          <w:color w:val="FF0000"/>
          <w:sz w:val="25"/>
          <w:szCs w:val="25"/>
          <w:lang w:val="nl-NL"/>
        </w:rPr>
        <w:t>ng mại CT1.1 thì khối l</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ợng hoàn thành công việc làm mặt bằng sẽ bằng 1.</w:t>
      </w:r>
    </w:p>
    <w:p w14:paraId="7F54DE27" w14:textId="76966535" w:rsidR="00C8013B" w:rsidRPr="00C8013B" w:rsidRDefault="00C8013B" w:rsidP="00F0339C">
      <w:pPr>
        <w:pStyle w:val="ListParagraph"/>
        <w:widowControl w:val="0"/>
        <w:numPr>
          <w:ilvl w:val="0"/>
          <w:numId w:val="40"/>
        </w:numPr>
        <w:spacing w:after="120" w:line="240" w:lineRule="auto"/>
        <w:ind w:left="425" w:hanging="357"/>
        <w:contextualSpacing w:val="0"/>
        <w:jc w:val="both"/>
        <w:rPr>
          <w:rFonts w:ascii="Times New Roman" w:hAnsi="Times New Roman"/>
          <w:iCs/>
          <w:color w:val="000000" w:themeColor="text1"/>
          <w:sz w:val="25"/>
          <w:szCs w:val="25"/>
          <w:lang w:val="nl-NL"/>
        </w:rPr>
      </w:pPr>
      <w:r w:rsidRPr="003247C8">
        <w:rPr>
          <w:rFonts w:ascii="Times New Roman" w:hAnsi="Times New Roman"/>
          <w:iCs/>
          <w:color w:val="FF0000"/>
          <w:sz w:val="25"/>
          <w:szCs w:val="25"/>
          <w:lang w:val="nl-NL"/>
        </w:rPr>
        <w:t>Khối l</w:t>
      </w:r>
      <w:r w:rsidRPr="003247C8">
        <w:rPr>
          <w:rFonts w:ascii="Times New Roman" w:hAnsi="Times New Roman" w:hint="eastAsia"/>
          <w:iCs/>
          <w:color w:val="FF0000"/>
          <w:sz w:val="25"/>
          <w:szCs w:val="25"/>
          <w:lang w:val="nl-NL"/>
        </w:rPr>
        <w:t>ư</w:t>
      </w:r>
      <w:r w:rsidRPr="003247C8">
        <w:rPr>
          <w:rFonts w:ascii="Times New Roman" w:hAnsi="Times New Roman"/>
          <w:iCs/>
          <w:color w:val="FF0000"/>
          <w:sz w:val="25"/>
          <w:szCs w:val="25"/>
          <w:lang w:val="nl-NL"/>
        </w:rPr>
        <w:t>ợng hoàn thành các hạng mục khác theo bản vẽ thiết kế.</w:t>
      </w:r>
    </w:p>
    <w:p w14:paraId="68FB7F61" w14:textId="5CDF588C" w:rsidR="002268E2" w:rsidRPr="00B71800" w:rsidRDefault="002268E2" w:rsidP="00C8013B">
      <w:pPr>
        <w:widowControl w:val="0"/>
        <w:tabs>
          <w:tab w:val="left" w:pos="0"/>
        </w:tabs>
        <w:spacing w:after="120" w:line="276" w:lineRule="auto"/>
        <w:jc w:val="both"/>
        <w:rPr>
          <w:rFonts w:ascii="Times New Roman" w:hAnsi="Times New Roman"/>
          <w:iCs/>
          <w:color w:val="000000" w:themeColor="text1"/>
          <w:spacing w:val="-2"/>
          <w:sz w:val="25"/>
          <w:szCs w:val="25"/>
          <w:lang w:val="nl-NL"/>
        </w:rPr>
      </w:pPr>
      <w:r>
        <w:rPr>
          <w:rFonts w:ascii="Times New Roman" w:hAnsi="Times New Roman"/>
          <w:b/>
          <w:color w:val="000000" w:themeColor="text1"/>
          <w:sz w:val="25"/>
          <w:szCs w:val="25"/>
          <w:lang w:val="nl-NL"/>
        </w:rPr>
        <w:t xml:space="preserve">e) </w:t>
      </w:r>
      <w:r>
        <w:rPr>
          <w:rFonts w:ascii="Times New Roman" w:hAnsi="Times New Roman"/>
          <w:b/>
          <w:iCs/>
          <w:color w:val="000000" w:themeColor="text1"/>
          <w:spacing w:val="-2"/>
          <w:sz w:val="25"/>
          <w:szCs w:val="25"/>
          <w:lang w:val="nl-NL"/>
        </w:rPr>
        <w:t>Thời hạn thanh toán:</w:t>
      </w:r>
      <w:r>
        <w:rPr>
          <w:rFonts w:ascii="Times New Roman" w:hAnsi="Times New Roman"/>
          <w:iCs/>
          <w:color w:val="000000" w:themeColor="text1"/>
          <w:spacing w:val="-2"/>
          <w:sz w:val="25"/>
          <w:szCs w:val="25"/>
          <w:lang w:val="nl-NL"/>
        </w:rPr>
        <w:t xml:space="preserve"> </w:t>
      </w:r>
    </w:p>
    <w:p w14:paraId="5DB22B5C" w14:textId="2A183524" w:rsidR="00096978" w:rsidRPr="00B71800" w:rsidRDefault="002268E2" w:rsidP="008E1980">
      <w:pPr>
        <w:widowControl w:val="0"/>
        <w:tabs>
          <w:tab w:val="left" w:pos="0"/>
        </w:tabs>
        <w:spacing w:after="120" w:line="276" w:lineRule="auto"/>
        <w:jc w:val="both"/>
        <w:rPr>
          <w:rFonts w:ascii="Times New Roman" w:hAnsi="Times New Roman"/>
          <w:iCs/>
          <w:color w:val="000000" w:themeColor="text1"/>
          <w:spacing w:val="-2"/>
          <w:sz w:val="25"/>
          <w:szCs w:val="25"/>
          <w:lang w:val="nl-NL"/>
        </w:rPr>
      </w:pPr>
      <w:r>
        <w:rPr>
          <w:rFonts w:ascii="Times New Roman" w:hAnsi="Times New Roman"/>
          <w:iCs/>
          <w:color w:val="000000" w:themeColor="text1"/>
          <w:spacing w:val="-2"/>
          <w:sz w:val="25"/>
          <w:szCs w:val="25"/>
          <w:lang w:val="nl-NL"/>
        </w:rPr>
        <w:t xml:space="preserve">Thời hạn thanh toán các khoản tạm ứng, thanh toán đợt, thanh toán sau khi hoàn thành sẽ trong vòng 15 ngày làm việc, kể từ ngày Bên A nhận được </w:t>
      </w:r>
      <w:r>
        <w:rPr>
          <w:rFonts w:ascii="Times New Roman" w:hAnsi="Times New Roman"/>
          <w:iCs/>
          <w:color w:val="000000" w:themeColor="text1"/>
          <w:sz w:val="25"/>
          <w:szCs w:val="25"/>
          <w:lang w:val="nl-NL"/>
        </w:rPr>
        <w:t>hồ sơ thanh toán hợp lệ của Bên B</w:t>
      </w:r>
      <w:r>
        <w:rPr>
          <w:rFonts w:ascii="Times New Roman" w:hAnsi="Times New Roman"/>
          <w:iCs/>
          <w:color w:val="000000" w:themeColor="text1"/>
          <w:spacing w:val="-2"/>
          <w:sz w:val="25"/>
          <w:szCs w:val="25"/>
          <w:lang w:val="nl-NL"/>
        </w:rPr>
        <w:t>.</w:t>
      </w:r>
    </w:p>
    <w:p w14:paraId="25F560AB" w14:textId="47A3C597" w:rsidR="002268E2" w:rsidRPr="00B71800" w:rsidRDefault="002268E2" w:rsidP="008E1980">
      <w:pPr>
        <w:widowControl w:val="0"/>
        <w:tabs>
          <w:tab w:val="left" w:pos="0"/>
        </w:tabs>
        <w:spacing w:after="120" w:line="276" w:lineRule="auto"/>
        <w:jc w:val="both"/>
        <w:rPr>
          <w:rFonts w:ascii="Times New Roman" w:hAnsi="Times New Roman"/>
          <w:iCs/>
          <w:color w:val="000000" w:themeColor="text1"/>
          <w:spacing w:val="-2"/>
          <w:sz w:val="25"/>
          <w:szCs w:val="25"/>
          <w:lang w:val="nl-NL"/>
        </w:rPr>
      </w:pPr>
      <w:r>
        <w:rPr>
          <w:rFonts w:ascii="Times New Roman" w:hAnsi="Times New Roman"/>
          <w:color w:val="000000" w:themeColor="text1"/>
          <w:sz w:val="25"/>
          <w:szCs w:val="25"/>
          <w:lang w:val="nl-NL"/>
        </w:rPr>
        <w:t>Thời hạn thanh toán tiền giữ lại bảo hành: Trong vòng 20 ngày làm việc, kể từ ngày Bên A nhận được hồ sơ thanh toán tiền giữ lại bảo hành của Bên B, Bên A sẽ thanh toán toàn bộ số tiền giữ lại bảo hành Hạng mục công trình cho Bên B.</w:t>
      </w:r>
    </w:p>
    <w:p w14:paraId="679FA692" w14:textId="77777777" w:rsidR="00096978" w:rsidRPr="00B71800" w:rsidRDefault="00096978" w:rsidP="008E1980">
      <w:pPr>
        <w:widowControl w:val="0"/>
        <w:tabs>
          <w:tab w:val="left" w:pos="0"/>
        </w:tabs>
        <w:spacing w:after="120" w:line="276" w:lineRule="auto"/>
        <w:jc w:val="both"/>
        <w:rPr>
          <w:rFonts w:ascii="Times New Roman" w:hAnsi="Times New Roman"/>
          <w:b/>
          <w:color w:val="000000" w:themeColor="text1"/>
          <w:sz w:val="25"/>
          <w:szCs w:val="25"/>
          <w:lang w:val="nl-NL"/>
        </w:rPr>
      </w:pPr>
      <w:r>
        <w:rPr>
          <w:rFonts w:ascii="Times New Roman" w:hAnsi="Times New Roman"/>
          <w:b/>
          <w:color w:val="000000" w:themeColor="text1"/>
          <w:sz w:val="25"/>
          <w:szCs w:val="25"/>
          <w:lang w:val="nl-NL"/>
        </w:rPr>
        <w:t xml:space="preserve">10.4. Hoá đơn: </w:t>
      </w:r>
    </w:p>
    <w:p w14:paraId="72C60DE5"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t>Bên B phải xuất hoá đơn cho Bên A theo đúng quy định của pháp luật có liên quan, đảm bảo tính hợp pháp, hợp lệ. Hoá đơn phát hành cho giai đoạn quyết toán, thanh lý Hợp đồng phải ghi hết toàn bộ phần giá trị chưa viết hóa đơn còn lại.</w:t>
      </w:r>
    </w:p>
    <w:p w14:paraId="331008BF" w14:textId="77777777" w:rsidR="00096978" w:rsidRPr="00B71800" w:rsidRDefault="00096978" w:rsidP="008E1980">
      <w:pPr>
        <w:widowControl w:val="0"/>
        <w:spacing w:after="120" w:line="276" w:lineRule="auto"/>
        <w:jc w:val="both"/>
        <w:rPr>
          <w:rFonts w:ascii="Times New Roman" w:hAnsi="Times New Roman"/>
          <w:iCs/>
          <w:color w:val="000000" w:themeColor="text1"/>
          <w:sz w:val="25"/>
          <w:szCs w:val="25"/>
          <w:lang w:val="vi-VN"/>
        </w:rPr>
      </w:pPr>
      <w:r>
        <w:rPr>
          <w:rFonts w:ascii="Times New Roman" w:hAnsi="Times New Roman"/>
          <w:b/>
          <w:iCs/>
          <w:color w:val="000000" w:themeColor="text1"/>
          <w:sz w:val="25"/>
          <w:szCs w:val="25"/>
          <w:lang w:val="nl-NL"/>
        </w:rPr>
        <w:t>10.5. Hồ sơ thanh toán:</w:t>
      </w:r>
    </w:p>
    <w:p w14:paraId="092C5949"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Khi tiến hành thanh toán giai đoạn, quyết toán, thanh lý Hợp đồng, Bên B gửi cho Bên A các tài liệu bao gồm như sau:</w:t>
      </w:r>
    </w:p>
    <w:p w14:paraId="056A0D74"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a) Công văn đề nghị thanh toán, trong đó ghi rõ giá trị hóa đơn đã xuất, số tiền Bên A đã thanh toán cho Bên B, số tiền Bên B còn được hưởng và tài khoản chuyển tiền;</w:t>
      </w:r>
    </w:p>
    <w:p w14:paraId="5092DD00"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 Hoá đơn hợp lệ theo quy định của Bộ Tài Chính;</w:t>
      </w:r>
    </w:p>
    <w:p w14:paraId="2D353C3E" w14:textId="77777777" w:rsidR="00096978" w:rsidRPr="00B71800" w:rsidRDefault="00096978" w:rsidP="008E1980">
      <w:pPr>
        <w:widowControl w:val="0"/>
        <w:spacing w:after="120" w:line="276" w:lineRule="auto"/>
        <w:jc w:val="both"/>
        <w:rPr>
          <w:rFonts w:ascii="Times New Roman" w:hAnsi="Times New Roman"/>
          <w:bCs/>
          <w:color w:val="000000" w:themeColor="text1"/>
          <w:sz w:val="25"/>
          <w:szCs w:val="25"/>
          <w:lang w:val="nl-NL"/>
        </w:rPr>
      </w:pPr>
      <w:r>
        <w:rPr>
          <w:rFonts w:ascii="Times New Roman" w:hAnsi="Times New Roman"/>
          <w:bCs/>
          <w:color w:val="000000" w:themeColor="text1"/>
          <w:sz w:val="25"/>
          <w:szCs w:val="25"/>
          <w:lang w:val="nl-NL"/>
        </w:rPr>
        <w:t>c) Phiếu giá thanh toán tạm thời có xác nhận của đại diện Bên A;</w:t>
      </w:r>
    </w:p>
    <w:p w14:paraId="6E54D7EF"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10.6.</w:t>
      </w:r>
      <w:r>
        <w:rPr>
          <w:rFonts w:ascii="Times New Roman" w:hAnsi="Times New Roman"/>
          <w:color w:val="000000" w:themeColor="text1"/>
          <w:sz w:val="25"/>
          <w:szCs w:val="25"/>
          <w:lang w:val="nl-NL"/>
        </w:rPr>
        <w:t xml:space="preserve"> Trong trường hợp Bên B không có khả năng và/hoặc chậm trễ thanh toán cho các nhà cung cấp của mình làm ảnh hưởng tới tiến độ thi công xây dựng Hạng mục công trình và/hoặc gây thiệt hại cho Bên A, sau khi Bên A đã thông báo bằng văn bản cho Bên B và cho Bên B một thời hạn hợp lý để tự khắc phục mà Bên B không khắc phục, Bên A có quyền thanh toán trực tiếp cho các nhà cung cấp của Bên B trên cơ sở chứng từ hợp lệ. Mọi chi phí liên quan sẽ được Bên A khấu trừ vào giá trị thanh toán Hợp đồng của Bên B.</w:t>
      </w:r>
    </w:p>
    <w:p w14:paraId="47ECDB9E" w14:textId="77777777" w:rsidR="00096978" w:rsidRPr="00B71800" w:rsidRDefault="00096978" w:rsidP="008E1980">
      <w:pPr>
        <w:widowControl w:val="0"/>
        <w:spacing w:after="120" w:line="276" w:lineRule="auto"/>
        <w:jc w:val="both"/>
        <w:rPr>
          <w:rFonts w:ascii="Times New Roman" w:hAnsi="Times New Roman"/>
          <w:strike/>
          <w:color w:val="000000" w:themeColor="text1"/>
          <w:sz w:val="25"/>
          <w:szCs w:val="25"/>
          <w:lang w:val="nl-NL"/>
        </w:rPr>
      </w:pPr>
      <w:r>
        <w:rPr>
          <w:rFonts w:ascii="Times New Roman" w:hAnsi="Times New Roman"/>
          <w:b/>
          <w:iCs/>
          <w:color w:val="000000" w:themeColor="text1"/>
          <w:sz w:val="25"/>
          <w:szCs w:val="25"/>
          <w:lang w:val="vi-VN"/>
        </w:rPr>
        <w:t>1</w:t>
      </w:r>
      <w:r>
        <w:rPr>
          <w:rFonts w:ascii="Times New Roman" w:hAnsi="Times New Roman"/>
          <w:b/>
          <w:iCs/>
          <w:color w:val="000000" w:themeColor="text1"/>
          <w:sz w:val="25"/>
          <w:szCs w:val="25"/>
          <w:lang w:val="nl-NL"/>
        </w:rPr>
        <w:t>0</w:t>
      </w:r>
      <w:r>
        <w:rPr>
          <w:rFonts w:ascii="Times New Roman" w:hAnsi="Times New Roman"/>
          <w:b/>
          <w:iCs/>
          <w:color w:val="000000" w:themeColor="text1"/>
          <w:sz w:val="25"/>
          <w:szCs w:val="25"/>
          <w:lang w:val="vi-VN"/>
        </w:rPr>
        <w:t>.</w:t>
      </w:r>
      <w:r>
        <w:rPr>
          <w:rFonts w:ascii="Times New Roman" w:hAnsi="Times New Roman"/>
          <w:b/>
          <w:iCs/>
          <w:color w:val="000000" w:themeColor="text1"/>
          <w:sz w:val="25"/>
          <w:szCs w:val="25"/>
          <w:lang w:val="nl-NL"/>
        </w:rPr>
        <w:t>7</w:t>
      </w:r>
      <w:r>
        <w:rPr>
          <w:rFonts w:ascii="Times New Roman" w:hAnsi="Times New Roman"/>
          <w:b/>
          <w:iCs/>
          <w:color w:val="000000" w:themeColor="text1"/>
          <w:sz w:val="25"/>
          <w:szCs w:val="25"/>
          <w:lang w:val="vi-VN"/>
        </w:rPr>
        <w:t>.</w:t>
      </w:r>
      <w:r>
        <w:rPr>
          <w:rFonts w:ascii="Times New Roman" w:hAnsi="Times New Roman"/>
          <w:b/>
          <w:iCs/>
          <w:color w:val="000000" w:themeColor="text1"/>
          <w:sz w:val="25"/>
          <w:szCs w:val="25"/>
          <w:lang w:val="nl-NL"/>
        </w:rPr>
        <w:t xml:space="preserve"> </w:t>
      </w:r>
      <w:r>
        <w:rPr>
          <w:rFonts w:ascii="Times New Roman" w:hAnsi="Times New Roman"/>
          <w:color w:val="000000" w:themeColor="text1"/>
          <w:sz w:val="25"/>
          <w:szCs w:val="25"/>
          <w:lang w:val="nl-NL"/>
        </w:rPr>
        <w:t xml:space="preserve">Việc xác nhận giá trị khối lượng hoàn thành giữa kỳ chỉ là tạm thời. Bên A, trong bất cứ lần thanh toán nào cũng có thể điều chỉnh hoặc sửa cho phù hợp với bất kỳ lần thanh toán trước đó. Hồ sơ thanh toán giữa kỳ (giai đoạn) sẽ không được coi là biểu thị sự chấp thuận, phê duyệt hoặc đồng ý của Bên A. Giá trị cuối cùng của Hợp đồng mà Bên A thanh toán cho Bên B là giá trị </w:t>
      </w:r>
      <w:r>
        <w:rPr>
          <w:rFonts w:ascii="Times New Roman" w:hAnsi="Times New Roman"/>
          <w:color w:val="000000" w:themeColor="text1"/>
          <w:sz w:val="25"/>
          <w:szCs w:val="25"/>
          <w:lang w:val="nl-NL"/>
        </w:rPr>
        <w:lastRenderedPageBreak/>
        <w:t>quyết toán Hợp đồng.</w:t>
      </w:r>
    </w:p>
    <w:p w14:paraId="64B21689" w14:textId="77777777" w:rsidR="00096978" w:rsidRPr="00B71800" w:rsidRDefault="00096978" w:rsidP="008E1980">
      <w:pPr>
        <w:widowControl w:val="0"/>
        <w:tabs>
          <w:tab w:val="left" w:pos="567"/>
        </w:tabs>
        <w:spacing w:after="120" w:line="276" w:lineRule="auto"/>
        <w:jc w:val="both"/>
        <w:rPr>
          <w:rFonts w:ascii="Times New Roman" w:hAnsi="Times New Roman"/>
          <w:b/>
          <w:iCs/>
          <w:color w:val="000000" w:themeColor="text1"/>
          <w:sz w:val="25"/>
          <w:szCs w:val="25"/>
          <w:lang w:val="nl-NL"/>
        </w:rPr>
      </w:pPr>
      <w:r>
        <w:rPr>
          <w:rFonts w:ascii="Times New Roman" w:hAnsi="Times New Roman"/>
          <w:b/>
          <w:iCs/>
          <w:color w:val="000000" w:themeColor="text1"/>
          <w:sz w:val="25"/>
          <w:szCs w:val="25"/>
          <w:lang w:val="vi-VN"/>
        </w:rPr>
        <w:t>1</w:t>
      </w:r>
      <w:r>
        <w:rPr>
          <w:rFonts w:ascii="Times New Roman" w:hAnsi="Times New Roman"/>
          <w:b/>
          <w:iCs/>
          <w:color w:val="000000" w:themeColor="text1"/>
          <w:sz w:val="25"/>
          <w:szCs w:val="25"/>
          <w:lang w:val="nl-NL"/>
        </w:rPr>
        <w:t>0</w:t>
      </w:r>
      <w:r>
        <w:rPr>
          <w:rFonts w:ascii="Times New Roman" w:hAnsi="Times New Roman"/>
          <w:b/>
          <w:iCs/>
          <w:color w:val="000000" w:themeColor="text1"/>
          <w:sz w:val="25"/>
          <w:szCs w:val="25"/>
          <w:lang w:val="vi-VN"/>
        </w:rPr>
        <w:t>.</w:t>
      </w:r>
      <w:r>
        <w:rPr>
          <w:rFonts w:ascii="Times New Roman" w:hAnsi="Times New Roman"/>
          <w:b/>
          <w:iCs/>
          <w:color w:val="000000" w:themeColor="text1"/>
          <w:sz w:val="25"/>
          <w:szCs w:val="25"/>
          <w:lang w:val="nl-NL"/>
        </w:rPr>
        <w:t>8</w:t>
      </w:r>
      <w:r>
        <w:rPr>
          <w:rFonts w:ascii="Times New Roman" w:hAnsi="Times New Roman"/>
          <w:b/>
          <w:iCs/>
          <w:color w:val="000000" w:themeColor="text1"/>
          <w:sz w:val="25"/>
          <w:szCs w:val="25"/>
          <w:lang w:val="vi-VN"/>
        </w:rPr>
        <w:t>.</w:t>
      </w:r>
      <w:r>
        <w:rPr>
          <w:rFonts w:ascii="Times New Roman" w:hAnsi="Times New Roman"/>
          <w:b/>
          <w:iCs/>
          <w:color w:val="000000" w:themeColor="text1"/>
          <w:sz w:val="25"/>
          <w:szCs w:val="25"/>
          <w:lang w:val="nl-NL"/>
        </w:rPr>
        <w:t xml:space="preserve"> </w:t>
      </w:r>
      <w:r>
        <w:rPr>
          <w:rFonts w:ascii="Times New Roman" w:hAnsi="Times New Roman"/>
          <w:bCs/>
          <w:color w:val="000000" w:themeColor="text1"/>
          <w:sz w:val="25"/>
          <w:szCs w:val="25"/>
          <w:lang w:val="nl-NL"/>
        </w:rPr>
        <w:t>N</w:t>
      </w:r>
      <w:r>
        <w:rPr>
          <w:rFonts w:ascii="Times New Roman" w:eastAsia="Calibri" w:hAnsi="Times New Roman"/>
          <w:bCs/>
          <w:color w:val="000000" w:themeColor="text1"/>
          <w:sz w:val="25"/>
          <w:szCs w:val="25"/>
          <w:lang w:val="nl-NL"/>
        </w:rPr>
        <w:t xml:space="preserve">ếu </w:t>
      </w:r>
      <w:r>
        <w:rPr>
          <w:rFonts w:ascii="Times New Roman" w:hAnsi="Times New Roman"/>
          <w:bCs/>
          <w:color w:val="000000" w:themeColor="text1"/>
          <w:sz w:val="25"/>
          <w:szCs w:val="25"/>
          <w:lang w:val="nl-NL"/>
        </w:rPr>
        <w:t xml:space="preserve">bất kỳ thứ </w:t>
      </w:r>
      <w:r>
        <w:rPr>
          <w:rFonts w:ascii="Times New Roman" w:eastAsia="Calibri" w:hAnsi="Times New Roman"/>
          <w:bCs/>
          <w:color w:val="000000" w:themeColor="text1"/>
          <w:sz w:val="25"/>
          <w:szCs w:val="25"/>
          <w:lang w:val="nl-NL"/>
        </w:rPr>
        <w:t xml:space="preserve">gì được cung cấp hoặc công việc được thực hiện bởi </w:t>
      </w:r>
      <w:r>
        <w:rPr>
          <w:rFonts w:ascii="Times New Roman" w:hAnsi="Times New Roman"/>
          <w:bCs/>
          <w:color w:val="000000" w:themeColor="text1"/>
          <w:sz w:val="25"/>
          <w:szCs w:val="25"/>
          <w:lang w:val="nl-NL"/>
        </w:rPr>
        <w:t>Bên B</w:t>
      </w:r>
      <w:r>
        <w:rPr>
          <w:rFonts w:ascii="Times New Roman" w:eastAsia="Calibri" w:hAnsi="Times New Roman"/>
          <w:bCs/>
          <w:color w:val="000000" w:themeColor="text1"/>
          <w:sz w:val="25"/>
          <w:szCs w:val="25"/>
          <w:lang w:val="nl-NL"/>
        </w:rPr>
        <w:t xml:space="preserve"> không đúng với Hợp đồng, chi phí thanh toán cho hạng mục công việc phải sửa chữa hay thay thế có thể bị từ chối cho đến khi việc sửa chữa hoặc thay thế đã hoàn tất.</w:t>
      </w:r>
    </w:p>
    <w:p w14:paraId="1F177351"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nl-NL"/>
        </w:rPr>
        <w:t>10.9.</w:t>
      </w:r>
      <w:r>
        <w:rPr>
          <w:rFonts w:ascii="Times New Roman" w:hAnsi="Times New Roman"/>
          <w:color w:val="000000" w:themeColor="text1"/>
          <w:sz w:val="25"/>
          <w:szCs w:val="25"/>
          <w:lang w:val="nl-NL"/>
        </w:rPr>
        <w:t xml:space="preserve"> Trường hợp Bên B không thực hiện nghĩa vụ theo Hợp đồng và đã được Bên A thông báo bằng văn bản nêu rõ nội dung vi phạm, yêu cầu khắc phục, thì Bên A có quyền tạm giữ lại một số tiền tối đa bằng 10% giá trị thanh toán của kỳ gần nhất của Bên B, tương ứng với mức độ vi phạm và/hoặc chi phí dự kiến để khắc phục. Số tiền này sẽ được Bên A thanh toán cho Bên B ở kỳ thanh toán tiếp theo sau khi Bên B đã thực hiện đúng nghĩa vụ của mình theo Hợp đồng hoặc sau khi hai Bên hoàn tất việc đối chiếu công nợ liên quan.</w:t>
      </w:r>
    </w:p>
    <w:p w14:paraId="61AFB354" w14:textId="77777777" w:rsidR="00096978" w:rsidRPr="00B71800" w:rsidRDefault="00096978" w:rsidP="008E1980">
      <w:pPr>
        <w:widowControl w:val="0"/>
        <w:tabs>
          <w:tab w:val="left" w:pos="567"/>
        </w:tabs>
        <w:spacing w:after="120" w:line="276" w:lineRule="auto"/>
        <w:jc w:val="both"/>
        <w:rPr>
          <w:rFonts w:ascii="Times New Roman" w:hAnsi="Times New Roman"/>
          <w:color w:val="000000" w:themeColor="text1"/>
          <w:sz w:val="25"/>
          <w:szCs w:val="25"/>
          <w:lang w:val="nl-NL"/>
        </w:rPr>
      </w:pPr>
      <w:r>
        <w:rPr>
          <w:rFonts w:ascii="Times New Roman" w:hAnsi="Times New Roman"/>
          <w:b/>
          <w:iCs/>
          <w:color w:val="000000" w:themeColor="text1"/>
          <w:sz w:val="25"/>
          <w:szCs w:val="25"/>
          <w:lang w:val="vi-VN"/>
        </w:rPr>
        <w:t>1</w:t>
      </w:r>
      <w:r>
        <w:rPr>
          <w:rFonts w:ascii="Times New Roman" w:hAnsi="Times New Roman"/>
          <w:b/>
          <w:iCs/>
          <w:color w:val="000000" w:themeColor="text1"/>
          <w:sz w:val="25"/>
          <w:szCs w:val="25"/>
          <w:lang w:val="nl-NL"/>
        </w:rPr>
        <w:t>0</w:t>
      </w:r>
      <w:r>
        <w:rPr>
          <w:rFonts w:ascii="Times New Roman" w:hAnsi="Times New Roman"/>
          <w:b/>
          <w:iCs/>
          <w:color w:val="000000" w:themeColor="text1"/>
          <w:sz w:val="25"/>
          <w:szCs w:val="25"/>
          <w:lang w:val="vi-VN"/>
        </w:rPr>
        <w:t>.</w:t>
      </w:r>
      <w:r>
        <w:rPr>
          <w:rFonts w:ascii="Times New Roman" w:hAnsi="Times New Roman"/>
          <w:b/>
          <w:iCs/>
          <w:color w:val="000000" w:themeColor="text1"/>
          <w:sz w:val="25"/>
          <w:szCs w:val="25"/>
          <w:lang w:val="nl-NL"/>
        </w:rPr>
        <w:t>10</w:t>
      </w:r>
      <w:r>
        <w:rPr>
          <w:rFonts w:ascii="Times New Roman" w:hAnsi="Times New Roman"/>
          <w:b/>
          <w:iCs/>
          <w:color w:val="000000" w:themeColor="text1"/>
          <w:sz w:val="25"/>
          <w:szCs w:val="25"/>
          <w:lang w:val="vi-VN"/>
        </w:rPr>
        <w:t>.</w:t>
      </w:r>
      <w:r>
        <w:rPr>
          <w:rFonts w:ascii="Times New Roman" w:hAnsi="Times New Roman"/>
          <w:b/>
          <w:iCs/>
          <w:color w:val="000000" w:themeColor="text1"/>
          <w:sz w:val="25"/>
          <w:szCs w:val="25"/>
          <w:lang w:val="nl-NL"/>
        </w:rPr>
        <w:t xml:space="preserve"> </w:t>
      </w:r>
      <w:r>
        <w:rPr>
          <w:rFonts w:ascii="Times New Roman" w:hAnsi="Times New Roman"/>
          <w:color w:val="000000" w:themeColor="text1"/>
          <w:sz w:val="25"/>
          <w:szCs w:val="25"/>
          <w:lang w:val="nl-NL"/>
        </w:rPr>
        <w:t>Trường hợp tại thời điểm thanh toán mà Bên B còn nợ Bên A bất kỳ khoản tiền nào thì Bên A có quyền bù trừ các khoản nợ này từ các khoản thanh toán đến hạn của Bên B theo Hợp đồng.</w:t>
      </w:r>
    </w:p>
    <w:p w14:paraId="2C7F939B"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11. QUYỀN VÀ NGHĨA VỤ CHUNG CỦA BÊN A </w:t>
      </w:r>
    </w:p>
    <w:p w14:paraId="354E5EFA"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vi-VN"/>
        </w:rPr>
      </w:pPr>
      <w:r>
        <w:rPr>
          <w:rFonts w:ascii="Times New Roman" w:hAnsi="Times New Roman"/>
          <w:b/>
          <w:bCs/>
          <w:color w:val="000000" w:themeColor="text1"/>
          <w:sz w:val="25"/>
          <w:szCs w:val="25"/>
          <w:lang w:val="vi-VN"/>
        </w:rPr>
        <w:t>1</w:t>
      </w:r>
      <w:r>
        <w:rPr>
          <w:rFonts w:ascii="Times New Roman" w:hAnsi="Times New Roman"/>
          <w:b/>
          <w:bCs/>
          <w:color w:val="000000" w:themeColor="text1"/>
          <w:sz w:val="25"/>
          <w:szCs w:val="25"/>
        </w:rPr>
        <w:t>1</w:t>
      </w:r>
      <w:r>
        <w:rPr>
          <w:rFonts w:ascii="Times New Roman" w:hAnsi="Times New Roman"/>
          <w:b/>
          <w:bCs/>
          <w:color w:val="000000" w:themeColor="text1"/>
          <w:sz w:val="25"/>
          <w:szCs w:val="25"/>
          <w:lang w:val="vi-VN"/>
        </w:rPr>
        <w:t xml:space="preserve">.1. Quyền </w:t>
      </w:r>
      <w:r>
        <w:rPr>
          <w:rFonts w:ascii="Times New Roman" w:hAnsi="Times New Roman"/>
          <w:b/>
          <w:bCs/>
          <w:color w:val="000000" w:themeColor="text1"/>
          <w:sz w:val="25"/>
          <w:szCs w:val="25"/>
        </w:rPr>
        <w:t xml:space="preserve">chung </w:t>
      </w:r>
      <w:r>
        <w:rPr>
          <w:rFonts w:ascii="Times New Roman" w:hAnsi="Times New Roman"/>
          <w:b/>
          <w:bCs/>
          <w:color w:val="000000" w:themeColor="text1"/>
          <w:sz w:val="25"/>
          <w:szCs w:val="25"/>
          <w:lang w:val="vi-VN"/>
        </w:rPr>
        <w:t>của Bên A:</w:t>
      </w:r>
    </w:p>
    <w:p w14:paraId="1A9E631B"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Tổ chức thi công, giám sát, yêu cầu Bên B thực hiện đúng Hợp đồng đã ký kết; kiểm tra chất lượng, tiến độ, biện pháp đảm bảo an toàn lao động, bảo vệ môi trường, phòng chống cháy nổ của Bên B; được quyền vào các nơi trên Công trường và các nơi khai thác nguyên vật liệu tự nhiên, sản xuất vật liệu, cấu kiện của Bên B để kiểm tra. Những hoạt động này của Bên A không làm giảm đi bất cứ nghĩa vụ nào của Bên B.</w:t>
      </w:r>
    </w:p>
    <w:p w14:paraId="494CC4D2"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Có quyền điều chỉnh tiến độ thi công Hạng mục công trình theo yêu cầu của Chủ đầu tư, điều chỉnh phạm vi công việc khi Bên B không đáp ứng được yêu cầu của Hợp đồng.</w:t>
      </w:r>
    </w:p>
    <w:p w14:paraId="2127871B"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Nhận đủ hồ sơ nghiệm thu, thanh toán, quyết toán và thanh lý Hợp đồng và các tài liệu khác liên quan do Bên B giao theo đúng quy định của pháp luật và Bên A đối với nội dung công việc trong Hợp đồng này.</w:t>
      </w:r>
    </w:p>
    <w:p w14:paraId="0476CFFC"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strike/>
          <w:color w:val="000000" w:themeColor="text1"/>
          <w:sz w:val="25"/>
          <w:szCs w:val="25"/>
          <w:lang w:val="vi-VN"/>
        </w:rPr>
      </w:pPr>
      <w:r>
        <w:rPr>
          <w:rFonts w:ascii="Times New Roman" w:hAnsi="Times New Roman"/>
          <w:color w:val="000000" w:themeColor="text1"/>
          <w:sz w:val="25"/>
          <w:szCs w:val="25"/>
          <w:lang w:val="vi-VN"/>
        </w:rPr>
        <w:t>Trong quá trình thi công, Bên A có quyền yêu cầu bằng văn bản và Bên B phải đáp ứng các việc sửa chữa hư hỏng, sai sót như: Đưa ra khỏi công trường bất cứ loại vật tư nào không tuân theo các yêu cầu trong Hợp đồng và thay thế bằng loại phù hợp, dỡ bỏ và làm lại cho đúng bất kỳ phần việc nào chưa đáp ứng được yêu cầu kỹ thuật và chất lượng.</w:t>
      </w:r>
    </w:p>
    <w:p w14:paraId="5D159A5C"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A có quyền đình chỉ thi công khi phát hiện Bên B không tuân thủ Hồ sơ thiết kế, Chỉ dẫn kỹ thuật và các quy chuẩn kỹ thuật, tiêu chuẩn có liên quan; không nghiệm thu các phần việc không đạt tiêu chuẩn kỹ thuật, chất lượng hoặc sai quy cách,....; có quyền yêu cầu Bên B xuất trình nguồn gốc, chứng chỉ của Nhà sản xuất các vật tư (đối với các vật tư do Bên B cung cấp) trước khi đưa các vật tư đó vào sử dụng cho Hạng mục công trình.</w:t>
      </w:r>
    </w:p>
    <w:p w14:paraId="20CFB4E2"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strike/>
          <w:color w:val="000000" w:themeColor="text1"/>
          <w:sz w:val="25"/>
          <w:szCs w:val="25"/>
          <w:lang w:val="vi-VN"/>
        </w:rPr>
      </w:pPr>
      <w:r>
        <w:rPr>
          <w:rFonts w:ascii="Times New Roman" w:hAnsi="Times New Roman"/>
          <w:color w:val="000000" w:themeColor="text1"/>
          <w:sz w:val="25"/>
          <w:szCs w:val="25"/>
          <w:lang w:val="vi-VN"/>
        </w:rPr>
        <w:t>Trong quá trình thực hiện hợp đồng, tại thời điểm nào đó Bên A phát hiện có phát sinh các khoản phải khấu trừ, các khoản tranh chấp chưa được thống nhất thì Bên A có quyền chủ động giữ lại một khoản tiền tương ứng với giá trị thanh toán đó của Bên B.</w:t>
      </w:r>
    </w:p>
    <w:p w14:paraId="5B5B066F"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A có quyền yêu cầu tất cả thiết bị, trang bị bảo hộ lao động của Bên B huy động đến Công trường phải treo, mang logo tên của Nhà thầu chính Bên A trong suốt quá trình làm việc trên Công trường.</w:t>
      </w:r>
    </w:p>
    <w:p w14:paraId="4E12C357" w14:textId="77777777" w:rsidR="00096978" w:rsidRPr="00B71800" w:rsidRDefault="00096978" w:rsidP="008E1980">
      <w:pPr>
        <w:widowControl w:val="0"/>
        <w:numPr>
          <w:ilvl w:val="0"/>
          <w:numId w:val="6"/>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lastRenderedPageBreak/>
        <w:t>Các quyền khác theo quy định của pháp luật.</w:t>
      </w:r>
    </w:p>
    <w:p w14:paraId="40DCB37A"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rPr>
      </w:pPr>
      <w:r>
        <w:rPr>
          <w:rFonts w:ascii="Times New Roman" w:hAnsi="Times New Roman"/>
          <w:b/>
          <w:bCs/>
          <w:color w:val="000000" w:themeColor="text1"/>
          <w:sz w:val="25"/>
          <w:szCs w:val="25"/>
        </w:rPr>
        <w:t>11.2. Nghĩa vụ chung của Bên A:</w:t>
      </w:r>
    </w:p>
    <w:p w14:paraId="6DDE251C"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Cung cấp đầy đủ, các tài liệu có liên quan mà Bên A sẵn có; tạo điều kiện để Bên B tiến hành thực hiện công việc đảm bảo đúng tiến độ, chất lượng, an toàn, bảo vệ môi trường. </w:t>
      </w:r>
    </w:p>
    <w:p w14:paraId="7E42A28C"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Bên A phải đảm bảo cung cấp vật tư được quy định tại Biểu 7 của Hợp đồng cho Bên B đầy đủ, đúng chất lượng, đúng chủng loại mà đã được Tư vấn, Chủ đầu tư duyệt để Bên B thực hiện công việc tại thời điểm và địa điểm được quy định trong Hợp đồng, phù hợp với tiến độ thi công Hạng mục công trình.</w:t>
      </w:r>
    </w:p>
    <w:p w14:paraId="5D62CCF8"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Bàn giao toàn bộ hoặc từng phần mặt bằng xây dựng Bên A nhận được từ Chủ đầu tư cho Bên B quản lý, sử dụng phù hợp với tiến độ và các thoả thuận của Hợp đồng. </w:t>
      </w:r>
    </w:p>
    <w:p w14:paraId="325E2687"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60F8DA1D"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45D478E8"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Hỗ trợ Bên B trong việc xin các loại giấy phép, thỏa thuận, văn bản chấp thuận liên quan đến công việc của Hợp đồng (nếu có).</w:t>
      </w:r>
    </w:p>
    <w:p w14:paraId="032F251E"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Thanh toán cho Bên B theo đúng thỏa thuận trong Hợp đồng.</w:t>
      </w:r>
    </w:p>
    <w:p w14:paraId="42AF924A"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Thanh toán giá trị phát sinh dừng chờ việc cho Bên B do lỗi của Bên A. Chi phí phát sinh được xác định theo số lượng và thời gian các thiết bị, nhân sự thực tế tại công trường và theo thoả thuận giữa hai Bên.</w:t>
      </w:r>
    </w:p>
    <w:p w14:paraId="648C0909" w14:textId="77777777" w:rsidR="00096978" w:rsidRPr="00B71800" w:rsidRDefault="00096978" w:rsidP="008E1980">
      <w:pPr>
        <w:widowControl w:val="0"/>
        <w:numPr>
          <w:ilvl w:val="0"/>
          <w:numId w:val="3"/>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Các nghĩa vụ khác theo quy định của pháp luật.</w:t>
      </w:r>
    </w:p>
    <w:p w14:paraId="6B437B2E"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12. QUYỀN VÀ NGHĨA VỤ CHUNG CỦA BÊN B </w:t>
      </w:r>
    </w:p>
    <w:p w14:paraId="16D9768B"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rPr>
      </w:pPr>
      <w:r>
        <w:rPr>
          <w:rFonts w:ascii="Times New Roman" w:hAnsi="Times New Roman"/>
          <w:b/>
          <w:bCs/>
          <w:color w:val="000000" w:themeColor="text1"/>
          <w:sz w:val="25"/>
          <w:szCs w:val="25"/>
        </w:rPr>
        <w:t>12.1. Quyền chung của Bên B:</w:t>
      </w:r>
    </w:p>
    <w:p w14:paraId="2FA57C74" w14:textId="3CE5F3D5"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Phối hợp với Bên A, chủ động trong công tác chuẩn bị máy móc, nhân lực, vật tư phụ, vật tư biện pháp thi công </w:t>
      </w:r>
      <w:r>
        <w:rPr>
          <w:rFonts w:ascii="Times New Roman" w:hAnsi="Times New Roman"/>
          <w:color w:val="000000" w:themeColor="text1"/>
          <w:sz w:val="25"/>
          <w:szCs w:val="25"/>
          <w:lang w:val="nl-NL"/>
        </w:rPr>
        <w:t>và các điều kiện vật chất liên quan khác để</w:t>
      </w:r>
      <w:r>
        <w:rPr>
          <w:rFonts w:ascii="Times New Roman" w:hAnsi="Times New Roman"/>
          <w:color w:val="000000" w:themeColor="text1"/>
          <w:sz w:val="25"/>
          <w:szCs w:val="25"/>
        </w:rPr>
        <w:t xml:space="preserve"> thực hiện các công việc được giao, đảm bảo tiến độ, chất lượng, an toàn, bảo vệ môi trường, phòng chống cháy nổ theo quy định của Hợp đồng này.</w:t>
      </w:r>
    </w:p>
    <w:p w14:paraId="7AA42C54"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Yêu cầu Bên A cung cấp những hồ sơ, tài liệu cần thiết có liên quan đến công việc của Hợp đồng trong phạm vi cho phép của Bên A.</w:t>
      </w:r>
    </w:p>
    <w:p w14:paraId="07458995"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Được đề xuất với Bên A sửa đổi thiết kế cho phù hợp với thực tế thi công để bảo đảm chất lượng và hiệu quả của Dự án.</w:t>
      </w:r>
    </w:p>
    <w:p w14:paraId="11BBBE5F"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Từ chối thực hiện những yêu cầu trái pháp luật của Bên A hoặc không vì mục đích thực hiện Hợp đồng.</w:t>
      </w:r>
    </w:p>
    <w:p w14:paraId="6A83008D"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Được đề xuất thay đổi các biện pháp thi công nhưng vẫn phải bảo đảm chất lượng, tiến độ, an toàn, bảo vệ môi trường. Bên B chỉ được thực hiện việc thay đổi khi Bên A chấp thuận bằng văn bản.</w:t>
      </w:r>
    </w:p>
    <w:p w14:paraId="3EB90A59"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Yêu cầu Bên A thanh toán giá trị khối lượng hoàn thành theo đúng Hợp đồng.</w:t>
      </w:r>
    </w:p>
    <w:p w14:paraId="5BCECC1A"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strike/>
          <w:color w:val="000000" w:themeColor="text1"/>
          <w:sz w:val="25"/>
          <w:szCs w:val="25"/>
        </w:rPr>
      </w:pPr>
      <w:r>
        <w:rPr>
          <w:rFonts w:ascii="Times New Roman" w:hAnsi="Times New Roman"/>
          <w:color w:val="000000" w:themeColor="text1"/>
          <w:sz w:val="25"/>
          <w:szCs w:val="25"/>
        </w:rPr>
        <w:lastRenderedPageBreak/>
        <w:t>Dừng thi công khi có nguy cơ gây mất an toàn cho người và Hạng mục công trình.</w:t>
      </w:r>
    </w:p>
    <w:p w14:paraId="2778DE22" w14:textId="77777777" w:rsidR="00096978" w:rsidRPr="00B71800" w:rsidRDefault="00096978" w:rsidP="008E1980">
      <w:pPr>
        <w:widowControl w:val="0"/>
        <w:numPr>
          <w:ilvl w:val="0"/>
          <w:numId w:val="7"/>
        </w:numPr>
        <w:tabs>
          <w:tab w:val="left" w:pos="284"/>
        </w:tabs>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Các quyền khác theo quy định của pháp luật.</w:t>
      </w:r>
    </w:p>
    <w:p w14:paraId="62EE8C46"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rPr>
      </w:pPr>
      <w:r>
        <w:rPr>
          <w:rFonts w:ascii="Times New Roman" w:hAnsi="Times New Roman"/>
          <w:b/>
          <w:bCs/>
          <w:color w:val="000000" w:themeColor="text1"/>
          <w:sz w:val="25"/>
          <w:szCs w:val="25"/>
        </w:rPr>
        <w:t>12.2. Nghĩa vụ chung của Bên B:</w:t>
      </w:r>
    </w:p>
    <w:p w14:paraId="74885608" w14:textId="77777777" w:rsidR="00DB0CD2" w:rsidRPr="00B71800" w:rsidRDefault="00096978" w:rsidP="008E1980">
      <w:pPr>
        <w:tabs>
          <w:tab w:val="left" w:pos="709"/>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a) Bên B đảm bảo rằng, bằng chi phí của mình sẽ có được tất các giấy tờ cần thiết cho vận chuyển thiết bị,… (trong phạm vi cho phép của Bên B) phù hợp với quy định của pháp luật hiện hành và yêu cầu của cơ quan có thẩm quyền.</w:t>
      </w:r>
    </w:p>
    <w:p w14:paraId="2D5973BC"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 Bên B sẽ tránh và đảm bảo cho Bên A khỏi mọi trách nhiệm pháp lý, kiện tụng, khiếu nại, yêu cầu, thiệt hại, chi phí mà Bên A có liên đới với bất cứ bên thứ ba nào khác bởi bất kỳ lý do vi phạm nào gây ra bởi Bên B.</w:t>
      </w:r>
    </w:p>
    <w:p w14:paraId="5BB9AC77"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c) Bên B phải bồi thường và gánh chịu những tổn hại cho Bên A đối với các khiếu nại, hỏng hóc, mất mát và các chi phí (bao gồm chi phí và các phí pháp lý) phát sinh từ việc thi công, sửa chữa sai sót của Bên B (kể cả trong thời hạn bảo hành Hạng mục công trình), được quy cho sự cẩu thả, cố ý làm hoặc vi phạm Hợp đồng bởi Bên B.</w:t>
      </w:r>
    </w:p>
    <w:p w14:paraId="7D1A41C5" w14:textId="77777777" w:rsidR="00640DCD" w:rsidRPr="00B71800" w:rsidRDefault="00640DCD"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d) Đối với những vật tư Bên A cấp, Bên B phải gửi đề nghị vật tư cho Bên A theo tiến độ thi công đã được duyệt, gửi kế hoạch bê tông trước 10 ngày và báo từng đợt đổ bê tông trước 1 ngày, với các vật tư khác, Bên B gửi đề nghị vật tư trước 14 ngày và đợt đề nghị vật tư cuối cùng trước 7 ngày để Bên A có thời gian chuẩn bị vật tư cung cấp cho Bên B. Hao hụt cho phép của các vật tư Bên A cấp cho Bên B được quy định tại Biểu 07 đính kèm hợp đồng này. Giá trị vật tư Bên A cấp cho Bên B vượt quá hao hụt cho phép sẽ được khấu trừ vào sản lượng hoàn thành của Bên B. </w:t>
      </w:r>
    </w:p>
    <w:p w14:paraId="735A1C06" w14:textId="77777777" w:rsidR="00DB0CD2" w:rsidRPr="00B71800" w:rsidRDefault="00DB0CD2"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e) Bên B có trách nhiệm bố trí trang thiết bị an toàn lao động trong khu vực đường vào và khu vực thi công của Bên B như hàng rào an toàn, đèn cảnh báo, dây cảnh báo, bảo vệ an toàn khu vực hố khoan, v.v. Bên B chịu mọi trách nhiệm pháp lý với các vi phạm quy định an toàn của Dự án và các quy định hiện hành do lỗi của Bên B.</w:t>
      </w:r>
    </w:p>
    <w:p w14:paraId="62F1FCF3" w14:textId="77777777" w:rsidR="00224484" w:rsidRPr="00B71800" w:rsidRDefault="00224484"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f) Bên B có trách nhiệm tuân thủ vệ sinh môi trường theo quy định của Dự án và các quy định hiện hành. Thực hiện các hạng mục, trang thiết bị đảm bảo an toàn vệ sinh môi trường bằng chi phí của Bên B như cầu rửa xe, hàng rào an toàn khu vực thi công của Bên B, …(không bao gồm hàng rào xung quanh công trường).</w:t>
      </w:r>
    </w:p>
    <w:p w14:paraId="7881F055"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12.2.2 Nhân lực của Bên B</w:t>
      </w:r>
    </w:p>
    <w:p w14:paraId="2BEDE8F6"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610EF769"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6367361" w14:textId="77777777" w:rsidR="00096978" w:rsidRPr="00B71800" w:rsidRDefault="00096978" w:rsidP="008E1980">
      <w:pPr>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lastRenderedPageBreak/>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41F509DC" w14:textId="77777777" w:rsidR="00096978" w:rsidRPr="00B71800" w:rsidRDefault="00096978" w:rsidP="008E1980">
      <w:pPr>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d) Thợ vận hành của Bên B tuyệt đối chấp hành nội quy công trường, an toàn lao động, vệ sinh môi trường, phòng chống cháy nổ, giờ giấc làm việc… tại công trường của Bên A, trong suốt quá trình làm việc tại công trường; nghiêm cấm thợ vận hành sử dụng rượu, bia và các chất kích thích khác trước và trong khi vận hành máy.</w:t>
      </w:r>
    </w:p>
    <w:p w14:paraId="70880A8C" w14:textId="77777777" w:rsidR="00096978" w:rsidRPr="00B71800" w:rsidRDefault="00096978" w:rsidP="008E1980">
      <w:pPr>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e) Bên B chịu chi phí tiền lương của thợ vận hành và chịu toàn bộ trách nhiệm về kinh tế và pháp luật đối với những vi phạm hành chính, vi phạm pháp luật do thợ vận hành của Bên B gây ra. </w:t>
      </w:r>
    </w:p>
    <w:p w14:paraId="2E097D98" w14:textId="77777777" w:rsidR="00F57BE7" w:rsidRPr="00B71800" w:rsidRDefault="00F57BE7" w:rsidP="008E1980">
      <w:pPr>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f) Bên B có trách nhiệm cung cấp đầy đủ hồ sơ an toàn lao động cho nhân lực của Bên B theo quy định của Dự án và các quy định hiện hành.</w:t>
      </w:r>
    </w:p>
    <w:p w14:paraId="3D23F6E0" w14:textId="22B0B7F6"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12.2.3 Hợp tác</w:t>
      </w:r>
    </w:p>
    <w:p w14:paraId="27C2D43B"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phải có trách nhiệm thực hiện việc hợp tác trong công việc đối với nhân lực của Bên A, các bên thứ ba; chịu trách nhiệm về các hoạt động mình trên Công trường, và phải phối hợp các hoạt động của mình với hoạt động của các đơn vị khác trên Công trường.</w:t>
      </w:r>
    </w:p>
    <w:p w14:paraId="7854A1A3"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12.2.4 Mặt bằng, mốc</w:t>
      </w:r>
    </w:p>
    <w:p w14:paraId="61C9F1FC"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A sẽ thực hiện công tác trắc đạc.</w:t>
      </w:r>
    </w:p>
    <w:p w14:paraId="1B552F7C"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Bên A bàn giao mặt bằng bãi gia công cốt thép cho Bên B. Bên B có trách nhiệm duy tu bảo dưỡng bằng chi phí của mình để đảm bảo mặt bằng không bị ngập nước, ảnh hưởng tới công tác thi công và bảo quản các loại vật liệu trên bãi. </w:t>
      </w:r>
    </w:p>
    <w:p w14:paraId="2E0B60D8"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12.2.5 An toàn</w:t>
      </w:r>
    </w:p>
    <w:p w14:paraId="058F0C2C"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5BD2B552"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 Trong suốt quá trình thi công, và sửa chữa các sai sót, Bên B phải:</w:t>
      </w:r>
    </w:p>
    <w:p w14:paraId="3D82F39D"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bookmarkStart w:id="23" w:name="_Toc323775524"/>
      <w:bookmarkStart w:id="24" w:name="_Toc323776361"/>
      <w:r>
        <w:rPr>
          <w:rFonts w:ascii="Times New Roman" w:hAnsi="Times New Roman"/>
          <w:color w:val="000000" w:themeColor="text1"/>
          <w:sz w:val="25"/>
          <w:szCs w:val="25"/>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23"/>
      <w:bookmarkEnd w:id="24"/>
      <w:r>
        <w:rPr>
          <w:rFonts w:ascii="Times New Roman" w:hAnsi="Times New Roman"/>
          <w:color w:val="000000" w:themeColor="text1"/>
          <w:sz w:val="25"/>
          <w:szCs w:val="25"/>
          <w:lang w:val="fr-FR"/>
        </w:rPr>
        <w:t>;</w:t>
      </w:r>
    </w:p>
    <w:p w14:paraId="63C8AC4B"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2486A66B"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lastRenderedPageBreak/>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CAB234C"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2C75FEF1"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(v) </w:t>
      </w:r>
      <w:r>
        <w:rPr>
          <w:rFonts w:ascii="Times New Roman" w:hAnsi="Times New Roman"/>
          <w:color w:val="000000" w:themeColor="text1"/>
          <w:sz w:val="25"/>
          <w:szCs w:val="25"/>
          <w:lang w:val="nl-NL"/>
        </w:rPr>
        <w:t>Bên B phải tuân thủ tất cả các quy định về an toàn lao động, an toàn giao thông và đảm bảo vệ sinh môi trường hiện hành;</w:t>
      </w:r>
    </w:p>
    <w:p w14:paraId="45C21F58"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(vi) Khắc phục hậu quả tai nạn lao động, sự cố gây mất an toàn lao động xảy ra trong quá trình thi công xây dựng Hạng mục công trình.</w:t>
      </w:r>
    </w:p>
    <w:p w14:paraId="43394ADC"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c) Trường hợp Bên B không tuân thủ hoặc tuân thủ không đầy đủ các quy định về an toàn, thì Bên A có thể ra lệnh tạm dừng công việc ở khu vực bị ảnh hưởng và công việc sẽ không được phép tiếp tục cho tới khi các biện pháp an toàn yêu cầu đã được thực hiện hoặc Bên A tự sẽ tiến hành các biện pháp khắc phục. Mọi chi phí liên quan do Bên B chịu và được Bên A khấu trừ vào giá trị thanh toán Hợp đồng và Bên B phải chấp nhận giá trị khấu trừ vô điều kiện, đồng thời Bên B không được đền bù hay gia hạn thời gian để hoàn thành Hạng mục công trình trong trường hợp này. </w:t>
      </w:r>
    </w:p>
    <w:p w14:paraId="07F9B63D"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12.2.6 An ninh, trật tự</w:t>
      </w:r>
    </w:p>
    <w:p w14:paraId="11D0ED3F" w14:textId="77777777" w:rsidR="00096978" w:rsidRPr="00B71800" w:rsidRDefault="00096978" w:rsidP="008E1980">
      <w:pPr>
        <w:tabs>
          <w:tab w:val="left" w:pos="1134"/>
        </w:tabs>
        <w:spacing w:after="120" w:line="276" w:lineRule="auto"/>
        <w:jc w:val="both"/>
        <w:rPr>
          <w:rFonts w:ascii="Times New Roman" w:hAnsi="Times New Roman"/>
          <w:strike/>
          <w:color w:val="000000" w:themeColor="text1"/>
          <w:sz w:val="25"/>
          <w:szCs w:val="25"/>
          <w:lang w:val="fr-FR"/>
        </w:rPr>
      </w:pPr>
      <w:r>
        <w:rPr>
          <w:rFonts w:ascii="Times New Roman" w:hAnsi="Times New Roman"/>
          <w:color w:val="000000" w:themeColor="text1"/>
          <w:sz w:val="25"/>
          <w:szCs w:val="25"/>
          <w:lang w:val="fr-FR"/>
        </w:rPr>
        <w:t>a) Trong suốt quá trình thực hiện Hợp đồng, Bên B bằng chi phí của mình tuân thủ đúng các quy định của pháp luật và chính quyền địa phương về đăng ký nhân khẩu tạm trú; đăng ký sử dụng, lưu thông máy móc, thiết bị có liên quan đến việc thực hiện công việc của Hợp đồng (nếu có); an ninh, trật tự, vệ sinh môi trường, phòng chống cháy nổ.</w:t>
      </w:r>
    </w:p>
    <w:p w14:paraId="172A4E60"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 Bên B có trách nhiệm giữ cho những người không có nhiệm vụ không được vào Công trường.</w:t>
      </w:r>
    </w:p>
    <w:p w14:paraId="4D0D6D19"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 xml:space="preserve">12.2.7 Tránh ảnh hưởng đến dân cư, công trình </w:t>
      </w:r>
    </w:p>
    <w:p w14:paraId="171F4914"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Toàn bộ hoạt động để hoàn thành việc xây lắp và sửa chữa sai sót cho Hạng mục công trình phải đảm bảo không làm hư hỏng các công trình hiện có, công trình lân cận và không làm trở ngại, ảnh hưởng đến các hoạt động khác của cộng đồng dân cư trong khu vực. Mọi sự cố xảy ra Bên B đều phải tự chịu trách nhiệm và sửa chữa, khắc phục, bồi thường bằng kinh phí của mình và vẫn phải đảm bảo tiến độ thi công đã thoả thuận trong Hợp đồng.</w:t>
      </w:r>
    </w:p>
    <w:p w14:paraId="26433472"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12.2.8 Bảo vệ môi trường</w:t>
      </w:r>
    </w:p>
    <w:p w14:paraId="7B3FCB62" w14:textId="77777777" w:rsidR="00096978" w:rsidRPr="00B71800" w:rsidRDefault="00096978" w:rsidP="008E1980">
      <w:pPr>
        <w:numPr>
          <w:ilvl w:val="0"/>
          <w:numId w:val="8"/>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596A63DD" w14:textId="77777777" w:rsidR="00096978" w:rsidRPr="00B71800" w:rsidRDefault="00096978" w:rsidP="008E1980">
      <w:pPr>
        <w:numPr>
          <w:ilvl w:val="0"/>
          <w:numId w:val="8"/>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6185F976" w14:textId="77777777" w:rsidR="00096978" w:rsidRPr="00B71800" w:rsidRDefault="00096978" w:rsidP="008E1980">
      <w:pPr>
        <w:numPr>
          <w:ilvl w:val="0"/>
          <w:numId w:val="8"/>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Trong suốt quá trình thực hiện công việc, và sửa chữa các sai sót, Bên B phải:</w:t>
      </w:r>
    </w:p>
    <w:p w14:paraId="6BC01E73"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445D01E9"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lastRenderedPageBreak/>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3F1F2348"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2899609E" w14:textId="77777777" w:rsidR="00096978" w:rsidRPr="00B71800" w:rsidRDefault="00096978" w:rsidP="008E1980">
      <w:pPr>
        <w:tabs>
          <w:tab w:val="left" w:pos="113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(iv) Thu dọn vệ sinh Công trường, thanh thải chất thải nếu do lỗi của Bên B sau khi hoàn thành công việc.</w:t>
      </w:r>
    </w:p>
    <w:p w14:paraId="1F1C509D" w14:textId="77777777" w:rsidR="00096978" w:rsidRPr="00B71800" w:rsidRDefault="00096978" w:rsidP="008E1980">
      <w:pPr>
        <w:numPr>
          <w:ilvl w:val="0"/>
          <w:numId w:val="8"/>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1C4D47E4"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12.2.9 Điều kiện về công trường</w:t>
      </w:r>
    </w:p>
    <w:p w14:paraId="5BCBB9C9" w14:textId="77777777" w:rsidR="00096978" w:rsidRPr="00B71800" w:rsidRDefault="00096978" w:rsidP="008E1980">
      <w:pPr>
        <w:tabs>
          <w:tab w:val="left" w:pos="709"/>
        </w:tabs>
        <w:spacing w:after="120" w:line="276" w:lineRule="auto"/>
        <w:jc w:val="both"/>
        <w:rPr>
          <w:rFonts w:ascii="Times New Roman" w:hAnsi="Times New Roman"/>
          <w:color w:val="000000" w:themeColor="text1"/>
          <w:spacing w:val="-2"/>
          <w:sz w:val="25"/>
          <w:szCs w:val="25"/>
          <w:lang w:val="fr-FR"/>
        </w:rPr>
      </w:pPr>
      <w:r>
        <w:rPr>
          <w:rFonts w:ascii="Times New Roman" w:hAnsi="Times New Roman"/>
          <w:color w:val="000000" w:themeColor="text1"/>
          <w:spacing w:val="-2"/>
          <w:sz w:val="25"/>
          <w:szCs w:val="25"/>
          <w:lang w:val="fr-FR"/>
        </w:rPr>
        <w:t>Bên B được coi là đã đủ thông tin về tính đúng và đủ của điều kiện Công trường để xác định giá Hợp đồng.</w:t>
      </w:r>
    </w:p>
    <w:p w14:paraId="31A34A8F"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12.2.10 Điện, nước</w:t>
      </w:r>
    </w:p>
    <w:p w14:paraId="6070110F" w14:textId="77777777" w:rsidR="005D7A96" w:rsidRPr="00B71800" w:rsidRDefault="00096978" w:rsidP="008E1980">
      <w:pPr>
        <w:widowControl w:val="0"/>
        <w:tabs>
          <w:tab w:val="left" w:pos="28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Bên A sẽ cung cấp nguồn điện, nước và điểm đấu nối tới phạm vi Dự án, Bên B chịu chi phí sử dụng điện, nước, chi phí thiết lập hệ thống điện nước từ điểm đấu nối của Bên A đến vị trí thi công của Bên B để thực hiện công việc; chịu trách nhiệm và chi phí để có thêm điều kiện thuận lợi cần thiết phục vụ công việc thuộc hợp đồng. </w:t>
      </w:r>
    </w:p>
    <w:p w14:paraId="464B66BB" w14:textId="2EE617F2" w:rsidR="00096978" w:rsidRPr="00B71800" w:rsidRDefault="000F238B" w:rsidP="008E1980">
      <w:pPr>
        <w:widowControl w:val="0"/>
        <w:tabs>
          <w:tab w:val="left" w:pos="284"/>
        </w:tabs>
        <w:spacing w:after="120" w:line="276" w:lineRule="auto"/>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Trong thời gian thi công cọc Thí nghiệm, trường hợp nguồn điện Bên A cung cấp có công suất chưa đảm bảo để phục vụ thi công thì bằng chi phí của Bên B, Bên B cung cấp máy phát điện đủ công suất và nhiên liệu vận hành phục vụ cho thi công cọc thí nghiệm.</w:t>
      </w:r>
    </w:p>
    <w:p w14:paraId="55B0FE8E"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12.2.11 Máy và thiết bị thi công của Bên B</w:t>
      </w:r>
    </w:p>
    <w:p w14:paraId="022279A3" w14:textId="77777777" w:rsidR="00096978" w:rsidRPr="00B71800" w:rsidRDefault="00096978" w:rsidP="008E1980">
      <w:pPr>
        <w:numPr>
          <w:ilvl w:val="2"/>
          <w:numId w:val="9"/>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7FA112D7" w14:textId="77777777" w:rsidR="00096978" w:rsidRPr="00B71800" w:rsidRDefault="00096978" w:rsidP="008E1980">
      <w:pPr>
        <w:numPr>
          <w:ilvl w:val="2"/>
          <w:numId w:val="9"/>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615CBDE3" w14:textId="77777777" w:rsidR="00096978" w:rsidRPr="00B71800" w:rsidRDefault="00096978" w:rsidP="008E1980">
      <w:pPr>
        <w:numPr>
          <w:ilvl w:val="2"/>
          <w:numId w:val="9"/>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3DEDA114" w14:textId="77777777" w:rsidR="00096978" w:rsidRPr="00B71800" w:rsidRDefault="00096978" w:rsidP="008E1980">
      <w:pPr>
        <w:numPr>
          <w:ilvl w:val="2"/>
          <w:numId w:val="9"/>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lastRenderedPageBreak/>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14:paraId="60496085" w14:textId="77777777" w:rsidR="00096978" w:rsidRPr="00B71800" w:rsidRDefault="00096978" w:rsidP="008E1980">
      <w:pPr>
        <w:numPr>
          <w:ilvl w:val="2"/>
          <w:numId w:val="9"/>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7A08A980" w14:textId="77777777" w:rsidR="00096978" w:rsidRPr="00B71800" w:rsidRDefault="00096978" w:rsidP="008E1980">
      <w:pPr>
        <w:numPr>
          <w:ilvl w:val="2"/>
          <w:numId w:val="9"/>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395B95E0"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12.2.12 Hoạt động của Bên B trên công trường</w:t>
      </w:r>
    </w:p>
    <w:p w14:paraId="09918E51" w14:textId="77777777" w:rsidR="00096978" w:rsidRPr="00B71800" w:rsidRDefault="00096978" w:rsidP="008E1980">
      <w:pPr>
        <w:numPr>
          <w:ilvl w:val="2"/>
          <w:numId w:val="10"/>
        </w:numPr>
        <w:tabs>
          <w:tab w:val="left" w:pos="284"/>
        </w:tabs>
        <w:spacing w:after="120" w:line="276" w:lineRule="auto"/>
        <w:ind w:left="0" w:firstLine="0"/>
        <w:jc w:val="both"/>
        <w:rPr>
          <w:rFonts w:ascii="Times New Roman" w:hAnsi="Times New Roman"/>
          <w:strike/>
          <w:color w:val="000000" w:themeColor="text1"/>
          <w:sz w:val="25"/>
          <w:szCs w:val="25"/>
          <w:lang w:val="fr-FR"/>
        </w:rPr>
      </w:pPr>
      <w:r>
        <w:rPr>
          <w:rFonts w:ascii="Times New Roman" w:hAnsi="Times New Roman"/>
          <w:color w:val="000000" w:themeColor="text1"/>
          <w:sz w:val="25"/>
          <w:szCs w:val="25"/>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300D6808" w14:textId="77777777" w:rsidR="00096978" w:rsidRPr="00B71800" w:rsidRDefault="00096978" w:rsidP="008E1980">
      <w:pPr>
        <w:numPr>
          <w:ilvl w:val="2"/>
          <w:numId w:val="10"/>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sẽ phải thực hiện tất cả các công việc của Hợp đồng và sẽ tuân thủ theo đúng và đầy đủ tất cả các quy định, nội quy công trường của Bên A.</w:t>
      </w:r>
    </w:p>
    <w:p w14:paraId="0D5CD400" w14:textId="77777777" w:rsidR="00096978" w:rsidRPr="00B71800" w:rsidRDefault="00096978" w:rsidP="008E1980">
      <w:pPr>
        <w:numPr>
          <w:ilvl w:val="2"/>
          <w:numId w:val="10"/>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Trước khi Hạng mục công trình được bàn giao cho Bên A, trách nhiệm bảo vệ và quản lý vẫn thuộc về Bên B, vì vậy mọi mất mát, hỏng hóc hay các sự cố khác xẩy ra trong quá trình này Bên B phải hoàn toàn chịu trách nhiệm và giải quyết bằng chi phí của mình.</w:t>
      </w:r>
    </w:p>
    <w:p w14:paraId="3D3DB65A" w14:textId="77777777" w:rsidR="00096978" w:rsidRPr="00B71800" w:rsidRDefault="00096978" w:rsidP="008E1980">
      <w:pPr>
        <w:numPr>
          <w:ilvl w:val="2"/>
          <w:numId w:val="10"/>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038976F0" w14:textId="77777777" w:rsidR="00096978" w:rsidRPr="00B71800" w:rsidRDefault="00096978" w:rsidP="008E1980">
      <w:pPr>
        <w:numPr>
          <w:ilvl w:val="2"/>
          <w:numId w:val="10"/>
        </w:numPr>
        <w:tabs>
          <w:tab w:val="left" w:pos="284"/>
        </w:tabs>
        <w:spacing w:after="120" w:line="276" w:lineRule="auto"/>
        <w:ind w:left="0" w:firstLine="0"/>
        <w:jc w:val="both"/>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4BA4794D"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12.2.13 Báo cáo</w:t>
      </w:r>
    </w:p>
    <w:p w14:paraId="7FCE6DF0" w14:textId="77777777" w:rsidR="00096978" w:rsidRPr="00B71800" w:rsidRDefault="00096978" w:rsidP="008E1980">
      <w:pPr>
        <w:widowControl w:val="0"/>
        <w:overflowPunct w:val="0"/>
        <w:autoSpaceDE w:val="0"/>
        <w:autoSpaceDN w:val="0"/>
        <w:adjustRightInd w:val="0"/>
        <w:spacing w:after="120" w:line="276" w:lineRule="auto"/>
        <w:jc w:val="both"/>
        <w:textAlignment w:val="baseline"/>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Bên B phải báo cáo định kỳ hoặc đột xuất cho Bên A về tiến độ, chất lượng, khối lượng, an toàn lao động, vệ sinh môi trường, phòng chống cháy nổ, nhân lực, thiết bị chính để thi công xây dựng Hạng mục công trình.</w:t>
      </w:r>
    </w:p>
    <w:p w14:paraId="2D5C90C4"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fr-FR"/>
        </w:rPr>
      </w:pPr>
      <w:r>
        <w:rPr>
          <w:rFonts w:ascii="Times New Roman" w:hAnsi="Times New Roman"/>
          <w:b/>
          <w:bCs/>
          <w:color w:val="000000" w:themeColor="text1"/>
          <w:sz w:val="25"/>
          <w:szCs w:val="25"/>
          <w:lang w:val="fr-FR"/>
        </w:rPr>
        <w:t>12.2.14 Cung cấp tài liệu, thông tin bởi Bên B</w:t>
      </w:r>
    </w:p>
    <w:p w14:paraId="532A7D5A" w14:textId="77777777" w:rsidR="00096978" w:rsidRPr="00B71800" w:rsidRDefault="00096978" w:rsidP="008E1980">
      <w:pPr>
        <w:tabs>
          <w:tab w:val="left" w:pos="709"/>
        </w:tabs>
        <w:spacing w:after="120" w:line="276" w:lineRule="auto"/>
        <w:jc w:val="both"/>
        <w:rPr>
          <w:rFonts w:ascii="Times New Roman" w:hAnsi="Times New Roman"/>
          <w:strike/>
          <w:color w:val="000000" w:themeColor="text1"/>
          <w:sz w:val="25"/>
          <w:szCs w:val="25"/>
          <w:lang w:val="nl-NL"/>
        </w:rPr>
      </w:pPr>
      <w:r>
        <w:rPr>
          <w:rFonts w:ascii="Times New Roman" w:hAnsi="Times New Roman"/>
          <w:color w:val="000000" w:themeColor="text1"/>
          <w:sz w:val="25"/>
          <w:szCs w:val="25"/>
          <w:lang w:val="nl-NL"/>
        </w:rPr>
        <w:t>Bất cứ khi nào Bên A yêu cầu, Bên B có trách nhiệm cung cấp bất cứ tài liệu, số liệu, thông tin nào cho Bên A.</w:t>
      </w:r>
    </w:p>
    <w:p w14:paraId="2017D0D8"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nl-NL"/>
        </w:rPr>
      </w:pPr>
      <w:r>
        <w:rPr>
          <w:rFonts w:ascii="Times New Roman" w:hAnsi="Times New Roman"/>
          <w:b/>
          <w:bCs/>
          <w:color w:val="000000" w:themeColor="text1"/>
          <w:sz w:val="25"/>
          <w:szCs w:val="25"/>
          <w:lang w:val="nl-NL"/>
        </w:rPr>
        <w:t>12.2.15 Quyết định và chỉ dẫn</w:t>
      </w:r>
    </w:p>
    <w:p w14:paraId="4CB3BE91"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color w:val="000000" w:themeColor="text1"/>
          <w:sz w:val="25"/>
          <w:szCs w:val="25"/>
          <w:lang w:val="nl-NL"/>
        </w:rPr>
        <w:lastRenderedPageBreak/>
        <w:t>Bên B sẽ tuân thủ và chấp hành nghiêm chỉnh tất cả các hướng dẫn và quyết định của Bên A, Tư vấn giám sát, Chủ đầu tư có liên quan đến công việc của Hợp đồng, ngoại trừ các hướng dẫn hay quyết định trái pháp luật hoặc không vì mục đích thực hiện Hợp đồng.</w:t>
      </w:r>
    </w:p>
    <w:p w14:paraId="26A2A12F" w14:textId="77777777" w:rsidR="00096978" w:rsidRPr="00B71800" w:rsidRDefault="00096978" w:rsidP="008E1980">
      <w:pPr>
        <w:tabs>
          <w:tab w:val="left" w:pos="709"/>
        </w:tabs>
        <w:spacing w:after="120" w:line="276" w:lineRule="auto"/>
        <w:jc w:val="both"/>
        <w:rPr>
          <w:rFonts w:ascii="Times New Roman" w:hAnsi="Times New Roman"/>
          <w:color w:val="000000" w:themeColor="text1"/>
          <w:sz w:val="25"/>
          <w:szCs w:val="25"/>
          <w:lang w:val="nl-NL"/>
        </w:rPr>
      </w:pPr>
      <w:r>
        <w:rPr>
          <w:rFonts w:ascii="Times New Roman" w:hAnsi="Times New Roman"/>
          <w:b/>
          <w:bCs/>
          <w:color w:val="000000" w:themeColor="text1"/>
          <w:sz w:val="25"/>
          <w:szCs w:val="25"/>
          <w:lang w:val="nl-NL"/>
        </w:rPr>
        <w:t xml:space="preserve">12.2.16 </w:t>
      </w:r>
      <w:r>
        <w:rPr>
          <w:rFonts w:ascii="Times New Roman" w:hAnsi="Times New Roman"/>
          <w:color w:val="000000" w:themeColor="text1"/>
          <w:sz w:val="25"/>
          <w:szCs w:val="25"/>
          <w:lang w:val="nl-NL"/>
        </w:rPr>
        <w:t>Các nghĩa vụ khác theo quy định của pháp luật.</w:t>
      </w:r>
    </w:p>
    <w:p w14:paraId="480E601D"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13. PHÁT SINH, THAY ĐỔI </w:t>
      </w:r>
    </w:p>
    <w:p w14:paraId="6A8A22C8"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lang w:val="nl-NL"/>
        </w:rPr>
      </w:pPr>
      <w:r>
        <w:rPr>
          <w:rFonts w:ascii="Times New Roman" w:hAnsi="Times New Roman"/>
          <w:b/>
          <w:bCs/>
          <w:color w:val="000000" w:themeColor="text1"/>
          <w:sz w:val="25"/>
          <w:szCs w:val="25"/>
          <w:lang w:val="nl-NL"/>
        </w:rPr>
        <w:t>13.1. Thực hiện công việc phát sinh, thay đổi</w:t>
      </w:r>
    </w:p>
    <w:p w14:paraId="50654239" w14:textId="77777777" w:rsidR="00E865B7" w:rsidRPr="00B71800" w:rsidRDefault="00096978" w:rsidP="008E1980">
      <w:pPr>
        <w:pStyle w:val="ListParagraph"/>
        <w:numPr>
          <w:ilvl w:val="0"/>
          <w:numId w:val="11"/>
        </w:numPr>
        <w:tabs>
          <w:tab w:val="left" w:pos="284"/>
        </w:tabs>
        <w:spacing w:after="120"/>
        <w:ind w:left="0" w:firstLine="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Các công việc phát sinh, thay đổi có thể được Bên A yêu cầu Bên B triển khai vào bất cứ lúc nào trước thời điểm hoàn thành Hạng mục công trình. Căn cứ vào yêu cầu bằng văn bản của người đại diện có thẩm quyền của Bên A, Bên B tiến hành thực hiện các công việc phát sinh, thay đổi. Trường hợp Bên B không thể thực hiện công việc phát sinh, thay đổi theo yêu cầu của Bên A thì phải thông báo ngay cho Bên A, trong đó nêu rõ các bằng chứng, lý do chi tiết, hợp lý và thuyết phục để hai Bên xem xét, thống nhất hướng xử lý.</w:t>
      </w:r>
    </w:p>
    <w:p w14:paraId="57AA704E" w14:textId="77777777" w:rsidR="00096978" w:rsidRPr="00B71800" w:rsidRDefault="00096978" w:rsidP="008E1980">
      <w:pPr>
        <w:pStyle w:val="ListParagraph"/>
        <w:numPr>
          <w:ilvl w:val="0"/>
          <w:numId w:val="11"/>
        </w:numPr>
        <w:tabs>
          <w:tab w:val="left" w:pos="284"/>
        </w:tabs>
        <w:spacing w:after="120"/>
        <w:ind w:left="0" w:firstLine="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Đối với các công việc phát sinh, thay đổi khẩn cấp theo yêu cầu của Công trường liên quan đến công việc của Bên B, thì Bên B có trách nhiệm tuân thủ và thực hiện ngay lập tức những công việc đó bằng các nguồn lực sẵn có hoặc có thể có của Bên B.</w:t>
      </w:r>
    </w:p>
    <w:p w14:paraId="40A333E2" w14:textId="77777777" w:rsidR="00096978" w:rsidRPr="00B71800" w:rsidRDefault="00096978" w:rsidP="008E1980">
      <w:pPr>
        <w:pStyle w:val="ListParagraph"/>
        <w:numPr>
          <w:ilvl w:val="0"/>
          <w:numId w:val="11"/>
        </w:numPr>
        <w:tabs>
          <w:tab w:val="left" w:pos="284"/>
        </w:tabs>
        <w:spacing w:after="120"/>
        <w:ind w:left="0" w:firstLine="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Bên B có trách nhiệm lập hồ sơ cho khối lượng công việc phát sinh và nộp cho Bên A hồ sơ bao gồm: biện pháp thi công, đơn giá thi công theo nguyên tắc:</w:t>
      </w:r>
    </w:p>
    <w:p w14:paraId="500A2CE2" w14:textId="77777777" w:rsidR="00096978" w:rsidRPr="00B71800" w:rsidRDefault="00096978" w:rsidP="008E1980">
      <w:pPr>
        <w:pStyle w:val="ListParagraph"/>
        <w:tabs>
          <w:tab w:val="left" w:pos="284"/>
        </w:tabs>
        <w:spacing w:after="120"/>
        <w:ind w:left="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(i) Trường hợp khối lượng công việc phát sinh, thay đổi đã có đơn giá trong Hợp đồng thì sử dụng đơn giá trong Hợp đồng để thanh toán.</w:t>
      </w:r>
    </w:p>
    <w:p w14:paraId="3168B464" w14:textId="77777777" w:rsidR="00096978" w:rsidRPr="00B71800" w:rsidRDefault="00096978" w:rsidP="008E1980">
      <w:pPr>
        <w:pStyle w:val="ListParagraph"/>
        <w:tabs>
          <w:tab w:val="left" w:pos="284"/>
        </w:tabs>
        <w:spacing w:after="120"/>
        <w:ind w:left="0"/>
        <w:contextualSpacing w:val="0"/>
        <w:jc w:val="both"/>
        <w:rPr>
          <w:rFonts w:ascii="Times New Roman" w:hAnsi="Times New Roman"/>
          <w:strike/>
          <w:color w:val="000000" w:themeColor="text1"/>
          <w:sz w:val="25"/>
          <w:szCs w:val="25"/>
          <w:lang w:val="en-US"/>
        </w:rPr>
      </w:pPr>
      <w:r>
        <w:rPr>
          <w:rFonts w:ascii="Times New Roman" w:hAnsi="Times New Roman"/>
          <w:color w:val="000000" w:themeColor="text1"/>
          <w:sz w:val="25"/>
          <w:szCs w:val="25"/>
        </w:rPr>
        <w:t>(ii) Trường hợp khối lượng công việc phát sinh, thay đổi chưa có đơn giá trong Hợp đồng hoặc đã có đơn giá trong Hợp đồng nhưng phải điều chỉnh theo quy định của Hợp đồng, thì đơn giá do hai Bên thỏa thuận trước khi thực hiện</w:t>
      </w:r>
    </w:p>
    <w:p w14:paraId="18DD3573" w14:textId="77777777" w:rsidR="00096978" w:rsidRPr="00B71800" w:rsidRDefault="00F949E3"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(iii) Bên B sẽ không được trì hoãn bất kỳ công việc nào (bao gồm cả công việc phát sinh, thay đổi) trong khi đợi phản hồi của Chủ đầu tư và/hoặc Bên A, với điều kiện công việc đó đã được Bên A yêu cầu hoặc chấp thuận bằng văn bản. Riêng trường hợp khẩn cấp nhằm bảo đảm an toàn công trình, con người hoặc tài sản, Bên B có trách nhiệm thực hiện ngay; các Bên sẽ hoàn tất việc xác nhận bằng văn bản về khối lượng, đơn giá/nguyên tắc đơn giá trong vòng 24 giờ kể từ thời điểm phát sinh yêu cầu khẩn cấp.</w:t>
      </w:r>
    </w:p>
    <w:p w14:paraId="79583D70" w14:textId="77777777" w:rsidR="00096978" w:rsidRPr="00B71800" w:rsidRDefault="00096978" w:rsidP="008E1980">
      <w:pPr>
        <w:widowControl w:val="0"/>
        <w:spacing w:after="120" w:line="276" w:lineRule="auto"/>
        <w:jc w:val="both"/>
        <w:rPr>
          <w:rFonts w:ascii="Times New Roman" w:hAnsi="Times New Roman"/>
          <w:b/>
          <w:bCs/>
          <w:color w:val="000000" w:themeColor="text1"/>
          <w:sz w:val="25"/>
          <w:szCs w:val="25"/>
        </w:rPr>
      </w:pPr>
      <w:r>
        <w:rPr>
          <w:rFonts w:ascii="Times New Roman" w:hAnsi="Times New Roman"/>
          <w:b/>
          <w:bCs/>
          <w:color w:val="000000" w:themeColor="text1"/>
          <w:sz w:val="25"/>
          <w:szCs w:val="25"/>
        </w:rPr>
        <w:t>13.2. Thanh toán công việc phát sinh, thay đổi</w:t>
      </w:r>
    </w:p>
    <w:p w14:paraId="4939E886" w14:textId="77777777" w:rsidR="00096978" w:rsidRPr="00B71800" w:rsidRDefault="00096978" w:rsidP="008E1980">
      <w:pPr>
        <w:pStyle w:val="ListParagraph"/>
        <w:numPr>
          <w:ilvl w:val="0"/>
          <w:numId w:val="12"/>
        </w:numPr>
        <w:tabs>
          <w:tab w:val="left" w:pos="284"/>
        </w:tabs>
        <w:spacing w:after="120"/>
        <w:ind w:left="0" w:firstLine="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Sau khi hồ sơ cho khối lượng phát sinh được Bên A chấp thuận, hai Bên sẽ ký phụ lục bổ sung Hợp đồng hoặc văn bản xác nhận khối lượng/đơn giá có chữ ký của người đại diện có thẩm quyền của hai Bên để làm cơ sở thanh toán. Trừ trường hợp khẩn cấp quy định tại Điều 13.1, Bên A không có nghĩa vụ thanh toán đối với các công việc phát sinh, thay đổi không có chấp thuận bằng văn bản của người đại diện có thẩm quyền của Bên A.</w:t>
      </w:r>
    </w:p>
    <w:p w14:paraId="4D9A39D1" w14:textId="77777777" w:rsidR="00AB43FE" w:rsidRPr="00B71800" w:rsidRDefault="00096978" w:rsidP="008E1980">
      <w:pPr>
        <w:pStyle w:val="ListParagraph"/>
        <w:numPr>
          <w:ilvl w:val="0"/>
          <w:numId w:val="12"/>
        </w:numPr>
        <w:tabs>
          <w:tab w:val="left" w:pos="284"/>
        </w:tabs>
        <w:spacing w:after="120"/>
        <w:ind w:left="0" w:firstLine="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Hai bên cùng đồng ý rằng, chi phí cho các công việc phát sinh, thay đổi sẽ chỉ được Bên A thanh toán cho Bên B trong vòng 14 ngày làm việc, kể từ ngày Bên A nhận </w:t>
      </w:r>
      <w:r>
        <w:rPr>
          <w:rFonts w:ascii="Times New Roman" w:hAnsi="Times New Roman"/>
          <w:color w:val="000000" w:themeColor="text1"/>
          <w:sz w:val="25"/>
          <w:szCs w:val="25"/>
          <w:lang w:val="en-US"/>
        </w:rPr>
        <w:t xml:space="preserve">được </w:t>
      </w:r>
      <w:r>
        <w:rPr>
          <w:rFonts w:ascii="Times New Roman" w:hAnsi="Times New Roman"/>
          <w:color w:val="000000" w:themeColor="text1"/>
          <w:sz w:val="25"/>
          <w:szCs w:val="25"/>
        </w:rPr>
        <w:t>hồ sơ thanh toán hợp lệ của Bên B.</w:t>
      </w:r>
    </w:p>
    <w:p w14:paraId="30A8D84D" w14:textId="77777777" w:rsidR="00AB43FE" w:rsidRPr="00B71800" w:rsidRDefault="00AB43FE" w:rsidP="008E1980">
      <w:pPr>
        <w:pStyle w:val="ListParagraph"/>
        <w:tabs>
          <w:tab w:val="left" w:pos="284"/>
        </w:tabs>
        <w:spacing w:after="120"/>
        <w:ind w:left="0"/>
        <w:contextualSpacing w:val="0"/>
        <w:jc w:val="both"/>
        <w:rPr>
          <w:rFonts w:ascii="Times New Roman" w:hAnsi="Times New Roman"/>
          <w:b/>
          <w:color w:val="000000" w:themeColor="text1"/>
          <w:sz w:val="25"/>
          <w:szCs w:val="25"/>
          <w:lang w:val="en-US"/>
        </w:rPr>
      </w:pPr>
      <w:r>
        <w:rPr>
          <w:rFonts w:ascii="Times New Roman" w:hAnsi="Times New Roman"/>
          <w:b/>
          <w:color w:val="000000" w:themeColor="text1"/>
          <w:sz w:val="25"/>
          <w:szCs w:val="25"/>
          <w:lang w:val="en-US"/>
        </w:rPr>
        <w:t>13.3. Các thay đổi không được coi là phát sinh</w:t>
      </w:r>
    </w:p>
    <w:p w14:paraId="587EBF7D" w14:textId="514FD1B3" w:rsidR="00AB43FE" w:rsidRPr="00B71800" w:rsidRDefault="00AB43FE" w:rsidP="008E1980">
      <w:pPr>
        <w:pStyle w:val="ListParagraph"/>
        <w:tabs>
          <w:tab w:val="left" w:pos="284"/>
        </w:tabs>
        <w:spacing w:after="120"/>
        <w:ind w:left="0"/>
        <w:contextualSpacing w:val="0"/>
        <w:jc w:val="both"/>
        <w:rPr>
          <w:rFonts w:ascii="Times New Roman" w:hAnsi="Times New Roman"/>
          <w:color w:val="000000" w:themeColor="text1"/>
          <w:sz w:val="25"/>
          <w:szCs w:val="25"/>
          <w:lang w:val="en-US"/>
        </w:rPr>
      </w:pPr>
      <w:r>
        <w:rPr>
          <w:rFonts w:ascii="Times New Roman" w:hAnsi="Times New Roman"/>
          <w:color w:val="000000" w:themeColor="text1"/>
          <w:sz w:val="25"/>
          <w:szCs w:val="25"/>
          <w:lang w:val="en-US"/>
        </w:rPr>
        <w:lastRenderedPageBreak/>
        <w:t>Bên B được coi là đã nhận được đủ hồ sơ, tài liệu và các yêu cầu, tính chất của Dự án và đã hiểu rằng thiết kế, biện pháp Bên A bàn giao chỉ là thiết kế, biện pháp tại thời điểm ký Hợp đồng. Các thay đổi thiết kế hay biện pháp thực hiện theo yêu cầu của Chủ đầu tư, Tư Vấn Giám sát hay Bên A trong quá trình thi công mà không làm thay đổi bản chất công việc của Hợp đồng này thì không được coi là phát sinh.</w:t>
      </w:r>
    </w:p>
    <w:p w14:paraId="1184FD1F" w14:textId="77777777" w:rsidR="00AB43FE" w:rsidRPr="00B71800" w:rsidRDefault="00AB43FE" w:rsidP="008E1980">
      <w:pPr>
        <w:pStyle w:val="ListParagraph"/>
        <w:tabs>
          <w:tab w:val="left" w:pos="284"/>
        </w:tabs>
        <w:spacing w:after="120"/>
        <w:ind w:left="0"/>
        <w:contextualSpacing w:val="0"/>
        <w:jc w:val="both"/>
        <w:rPr>
          <w:rFonts w:ascii="Times New Roman" w:hAnsi="Times New Roman"/>
          <w:color w:val="000000" w:themeColor="text1"/>
          <w:sz w:val="25"/>
          <w:szCs w:val="25"/>
          <w:lang w:val="en-US"/>
        </w:rPr>
      </w:pPr>
      <w:r>
        <w:rPr>
          <w:rFonts w:ascii="Times New Roman" w:hAnsi="Times New Roman"/>
          <w:color w:val="000000" w:themeColor="text1"/>
          <w:sz w:val="25"/>
          <w:szCs w:val="25"/>
          <w:lang w:val="en-US"/>
        </w:rPr>
        <w:t>Các thay đổi không được coi là phát sinh bao gồm nhưng không giới hạn các thay đổi sau: thay đổi biện pháp thí nghiệm cọc, thay đổi phương pháp quản lý chất lượng, vệ sinh và an toàn công trình, thay đổi tiêu chuẩn kỹ thuật vật liệu, …</w:t>
      </w:r>
    </w:p>
    <w:p w14:paraId="35EF5884"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14. VẬT TƯ BÊN A CẤP</w:t>
      </w:r>
    </w:p>
    <w:p w14:paraId="3A239A05" w14:textId="65CB5982" w:rsidR="00096978" w:rsidRPr="00B71800" w:rsidRDefault="00096978" w:rsidP="008E1980">
      <w:pPr>
        <w:spacing w:after="120" w:line="276" w:lineRule="auto"/>
        <w:jc w:val="both"/>
        <w:rPr>
          <w:rFonts w:ascii="Times New Roman" w:hAnsi="Times New Roman"/>
          <w:color w:val="000000" w:themeColor="text1"/>
          <w:sz w:val="25"/>
          <w:szCs w:val="25"/>
          <w:lang w:val="vi-VN"/>
        </w:rPr>
      </w:pPr>
      <w:r>
        <w:rPr>
          <w:rFonts w:ascii="Times New Roman" w:hAnsi="Times New Roman"/>
          <w:b/>
          <w:color w:val="000000" w:themeColor="text1"/>
          <w:sz w:val="25"/>
          <w:szCs w:val="25"/>
          <w:lang w:val="vi-VN"/>
        </w:rPr>
        <w:t>1</w:t>
      </w:r>
      <w:r>
        <w:rPr>
          <w:rFonts w:ascii="Times New Roman" w:hAnsi="Times New Roman"/>
          <w:b/>
          <w:color w:val="000000" w:themeColor="text1"/>
          <w:sz w:val="25"/>
          <w:szCs w:val="25"/>
        </w:rPr>
        <w:t>4</w:t>
      </w:r>
      <w:r>
        <w:rPr>
          <w:rFonts w:ascii="Times New Roman" w:hAnsi="Times New Roman"/>
          <w:b/>
          <w:color w:val="000000" w:themeColor="text1"/>
          <w:sz w:val="25"/>
          <w:szCs w:val="25"/>
          <w:lang w:val="vi-VN"/>
        </w:rPr>
        <w:t>.1.</w:t>
      </w:r>
      <w:r>
        <w:rPr>
          <w:rFonts w:ascii="Times New Roman" w:hAnsi="Times New Roman"/>
          <w:color w:val="000000" w:themeColor="text1"/>
          <w:sz w:val="25"/>
          <w:szCs w:val="25"/>
          <w:lang w:val="vi-VN"/>
        </w:rPr>
        <w:t xml:space="preserve"> </w:t>
      </w:r>
      <w:r w:rsidR="002F73CB" w:rsidRPr="002F73CB">
        <w:rPr>
          <w:rFonts w:ascii="Times New Roman" w:hAnsi="Times New Roman"/>
          <w:color w:val="FF0000"/>
          <w:sz w:val="25"/>
          <w:szCs w:val="25"/>
        </w:rPr>
        <w:t>Bên A cấp cho Bên B các loại vật t</w:t>
      </w:r>
      <w:r w:rsidR="002F73CB" w:rsidRPr="002F73CB">
        <w:rPr>
          <w:rFonts w:ascii="Times New Roman" w:hAnsi="Times New Roman" w:hint="eastAsia"/>
          <w:color w:val="FF0000"/>
          <w:sz w:val="25"/>
          <w:szCs w:val="25"/>
        </w:rPr>
        <w:t>ư</w:t>
      </w:r>
      <w:r w:rsidR="002F73CB" w:rsidRPr="002F73CB">
        <w:rPr>
          <w:rFonts w:ascii="Times New Roman" w:hAnsi="Times New Roman"/>
          <w:color w:val="FF0000"/>
          <w:sz w:val="25"/>
          <w:szCs w:val="25"/>
        </w:rPr>
        <w:t>, vật liệu: Bê tông th</w:t>
      </w:r>
      <w:r w:rsidR="002F73CB" w:rsidRPr="002F73CB">
        <w:rPr>
          <w:rFonts w:ascii="Times New Roman" w:hAnsi="Times New Roman" w:hint="eastAsia"/>
          <w:color w:val="FF0000"/>
          <w:sz w:val="25"/>
          <w:szCs w:val="25"/>
        </w:rPr>
        <w:t>ươ</w:t>
      </w:r>
      <w:r w:rsidR="002F73CB" w:rsidRPr="002F73CB">
        <w:rPr>
          <w:rFonts w:ascii="Times New Roman" w:hAnsi="Times New Roman"/>
          <w:color w:val="FF0000"/>
          <w:sz w:val="25"/>
          <w:szCs w:val="25"/>
        </w:rPr>
        <w:t>ng phẩm, cốt thép, ống siêu âm, ống thép lấy mẫu, m</w:t>
      </w:r>
      <w:r w:rsidR="002F73CB" w:rsidRPr="002F73CB">
        <w:rPr>
          <w:rFonts w:ascii="Times New Roman" w:hAnsi="Times New Roman" w:hint="eastAsia"/>
          <w:color w:val="FF0000"/>
          <w:sz w:val="25"/>
          <w:szCs w:val="25"/>
        </w:rPr>
        <w:t>ă</w:t>
      </w:r>
      <w:r w:rsidR="002F73CB" w:rsidRPr="002F73CB">
        <w:rPr>
          <w:rFonts w:ascii="Times New Roman" w:hAnsi="Times New Roman"/>
          <w:color w:val="FF0000"/>
          <w:sz w:val="25"/>
          <w:szCs w:val="25"/>
        </w:rPr>
        <w:t xml:space="preserve">ng sông, nắp bịt, </w:t>
      </w:r>
      <w:r w:rsidR="002F73CB" w:rsidRPr="002F73CB">
        <w:rPr>
          <w:rFonts w:ascii="Times New Roman" w:hAnsi="Times New Roman" w:hint="eastAsia"/>
          <w:color w:val="FF0000"/>
          <w:sz w:val="25"/>
          <w:szCs w:val="25"/>
        </w:rPr>
        <w:t>đ</w:t>
      </w:r>
      <w:r w:rsidR="002F73CB" w:rsidRPr="002F73CB">
        <w:rPr>
          <w:rFonts w:ascii="Times New Roman" w:hAnsi="Times New Roman"/>
          <w:color w:val="FF0000"/>
          <w:sz w:val="25"/>
          <w:szCs w:val="25"/>
        </w:rPr>
        <w:t xml:space="preserve">ai thép chống vỡ </w:t>
      </w:r>
      <w:r w:rsidR="002F73CB" w:rsidRPr="002F73CB">
        <w:rPr>
          <w:rFonts w:ascii="Times New Roman" w:hAnsi="Times New Roman" w:hint="eastAsia"/>
          <w:color w:val="FF0000"/>
          <w:sz w:val="25"/>
          <w:szCs w:val="25"/>
        </w:rPr>
        <w:t>đ</w:t>
      </w:r>
      <w:r w:rsidR="002F73CB" w:rsidRPr="002F73CB">
        <w:rPr>
          <w:rFonts w:ascii="Times New Roman" w:hAnsi="Times New Roman"/>
          <w:color w:val="FF0000"/>
          <w:sz w:val="25"/>
          <w:szCs w:val="25"/>
        </w:rPr>
        <w:t>ầu cọc, vật t</w:t>
      </w:r>
      <w:r w:rsidR="002F73CB" w:rsidRPr="002F73CB">
        <w:rPr>
          <w:rFonts w:ascii="Times New Roman" w:hAnsi="Times New Roman" w:hint="eastAsia"/>
          <w:color w:val="FF0000"/>
          <w:sz w:val="25"/>
          <w:szCs w:val="25"/>
        </w:rPr>
        <w:t>ư</w:t>
      </w:r>
      <w:r w:rsidR="002F73CB" w:rsidRPr="002F73CB">
        <w:rPr>
          <w:rFonts w:ascii="Times New Roman" w:hAnsi="Times New Roman"/>
          <w:color w:val="FF0000"/>
          <w:sz w:val="25"/>
          <w:szCs w:val="25"/>
        </w:rPr>
        <w:t xml:space="preserve"> kingpost, b</w:t>
      </w:r>
      <w:r w:rsidR="002F73CB" w:rsidRPr="002F73CB">
        <w:rPr>
          <w:rFonts w:ascii="Times New Roman" w:hAnsi="Times New Roman" w:hint="eastAsia"/>
          <w:color w:val="FF0000"/>
          <w:sz w:val="25"/>
          <w:szCs w:val="25"/>
        </w:rPr>
        <w:t>ă</w:t>
      </w:r>
      <w:r w:rsidR="002F73CB" w:rsidRPr="002F73CB">
        <w:rPr>
          <w:rFonts w:ascii="Times New Roman" w:hAnsi="Times New Roman"/>
          <w:color w:val="FF0000"/>
          <w:sz w:val="25"/>
          <w:szCs w:val="25"/>
        </w:rPr>
        <w:t>ng cản n</w:t>
      </w:r>
      <w:r w:rsidR="002F73CB" w:rsidRPr="002F73CB">
        <w:rPr>
          <w:rFonts w:ascii="Times New Roman" w:hAnsi="Times New Roman" w:hint="eastAsia"/>
          <w:color w:val="FF0000"/>
          <w:sz w:val="25"/>
          <w:szCs w:val="25"/>
        </w:rPr>
        <w:t>ư</w:t>
      </w:r>
      <w:r w:rsidR="002F73CB" w:rsidRPr="002F73CB">
        <w:rPr>
          <w:rFonts w:ascii="Times New Roman" w:hAnsi="Times New Roman"/>
          <w:color w:val="FF0000"/>
          <w:sz w:val="25"/>
          <w:szCs w:val="25"/>
        </w:rPr>
        <w:t>ớc và xốp. Khi có nhu cầu sử dụng các vật t</w:t>
      </w:r>
      <w:r w:rsidR="002F73CB" w:rsidRPr="002F73CB">
        <w:rPr>
          <w:rFonts w:ascii="Times New Roman" w:hAnsi="Times New Roman" w:hint="eastAsia"/>
          <w:color w:val="FF0000"/>
          <w:sz w:val="25"/>
          <w:szCs w:val="25"/>
        </w:rPr>
        <w:t>ư</w:t>
      </w:r>
      <w:r w:rsidR="002F73CB" w:rsidRPr="002F73CB">
        <w:rPr>
          <w:rFonts w:ascii="Times New Roman" w:hAnsi="Times New Roman"/>
          <w:color w:val="FF0000"/>
          <w:sz w:val="25"/>
          <w:szCs w:val="25"/>
        </w:rPr>
        <w:t xml:space="preserve"> này, Bên B phải gửi cho Bên A giấy </w:t>
      </w:r>
      <w:r w:rsidR="002F73CB" w:rsidRPr="002F73CB">
        <w:rPr>
          <w:rFonts w:ascii="Times New Roman" w:hAnsi="Times New Roman" w:hint="eastAsia"/>
          <w:color w:val="FF0000"/>
          <w:sz w:val="25"/>
          <w:szCs w:val="25"/>
        </w:rPr>
        <w:t>đ</w:t>
      </w:r>
      <w:r w:rsidR="002F73CB" w:rsidRPr="002F73CB">
        <w:rPr>
          <w:rFonts w:ascii="Times New Roman" w:hAnsi="Times New Roman"/>
          <w:color w:val="FF0000"/>
          <w:sz w:val="25"/>
          <w:szCs w:val="25"/>
        </w:rPr>
        <w:t>ề nghị cấp vật t</w:t>
      </w:r>
      <w:r w:rsidR="002F73CB" w:rsidRPr="002F73CB">
        <w:rPr>
          <w:rFonts w:ascii="Times New Roman" w:hAnsi="Times New Roman" w:hint="eastAsia"/>
          <w:color w:val="FF0000"/>
          <w:sz w:val="25"/>
          <w:szCs w:val="25"/>
        </w:rPr>
        <w:t>ư</w:t>
      </w:r>
      <w:r w:rsidR="002F73CB" w:rsidRPr="002F73CB">
        <w:rPr>
          <w:rFonts w:ascii="Times New Roman" w:hAnsi="Times New Roman"/>
          <w:color w:val="FF0000"/>
          <w:sz w:val="25"/>
          <w:szCs w:val="25"/>
        </w:rPr>
        <w:t xml:space="preserve"> tr</w:t>
      </w:r>
      <w:r w:rsidR="002F73CB" w:rsidRPr="002F73CB">
        <w:rPr>
          <w:rFonts w:ascii="Times New Roman" w:hAnsi="Times New Roman" w:hint="eastAsia"/>
          <w:color w:val="FF0000"/>
          <w:sz w:val="25"/>
          <w:szCs w:val="25"/>
        </w:rPr>
        <w:t>ư</w:t>
      </w:r>
      <w:r w:rsidR="002F73CB" w:rsidRPr="002F73CB">
        <w:rPr>
          <w:rFonts w:ascii="Times New Roman" w:hAnsi="Times New Roman"/>
          <w:color w:val="FF0000"/>
          <w:sz w:val="25"/>
          <w:szCs w:val="25"/>
        </w:rPr>
        <w:t>ớc ít nhất tr</w:t>
      </w:r>
      <w:r w:rsidR="002F73CB" w:rsidRPr="002F73CB">
        <w:rPr>
          <w:rFonts w:ascii="Times New Roman" w:hAnsi="Times New Roman" w:hint="eastAsia"/>
          <w:color w:val="FF0000"/>
          <w:sz w:val="25"/>
          <w:szCs w:val="25"/>
        </w:rPr>
        <w:t>ư</w:t>
      </w:r>
      <w:r w:rsidR="002F73CB" w:rsidRPr="002F73CB">
        <w:rPr>
          <w:rFonts w:ascii="Times New Roman" w:hAnsi="Times New Roman"/>
          <w:color w:val="FF0000"/>
          <w:sz w:val="25"/>
          <w:szCs w:val="25"/>
        </w:rPr>
        <w:t>ớc 10 ngày với bê tông, 14 ngày với cốt thép, ống siêu âm, ống lấy mẫu, m</w:t>
      </w:r>
      <w:r w:rsidR="002F73CB" w:rsidRPr="002F73CB">
        <w:rPr>
          <w:rFonts w:ascii="Times New Roman" w:hAnsi="Times New Roman" w:hint="eastAsia"/>
          <w:color w:val="FF0000"/>
          <w:sz w:val="25"/>
          <w:szCs w:val="25"/>
        </w:rPr>
        <w:t>ă</w:t>
      </w:r>
      <w:r w:rsidR="002F73CB" w:rsidRPr="002F73CB">
        <w:rPr>
          <w:rFonts w:ascii="Times New Roman" w:hAnsi="Times New Roman"/>
          <w:color w:val="FF0000"/>
          <w:sz w:val="25"/>
          <w:szCs w:val="25"/>
        </w:rPr>
        <w:t>ng sông, nắp bịt, thép kingpost và các vật t</w:t>
      </w:r>
      <w:r w:rsidR="002F73CB" w:rsidRPr="002F73CB">
        <w:rPr>
          <w:rFonts w:ascii="Times New Roman" w:hAnsi="Times New Roman" w:hint="eastAsia"/>
          <w:color w:val="FF0000"/>
          <w:sz w:val="25"/>
          <w:szCs w:val="25"/>
        </w:rPr>
        <w:t>ư</w:t>
      </w:r>
      <w:r w:rsidR="002F73CB" w:rsidRPr="002F73CB">
        <w:rPr>
          <w:rFonts w:ascii="Times New Roman" w:hAnsi="Times New Roman"/>
          <w:color w:val="FF0000"/>
          <w:sz w:val="25"/>
          <w:szCs w:val="25"/>
        </w:rPr>
        <w:t xml:space="preserve"> khác. Giấy </w:t>
      </w:r>
      <w:r w:rsidR="002F73CB" w:rsidRPr="002F73CB">
        <w:rPr>
          <w:rFonts w:ascii="Times New Roman" w:hAnsi="Times New Roman" w:hint="eastAsia"/>
          <w:color w:val="FF0000"/>
          <w:sz w:val="25"/>
          <w:szCs w:val="25"/>
        </w:rPr>
        <w:t>đ</w:t>
      </w:r>
      <w:r w:rsidR="002F73CB" w:rsidRPr="002F73CB">
        <w:rPr>
          <w:rFonts w:ascii="Times New Roman" w:hAnsi="Times New Roman"/>
          <w:color w:val="FF0000"/>
          <w:sz w:val="25"/>
          <w:szCs w:val="25"/>
        </w:rPr>
        <w:t>ề nghị cấp vật t</w:t>
      </w:r>
      <w:r w:rsidR="002F73CB" w:rsidRPr="002F73CB">
        <w:rPr>
          <w:rFonts w:ascii="Times New Roman" w:hAnsi="Times New Roman" w:hint="eastAsia"/>
          <w:color w:val="FF0000"/>
          <w:sz w:val="25"/>
          <w:szCs w:val="25"/>
        </w:rPr>
        <w:t>ư</w:t>
      </w:r>
      <w:r w:rsidR="002F73CB" w:rsidRPr="002F73CB">
        <w:rPr>
          <w:rFonts w:ascii="Times New Roman" w:hAnsi="Times New Roman"/>
          <w:color w:val="FF0000"/>
          <w:sz w:val="25"/>
          <w:szCs w:val="25"/>
        </w:rPr>
        <w:t xml:space="preserve"> phải có các nội dung: chủng loại, số l</w:t>
      </w:r>
      <w:r w:rsidR="002F73CB" w:rsidRPr="002F73CB">
        <w:rPr>
          <w:rFonts w:ascii="Times New Roman" w:hAnsi="Times New Roman" w:hint="eastAsia"/>
          <w:color w:val="FF0000"/>
          <w:sz w:val="25"/>
          <w:szCs w:val="25"/>
        </w:rPr>
        <w:t>ư</w:t>
      </w:r>
      <w:r w:rsidR="002F73CB" w:rsidRPr="002F73CB">
        <w:rPr>
          <w:rFonts w:ascii="Times New Roman" w:hAnsi="Times New Roman"/>
          <w:color w:val="FF0000"/>
          <w:sz w:val="25"/>
          <w:szCs w:val="25"/>
        </w:rPr>
        <w:t xml:space="preserve">ợng, thời gian, </w:t>
      </w:r>
      <w:r w:rsidR="002F73CB" w:rsidRPr="002F73CB">
        <w:rPr>
          <w:rFonts w:ascii="Times New Roman" w:hAnsi="Times New Roman" w:hint="eastAsia"/>
          <w:color w:val="FF0000"/>
          <w:sz w:val="25"/>
          <w:szCs w:val="25"/>
        </w:rPr>
        <w:t>đ</w:t>
      </w:r>
      <w:r w:rsidR="002F73CB" w:rsidRPr="002F73CB">
        <w:rPr>
          <w:rFonts w:ascii="Times New Roman" w:hAnsi="Times New Roman"/>
          <w:color w:val="FF0000"/>
          <w:sz w:val="25"/>
          <w:szCs w:val="25"/>
        </w:rPr>
        <w:t xml:space="preserve">ịa </w:t>
      </w:r>
      <w:r w:rsidR="002F73CB" w:rsidRPr="002F73CB">
        <w:rPr>
          <w:rFonts w:ascii="Times New Roman" w:hAnsi="Times New Roman" w:hint="eastAsia"/>
          <w:color w:val="FF0000"/>
          <w:sz w:val="25"/>
          <w:szCs w:val="25"/>
        </w:rPr>
        <w:t>đ</w:t>
      </w:r>
      <w:r w:rsidR="002F73CB" w:rsidRPr="002F73CB">
        <w:rPr>
          <w:rFonts w:ascii="Times New Roman" w:hAnsi="Times New Roman"/>
          <w:color w:val="FF0000"/>
          <w:sz w:val="25"/>
          <w:szCs w:val="25"/>
        </w:rPr>
        <w:t>iểm. Trên c</w:t>
      </w:r>
      <w:r w:rsidR="002F73CB" w:rsidRPr="002F73CB">
        <w:rPr>
          <w:rFonts w:ascii="Times New Roman" w:hAnsi="Times New Roman" w:hint="eastAsia"/>
          <w:color w:val="FF0000"/>
          <w:sz w:val="25"/>
          <w:szCs w:val="25"/>
        </w:rPr>
        <w:t>ơ</w:t>
      </w:r>
      <w:r w:rsidR="002F73CB" w:rsidRPr="002F73CB">
        <w:rPr>
          <w:rFonts w:ascii="Times New Roman" w:hAnsi="Times New Roman"/>
          <w:color w:val="FF0000"/>
          <w:sz w:val="25"/>
          <w:szCs w:val="25"/>
        </w:rPr>
        <w:t xml:space="preserve"> sở kiểm tra sự phù hợp giữa yêu cầu của Bên B với tiến </w:t>
      </w:r>
      <w:r w:rsidR="002F73CB" w:rsidRPr="002F73CB">
        <w:rPr>
          <w:rFonts w:ascii="Times New Roman" w:hAnsi="Times New Roman" w:hint="eastAsia"/>
          <w:color w:val="FF0000"/>
          <w:sz w:val="25"/>
          <w:szCs w:val="25"/>
        </w:rPr>
        <w:t>đ</w:t>
      </w:r>
      <w:r w:rsidR="002F73CB" w:rsidRPr="002F73CB">
        <w:rPr>
          <w:rFonts w:ascii="Times New Roman" w:hAnsi="Times New Roman"/>
          <w:color w:val="FF0000"/>
          <w:sz w:val="25"/>
          <w:szCs w:val="25"/>
        </w:rPr>
        <w:t>ộ thi công thực tế trên Công tr</w:t>
      </w:r>
      <w:r w:rsidR="002F73CB" w:rsidRPr="002F73CB">
        <w:rPr>
          <w:rFonts w:ascii="Times New Roman" w:hAnsi="Times New Roman" w:hint="eastAsia"/>
          <w:color w:val="FF0000"/>
          <w:sz w:val="25"/>
          <w:szCs w:val="25"/>
        </w:rPr>
        <w:t>ư</w:t>
      </w:r>
      <w:r w:rsidR="002F73CB" w:rsidRPr="002F73CB">
        <w:rPr>
          <w:rFonts w:ascii="Times New Roman" w:hAnsi="Times New Roman"/>
          <w:color w:val="FF0000"/>
          <w:sz w:val="25"/>
          <w:szCs w:val="25"/>
        </w:rPr>
        <w:t xml:space="preserve">ờng, Bên A sẽ xem xét, quyết </w:t>
      </w:r>
      <w:r w:rsidR="002F73CB" w:rsidRPr="002F73CB">
        <w:rPr>
          <w:rFonts w:ascii="Times New Roman" w:hAnsi="Times New Roman" w:hint="eastAsia"/>
          <w:color w:val="FF0000"/>
          <w:sz w:val="25"/>
          <w:szCs w:val="25"/>
        </w:rPr>
        <w:t>đ</w:t>
      </w:r>
      <w:r w:rsidR="002F73CB" w:rsidRPr="002F73CB">
        <w:rPr>
          <w:rFonts w:ascii="Times New Roman" w:hAnsi="Times New Roman"/>
          <w:color w:val="FF0000"/>
          <w:sz w:val="25"/>
          <w:szCs w:val="25"/>
        </w:rPr>
        <w:t>ịnh cấp vật t</w:t>
      </w:r>
      <w:r w:rsidR="002F73CB" w:rsidRPr="002F73CB">
        <w:rPr>
          <w:rFonts w:ascii="Times New Roman" w:hAnsi="Times New Roman" w:hint="eastAsia"/>
          <w:color w:val="FF0000"/>
          <w:sz w:val="25"/>
          <w:szCs w:val="25"/>
        </w:rPr>
        <w:t>ư</w:t>
      </w:r>
      <w:r w:rsidR="002F73CB" w:rsidRPr="002F73CB">
        <w:rPr>
          <w:rFonts w:ascii="Times New Roman" w:hAnsi="Times New Roman"/>
          <w:color w:val="FF0000"/>
          <w:sz w:val="25"/>
          <w:szCs w:val="25"/>
        </w:rPr>
        <w:t xml:space="preserve"> cho Bên B</w:t>
      </w:r>
      <w:r w:rsidRPr="002F73CB">
        <w:rPr>
          <w:rFonts w:ascii="Times New Roman" w:hAnsi="Times New Roman"/>
          <w:color w:val="FF0000"/>
          <w:sz w:val="25"/>
          <w:szCs w:val="25"/>
          <w:lang w:val="vi-VN"/>
        </w:rPr>
        <w:t xml:space="preserve">. </w:t>
      </w:r>
    </w:p>
    <w:p w14:paraId="02D87209" w14:textId="77777777" w:rsidR="00096978" w:rsidRPr="00B71800" w:rsidRDefault="00096978" w:rsidP="008E1980">
      <w:pPr>
        <w:spacing w:after="120" w:line="276" w:lineRule="auto"/>
        <w:jc w:val="both"/>
        <w:rPr>
          <w:rFonts w:ascii="Times New Roman" w:hAnsi="Times New Roman"/>
          <w:strike/>
          <w:color w:val="000000" w:themeColor="text1"/>
          <w:sz w:val="25"/>
          <w:szCs w:val="25"/>
          <w:lang w:val="vi-VN"/>
        </w:rPr>
      </w:pPr>
      <w:r>
        <w:rPr>
          <w:rFonts w:ascii="Times New Roman" w:hAnsi="Times New Roman"/>
          <w:b/>
          <w:color w:val="000000" w:themeColor="text1"/>
          <w:sz w:val="25"/>
          <w:szCs w:val="25"/>
          <w:lang w:val="vi-VN"/>
        </w:rPr>
        <w:t>14.2.</w:t>
      </w:r>
      <w:r>
        <w:rPr>
          <w:rFonts w:ascii="Times New Roman" w:hAnsi="Times New Roman"/>
          <w:color w:val="000000" w:themeColor="text1"/>
          <w:sz w:val="25"/>
          <w:szCs w:val="25"/>
          <w:lang w:val="vi-VN"/>
        </w:rPr>
        <w: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t>
      </w:r>
    </w:p>
    <w:p w14:paraId="449B69EF" w14:textId="77777777" w:rsidR="00096978" w:rsidRPr="00B71800" w:rsidRDefault="00096978" w:rsidP="008E1980">
      <w:pPr>
        <w:spacing w:after="120" w:line="276" w:lineRule="auto"/>
        <w:jc w:val="both"/>
        <w:rPr>
          <w:rFonts w:ascii="Times New Roman" w:hAnsi="Times New Roman"/>
          <w:color w:val="000000" w:themeColor="text1"/>
          <w:sz w:val="25"/>
          <w:szCs w:val="25"/>
          <w:lang w:val="vi-VN"/>
        </w:rPr>
      </w:pPr>
      <w:r>
        <w:rPr>
          <w:rFonts w:ascii="Times New Roman" w:hAnsi="Times New Roman"/>
          <w:b/>
          <w:color w:val="000000" w:themeColor="text1"/>
          <w:sz w:val="25"/>
          <w:szCs w:val="25"/>
          <w:lang w:val="vi-VN"/>
        </w:rPr>
        <w:t>14.3.</w:t>
      </w:r>
      <w:r>
        <w:rPr>
          <w:rFonts w:ascii="Times New Roman" w:hAnsi="Times New Roman"/>
          <w:color w:val="000000" w:themeColor="text1"/>
          <w:sz w:val="25"/>
          <w:szCs w:val="25"/>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193BC52E" w14:textId="77777777" w:rsidR="006966B9" w:rsidRPr="00B71800" w:rsidRDefault="006966B9" w:rsidP="008E1980">
      <w:pPr>
        <w:spacing w:after="120" w:line="276" w:lineRule="auto"/>
        <w:jc w:val="both"/>
        <w:rPr>
          <w:rFonts w:ascii="Times New Roman" w:hAnsi="Times New Roman"/>
          <w:color w:val="000000" w:themeColor="text1"/>
          <w:sz w:val="25"/>
          <w:szCs w:val="25"/>
          <w:lang w:val="vi-VN"/>
        </w:rPr>
      </w:pPr>
      <w:r>
        <w:rPr>
          <w:rFonts w:ascii="Times New Roman" w:hAnsi="Times New Roman"/>
          <w:b/>
          <w:color w:val="000000" w:themeColor="text1"/>
          <w:sz w:val="25"/>
          <w:szCs w:val="25"/>
          <w:lang w:val="vi-VN"/>
        </w:rPr>
        <w:t>14.4.</w:t>
      </w:r>
      <w:r>
        <w:rPr>
          <w:rFonts w:ascii="Times New Roman" w:hAnsi="Times New Roman"/>
          <w:color w:val="000000" w:themeColor="text1"/>
          <w:sz w:val="25"/>
          <w:szCs w:val="25"/>
          <w:lang w:val="vi-VN"/>
        </w:rPr>
        <w:t xml:space="preserve"> Bằng chi phí, phương tiện và nhân lực của Bên B, Bên B hạ hàng, nhận và bảo quản các vật tư, vật liệu Bên A cấp tại công trường Dự án. Đối với vật tư thép, ống thép, bằng chi phí của Bên B, Bên B sẽ thực hiện cắt mẫu thí nghiệm và chuyển toàn bộ mẫu thép đến văn phòng công trường của Bên A hoặc phòng thí nghiệm tại công trường của Bên A.</w:t>
      </w:r>
    </w:p>
    <w:p w14:paraId="2508278A" w14:textId="03E9478D" w:rsidR="00096978" w:rsidRPr="00B71800" w:rsidRDefault="00096978" w:rsidP="008E1980">
      <w:pPr>
        <w:spacing w:after="120" w:line="276" w:lineRule="auto"/>
        <w:jc w:val="both"/>
        <w:rPr>
          <w:rFonts w:ascii="Times New Roman" w:hAnsi="Times New Roman"/>
          <w:color w:val="000000" w:themeColor="text1"/>
          <w:sz w:val="25"/>
          <w:szCs w:val="25"/>
          <w:lang w:val="nl-NL"/>
        </w:rPr>
      </w:pPr>
      <w:r>
        <w:rPr>
          <w:rFonts w:ascii="Times New Roman" w:hAnsi="Times New Roman"/>
          <w:b/>
          <w:color w:val="000000" w:themeColor="text1"/>
          <w:sz w:val="25"/>
          <w:szCs w:val="25"/>
          <w:lang w:val="vi-VN"/>
        </w:rPr>
        <w:t>14.5.</w:t>
      </w:r>
      <w:r>
        <w:rPr>
          <w:rFonts w:ascii="Times New Roman" w:hAnsi="Times New Roman"/>
          <w:color w:val="000000" w:themeColor="text1"/>
          <w:sz w:val="25"/>
          <w:szCs w:val="25"/>
          <w:lang w:val="vi-VN"/>
        </w:rPr>
        <w:t xml:space="preserve"> </w:t>
      </w:r>
      <w:r>
        <w:rPr>
          <w:rFonts w:ascii="Times New Roman" w:hAnsi="Times New Roman"/>
          <w:color w:val="000000" w:themeColor="text1"/>
          <w:sz w:val="25"/>
          <w:szCs w:val="25"/>
          <w:lang w:val="nl-NL"/>
        </w:rPr>
        <w:t>Bên B phải cử người giao nhận 3 bên (nhà cung cấp, Bên A, Bên B) cho các vật tư, vật liệu do Bên A cung cấp theo đúng quy định. Kể từ khi nhận vật liệu thì mọi nghĩa vụ trông coi, bảo quản vật liệu thuộc nghĩa vụ của Bên B. Bên A sẽ không chịu trách nhiệm về sự thiếu hụt khối lượng hay không đảm bảo chất lượng của vật tư sau khi đã giao cho Bên B.</w:t>
      </w:r>
    </w:p>
    <w:p w14:paraId="44E1AAF4" w14:textId="77777777" w:rsidR="00096978" w:rsidRPr="00B71800" w:rsidRDefault="00096978" w:rsidP="008E1980">
      <w:pPr>
        <w:spacing w:after="120" w:line="276" w:lineRule="auto"/>
        <w:jc w:val="both"/>
        <w:rPr>
          <w:rFonts w:ascii="Times New Roman" w:hAnsi="Times New Roman"/>
          <w:b/>
          <w:bCs/>
          <w:color w:val="000000" w:themeColor="text1"/>
          <w:sz w:val="25"/>
          <w:szCs w:val="25"/>
          <w:lang w:val="nl-NL"/>
        </w:rPr>
      </w:pPr>
      <w:r>
        <w:rPr>
          <w:rFonts w:ascii="Times New Roman" w:hAnsi="Times New Roman"/>
          <w:b/>
          <w:bCs/>
          <w:color w:val="000000" w:themeColor="text1"/>
          <w:sz w:val="25"/>
          <w:szCs w:val="25"/>
          <w:lang w:val="nl-NL"/>
        </w:rPr>
        <w:t>14.6.</w:t>
      </w:r>
      <w:r>
        <w:rPr>
          <w:rFonts w:ascii="Times New Roman" w:hAnsi="Times New Roman"/>
          <w:color w:val="000000" w:themeColor="text1"/>
          <w:sz w:val="25"/>
          <w:szCs w:val="25"/>
          <w:lang w:val="vi-VN"/>
        </w:rPr>
        <w:t xml:space="preserve"> Các chi phí kiểm tra chất lượng, nghiệm thu vật liệu trước khi </w:t>
      </w:r>
      <w:r>
        <w:rPr>
          <w:rFonts w:ascii="Times New Roman" w:hAnsi="Times New Roman"/>
          <w:color w:val="000000" w:themeColor="text1"/>
          <w:sz w:val="25"/>
          <w:szCs w:val="25"/>
          <w:lang w:val="nl-NL"/>
        </w:rPr>
        <w:t>đưa vào</w:t>
      </w:r>
      <w:r>
        <w:rPr>
          <w:rFonts w:ascii="Times New Roman" w:hAnsi="Times New Roman"/>
          <w:color w:val="000000" w:themeColor="text1"/>
          <w:sz w:val="25"/>
          <w:szCs w:val="25"/>
          <w:lang w:val="vi-VN"/>
        </w:rPr>
        <w:t xml:space="preserve"> sử dụng cho Hạng mục công trình</w:t>
      </w:r>
      <w:r>
        <w:rPr>
          <w:rFonts w:ascii="Times New Roman" w:hAnsi="Times New Roman"/>
          <w:color w:val="000000" w:themeColor="text1"/>
          <w:sz w:val="25"/>
          <w:szCs w:val="25"/>
          <w:lang w:val="nl-NL"/>
        </w:rPr>
        <w:t xml:space="preserve"> và các chi </w:t>
      </w:r>
      <w:r>
        <w:rPr>
          <w:rFonts w:ascii="Times New Roman" w:hAnsi="Times New Roman"/>
          <w:color w:val="000000" w:themeColor="text1"/>
          <w:sz w:val="25"/>
          <w:szCs w:val="25"/>
          <w:lang w:val="vi-VN"/>
        </w:rPr>
        <w:t>phí khác liên quan đến vật liệu trong quá trình thi công và nghiệm thu công việc xây dựng sẽ do Bên</w:t>
      </w:r>
      <w:r>
        <w:rPr>
          <w:rFonts w:ascii="Times New Roman" w:hAnsi="Times New Roman"/>
          <w:color w:val="000000" w:themeColor="text1"/>
          <w:sz w:val="25"/>
          <w:szCs w:val="25"/>
          <w:lang w:val="nl-NL"/>
        </w:rPr>
        <w:t xml:space="preserve"> A chịu.</w:t>
      </w:r>
    </w:p>
    <w:p w14:paraId="206839F8" w14:textId="77777777" w:rsidR="00096978" w:rsidRPr="00B71800" w:rsidRDefault="00096978" w:rsidP="008E1980">
      <w:pPr>
        <w:spacing w:after="120" w:line="276" w:lineRule="auto"/>
        <w:jc w:val="both"/>
        <w:rPr>
          <w:rFonts w:ascii="Times New Roman" w:hAnsi="Times New Roman"/>
          <w:color w:val="000000" w:themeColor="text1"/>
          <w:sz w:val="25"/>
          <w:szCs w:val="25"/>
          <w:lang w:val="vi-VN"/>
        </w:rPr>
      </w:pPr>
      <w:r>
        <w:rPr>
          <w:rFonts w:ascii="Times New Roman" w:hAnsi="Times New Roman"/>
          <w:b/>
          <w:color w:val="000000" w:themeColor="text1"/>
          <w:sz w:val="25"/>
          <w:szCs w:val="25"/>
          <w:lang w:val="vi-VN"/>
        </w:rPr>
        <w:t>1</w:t>
      </w:r>
      <w:r>
        <w:rPr>
          <w:rFonts w:ascii="Times New Roman" w:hAnsi="Times New Roman"/>
          <w:b/>
          <w:color w:val="000000" w:themeColor="text1"/>
          <w:sz w:val="25"/>
          <w:szCs w:val="25"/>
          <w:lang w:val="nl-NL"/>
        </w:rPr>
        <w:t>4</w:t>
      </w:r>
      <w:r>
        <w:rPr>
          <w:rFonts w:ascii="Times New Roman" w:hAnsi="Times New Roman"/>
          <w:b/>
          <w:color w:val="000000" w:themeColor="text1"/>
          <w:sz w:val="25"/>
          <w:szCs w:val="25"/>
          <w:lang w:val="vi-VN"/>
        </w:rPr>
        <w:t>.</w:t>
      </w:r>
      <w:r>
        <w:rPr>
          <w:rFonts w:ascii="Times New Roman" w:hAnsi="Times New Roman"/>
          <w:b/>
          <w:color w:val="000000" w:themeColor="text1"/>
          <w:sz w:val="25"/>
          <w:szCs w:val="25"/>
          <w:lang w:val="nl-NL"/>
        </w:rPr>
        <w:t>7</w:t>
      </w:r>
      <w:r>
        <w:rPr>
          <w:rFonts w:ascii="Times New Roman" w:hAnsi="Times New Roman"/>
          <w:b/>
          <w:color w:val="000000" w:themeColor="text1"/>
          <w:sz w:val="25"/>
          <w:szCs w:val="25"/>
          <w:lang w:val="vi-VN"/>
        </w:rPr>
        <w:t>.</w:t>
      </w:r>
      <w:r>
        <w:rPr>
          <w:rFonts w:ascii="Times New Roman" w:hAnsi="Times New Roman"/>
          <w:color w:val="000000" w:themeColor="text1"/>
          <w:sz w:val="25"/>
          <w:szCs w:val="25"/>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5984A513" w14:textId="77777777" w:rsidR="00096978" w:rsidRPr="00B71800" w:rsidRDefault="00096978" w:rsidP="008E1980">
      <w:pPr>
        <w:spacing w:after="120" w:line="276" w:lineRule="auto"/>
        <w:jc w:val="both"/>
        <w:rPr>
          <w:rFonts w:ascii="Times New Roman" w:hAnsi="Times New Roman"/>
          <w:strike/>
          <w:color w:val="000000" w:themeColor="text1"/>
          <w:sz w:val="25"/>
          <w:szCs w:val="25"/>
          <w:lang w:val="vi-VN"/>
        </w:rPr>
      </w:pPr>
      <w:r>
        <w:rPr>
          <w:rFonts w:ascii="Times New Roman" w:hAnsi="Times New Roman"/>
          <w:b/>
          <w:color w:val="000000" w:themeColor="text1"/>
          <w:sz w:val="25"/>
          <w:szCs w:val="25"/>
          <w:lang w:val="vi-VN"/>
        </w:rPr>
        <w:t>14.8.</w:t>
      </w:r>
      <w:r>
        <w:rPr>
          <w:rFonts w:ascii="Times New Roman" w:hAnsi="Times New Roman"/>
          <w:color w:val="000000" w:themeColor="text1"/>
          <w:sz w:val="25"/>
          <w:szCs w:val="25"/>
          <w:lang w:val="vi-VN"/>
        </w:rPr>
        <w:t xml:space="preserve"> Bên B phải sử dụng các vật tư do Bên A cấp đúng mục đích.</w:t>
      </w:r>
    </w:p>
    <w:p w14:paraId="50BDBCC4" w14:textId="77777777" w:rsidR="00096978" w:rsidRPr="00B71800" w:rsidRDefault="00096978" w:rsidP="008E1980">
      <w:pPr>
        <w:spacing w:after="120" w:line="276" w:lineRule="auto"/>
        <w:jc w:val="both"/>
        <w:rPr>
          <w:rFonts w:ascii="Times New Roman" w:hAnsi="Times New Roman"/>
          <w:color w:val="000000" w:themeColor="text1"/>
          <w:sz w:val="25"/>
          <w:szCs w:val="25"/>
          <w:lang w:val="vi-VN"/>
        </w:rPr>
      </w:pPr>
      <w:r>
        <w:rPr>
          <w:rFonts w:ascii="Times New Roman" w:hAnsi="Times New Roman"/>
          <w:b/>
          <w:color w:val="000000" w:themeColor="text1"/>
          <w:sz w:val="25"/>
          <w:szCs w:val="25"/>
          <w:lang w:val="vi-VN"/>
        </w:rPr>
        <w:lastRenderedPageBreak/>
        <w:t>14.9.</w:t>
      </w:r>
      <w:r>
        <w:rPr>
          <w:rFonts w:ascii="Times New Roman" w:hAnsi="Times New Roman"/>
          <w:color w:val="000000" w:themeColor="text1"/>
          <w:sz w:val="25"/>
          <w:szCs w:val="25"/>
          <w:lang w:val="vi-VN"/>
        </w:rPr>
        <w:t xml:space="preserve"> Mức hao hụt cho phép của các loại vật liệu mà Bên A cấp cho Bên B được quy định chi tiết trong </w:t>
      </w:r>
      <w:r>
        <w:rPr>
          <w:rFonts w:ascii="Times New Roman" w:hAnsi="Times New Roman"/>
          <w:bCs/>
          <w:i/>
          <w:iCs/>
          <w:color w:val="000000" w:themeColor="text1"/>
          <w:sz w:val="25"/>
          <w:szCs w:val="25"/>
          <w:lang w:val="nl-NL"/>
        </w:rPr>
        <w:t>Biểu 07 Hao hụt cho phép các vật tư Bên A cấp cho Bên B đính kèm theo Hợp đồng này.</w:t>
      </w:r>
    </w:p>
    <w:p w14:paraId="19FF9681"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 xml:space="preserve">Điều 15. SỬA ĐỔI, ĐIỀU CHỈNH HỢP ĐỒNG </w:t>
      </w:r>
    </w:p>
    <w:p w14:paraId="7D3D8A88" w14:textId="77777777" w:rsidR="00096978" w:rsidRPr="00B71800" w:rsidRDefault="00096978" w:rsidP="008E1980">
      <w:pPr>
        <w:widowControl w:val="0"/>
        <w:spacing w:after="120" w:line="276" w:lineRule="auto"/>
        <w:jc w:val="both"/>
        <w:rPr>
          <w:rFonts w:ascii="Times New Roman" w:hAnsi="Times New Roman"/>
          <w:b/>
          <w:color w:val="000000" w:themeColor="text1"/>
          <w:sz w:val="25"/>
          <w:szCs w:val="25"/>
          <w:lang w:val="vi-VN"/>
        </w:rPr>
      </w:pPr>
      <w:r>
        <w:rPr>
          <w:rFonts w:ascii="Times New Roman" w:hAnsi="Times New Roman"/>
          <w:b/>
          <w:color w:val="000000" w:themeColor="text1"/>
          <w:sz w:val="25"/>
          <w:szCs w:val="25"/>
          <w:lang w:val="vi-VN"/>
        </w:rPr>
        <w:t xml:space="preserve">15.1. Điều chỉnh, sửa đổi tiến độ thực hiện </w:t>
      </w:r>
    </w:p>
    <w:p w14:paraId="3CF88209" w14:textId="77777777" w:rsidR="00096978" w:rsidRPr="00B71800" w:rsidRDefault="00096978" w:rsidP="008E1980">
      <w:pPr>
        <w:tabs>
          <w:tab w:val="left" w:pos="709"/>
        </w:tabs>
        <w:spacing w:after="120" w:line="276" w:lineRule="auto"/>
        <w:jc w:val="both"/>
        <w:rPr>
          <w:rFonts w:ascii="Times New Roman" w:hAnsi="Times New Roman"/>
          <w:noProof w:val="0"/>
          <w:color w:val="000000" w:themeColor="text1"/>
          <w:sz w:val="25"/>
          <w:szCs w:val="25"/>
          <w:lang w:val="vi-VN"/>
        </w:rPr>
      </w:pPr>
      <w:r>
        <w:rPr>
          <w:rFonts w:ascii="Times New Roman" w:hAnsi="Times New Roman"/>
          <w:noProof w:val="0"/>
          <w:color w:val="000000" w:themeColor="text1"/>
          <w:sz w:val="25"/>
          <w:szCs w:val="25"/>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24A16C36" w14:textId="77777777" w:rsidR="00096978" w:rsidRPr="00B71800" w:rsidRDefault="00096978" w:rsidP="008E1980">
      <w:pPr>
        <w:tabs>
          <w:tab w:val="left" w:pos="709"/>
        </w:tabs>
        <w:spacing w:after="120" w:line="276" w:lineRule="auto"/>
        <w:jc w:val="both"/>
        <w:rPr>
          <w:rFonts w:ascii="Times New Roman" w:hAnsi="Times New Roman"/>
          <w:strike/>
          <w:noProof w:val="0"/>
          <w:color w:val="000000" w:themeColor="text1"/>
          <w:sz w:val="25"/>
          <w:szCs w:val="25"/>
          <w:lang w:val="vi-VN"/>
        </w:rPr>
      </w:pPr>
      <w:r>
        <w:rPr>
          <w:rFonts w:ascii="Times New Roman" w:hAnsi="Times New Roman"/>
          <w:noProof w:val="0"/>
          <w:color w:val="000000" w:themeColor="text1"/>
          <w:sz w:val="25"/>
          <w:szCs w:val="25"/>
          <w:lang w:val="vi-VN"/>
        </w:rPr>
        <w:t>b) Trường hợp Chủ đầu tư yêu cầu rút ngắn hoặc cho phép kéo dài thời gian hoàn thành Hạng mục công trình, Bên A sẽ thông báo bằng văn bản cho Bên B để Bên B thực hiện ( trừ trường hợp do lỗi của Bên B). Khi đó Bên B sẽ đệ trình chi phí phát sinh (nếu có) để Bên A phê duyệt trước khi thực hiện.</w:t>
      </w:r>
    </w:p>
    <w:p w14:paraId="5FC11E65" w14:textId="77777777" w:rsidR="00096978" w:rsidRPr="00B71800" w:rsidRDefault="00096978" w:rsidP="008E1980">
      <w:pPr>
        <w:widowControl w:val="0"/>
        <w:spacing w:after="120" w:line="276" w:lineRule="auto"/>
        <w:jc w:val="both"/>
        <w:rPr>
          <w:rFonts w:ascii="Times New Roman" w:hAnsi="Times New Roman"/>
          <w:b/>
          <w:color w:val="000000" w:themeColor="text1"/>
          <w:sz w:val="25"/>
          <w:szCs w:val="25"/>
          <w:lang w:val="vi-VN"/>
        </w:rPr>
      </w:pPr>
      <w:r>
        <w:rPr>
          <w:rFonts w:ascii="Times New Roman" w:hAnsi="Times New Roman"/>
          <w:b/>
          <w:color w:val="000000" w:themeColor="text1"/>
          <w:sz w:val="25"/>
          <w:szCs w:val="25"/>
          <w:lang w:val="vi-VN"/>
        </w:rPr>
        <w:t>15.2. Điều chỉnh khối lượng Hợp đồng:</w:t>
      </w:r>
    </w:p>
    <w:p w14:paraId="0EB7ED2C" w14:textId="77777777" w:rsidR="00096978" w:rsidRPr="00B71800" w:rsidRDefault="00096978" w:rsidP="008E1980">
      <w:pPr>
        <w:widowControl w:val="0"/>
        <w:tabs>
          <w:tab w:val="left" w:pos="884"/>
        </w:tabs>
        <w:spacing w:after="120" w:line="276" w:lineRule="auto"/>
        <w:jc w:val="both"/>
        <w:rPr>
          <w:rFonts w:ascii="Times New Roman" w:hAnsi="Times New Roman"/>
          <w:strike/>
          <w:noProof w:val="0"/>
          <w:color w:val="000000" w:themeColor="text1"/>
          <w:sz w:val="25"/>
          <w:szCs w:val="25"/>
          <w:lang w:val="vi-VN"/>
        </w:rPr>
      </w:pPr>
      <w:r>
        <w:rPr>
          <w:rFonts w:ascii="Times New Roman" w:hAnsi="Times New Roman"/>
          <w:noProof w:val="0"/>
          <w:color w:val="000000" w:themeColor="text1"/>
          <w:sz w:val="25"/>
          <w:szCs w:val="25"/>
          <w:lang w:val="vi-VN"/>
        </w:rPr>
        <w:t xml:space="preserve">Bên A thanh toán cho Bên B theo khối lượng thực tế mà Bên B thực hiện </w:t>
      </w:r>
      <w:r>
        <w:rPr>
          <w:rFonts w:ascii="Times New Roman" w:hAnsi="Times New Roman"/>
          <w:color w:val="000000" w:themeColor="text1"/>
          <w:sz w:val="25"/>
          <w:szCs w:val="25"/>
          <w:lang w:val="vi-VN"/>
        </w:rPr>
        <w:t>(</w:t>
      </w:r>
      <w:r>
        <w:rPr>
          <w:rFonts w:ascii="Times New Roman" w:hAnsi="Times New Roman"/>
          <w:noProof w:val="0"/>
          <w:color w:val="000000" w:themeColor="text1"/>
          <w:sz w:val="25"/>
          <w:szCs w:val="25"/>
          <w:lang w:val="vi-VN"/>
        </w:rPr>
        <w:t>tăng hoặc giảm so với khối lượng trong Hợp đồng đã ký) theo đúng Hồ sơ thiết kế, Chỉ dẫn kỹ thuật được Tư vấn giám sát</w:t>
      </w:r>
      <w:r>
        <w:rPr>
          <w:rFonts w:ascii="Times New Roman" w:hAnsi="Times New Roman"/>
          <w:strike/>
          <w:noProof w:val="0"/>
          <w:color w:val="000000" w:themeColor="text1"/>
          <w:sz w:val="25"/>
          <w:szCs w:val="25"/>
          <w:lang w:val="vi-VN"/>
        </w:rPr>
        <w:t xml:space="preserve"> </w:t>
      </w:r>
      <w:r>
        <w:rPr>
          <w:rFonts w:ascii="Times New Roman" w:hAnsi="Times New Roman"/>
          <w:noProof w:val="0"/>
          <w:color w:val="000000" w:themeColor="text1"/>
          <w:sz w:val="25"/>
          <w:szCs w:val="25"/>
          <w:lang w:val="vi-VN"/>
        </w:rPr>
        <w:t>chấp thuận nghiệm thu cho Bên A và được Bên A xác nhận.</w:t>
      </w:r>
    </w:p>
    <w:p w14:paraId="41127AB7" w14:textId="77777777" w:rsidR="00096978" w:rsidRPr="00B71800" w:rsidRDefault="00096978" w:rsidP="008E1980">
      <w:pPr>
        <w:widowControl w:val="0"/>
        <w:spacing w:after="120" w:line="276" w:lineRule="auto"/>
        <w:jc w:val="both"/>
        <w:rPr>
          <w:rFonts w:ascii="Times New Roman" w:hAnsi="Times New Roman"/>
          <w:b/>
          <w:color w:val="000000" w:themeColor="text1"/>
          <w:sz w:val="25"/>
          <w:szCs w:val="25"/>
          <w:lang w:val="vi-VN"/>
        </w:rPr>
      </w:pPr>
      <w:r>
        <w:rPr>
          <w:rFonts w:ascii="Times New Roman" w:hAnsi="Times New Roman"/>
          <w:b/>
          <w:color w:val="000000" w:themeColor="text1"/>
          <w:sz w:val="25"/>
          <w:szCs w:val="25"/>
          <w:lang w:val="vi-VN"/>
        </w:rPr>
        <w:t>15.3. Điều chỉnh, sửa đổi các điều khoản, nội dung khác của Hợp đồng:</w:t>
      </w:r>
    </w:p>
    <w:p w14:paraId="7CFA8E20" w14:textId="77777777" w:rsidR="00096978" w:rsidRPr="00B71800" w:rsidRDefault="00096978" w:rsidP="008E1980">
      <w:pPr>
        <w:widowControl w:val="0"/>
        <w:tabs>
          <w:tab w:val="left" w:pos="360"/>
        </w:tabs>
        <w:spacing w:after="120" w:line="276" w:lineRule="auto"/>
        <w:jc w:val="both"/>
        <w:rPr>
          <w:rFonts w:ascii="Times New Roman" w:hAnsi="Times New Roman"/>
          <w:b/>
          <w:color w:val="000000" w:themeColor="text1"/>
          <w:sz w:val="25"/>
          <w:szCs w:val="25"/>
          <w:lang w:val="vi-VN"/>
        </w:rPr>
      </w:pPr>
      <w:r>
        <w:rPr>
          <w:rFonts w:ascii="Times New Roman" w:hAnsi="Times New Roman"/>
          <w:color w:val="000000" w:themeColor="text1"/>
          <w:sz w:val="25"/>
          <w:szCs w:val="25"/>
          <w:lang w:val="vi-VN"/>
        </w:rPr>
        <w:t>Các trường hợp sửa đổi các điều, khoản, nội dung khác của Hợp đồng nếu được hai bên thống nhất thì đều phải lập thành phụ lục hợp đồng và là một phần không tách rời của Hợp đồng này.</w:t>
      </w:r>
    </w:p>
    <w:p w14:paraId="332B650D"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16. BẤT KHẢ KHÁNG</w:t>
      </w:r>
    </w:p>
    <w:p w14:paraId="22D06E47" w14:textId="77777777" w:rsidR="00096978" w:rsidRPr="00B71800" w:rsidRDefault="00096978" w:rsidP="008E1980">
      <w:pPr>
        <w:tabs>
          <w:tab w:val="left" w:pos="884"/>
        </w:tabs>
        <w:spacing w:after="120" w:line="276" w:lineRule="auto"/>
        <w:jc w:val="both"/>
        <w:rPr>
          <w:rFonts w:ascii="Times New Roman" w:hAnsi="Times New Roman"/>
          <w:noProof w:val="0"/>
          <w:color w:val="000000" w:themeColor="text1"/>
          <w:sz w:val="25"/>
          <w:szCs w:val="25"/>
          <w:lang w:val="vi-VN"/>
        </w:rPr>
      </w:pPr>
      <w:r>
        <w:rPr>
          <w:rFonts w:ascii="Times New Roman" w:hAnsi="Times New Roman"/>
          <w:b/>
          <w:noProof w:val="0"/>
          <w:color w:val="000000" w:themeColor="text1"/>
          <w:sz w:val="25"/>
          <w:szCs w:val="25"/>
          <w:lang w:val="vi-VN"/>
        </w:rPr>
        <w:t>16.1.</w:t>
      </w:r>
      <w:r>
        <w:rPr>
          <w:rFonts w:ascii="Times New Roman" w:hAnsi="Times New Roman"/>
          <w:noProof w:val="0"/>
          <w:color w:val="000000" w:themeColor="text1"/>
          <w:sz w:val="25"/>
          <w:szCs w:val="25"/>
          <w:lang w:val="vi-VN"/>
        </w:rPr>
        <w:t xml:space="preserve"> Sự kiện bất khả kháng là sự kiện xảy ra mang tính khách quan và nằm ngoài tầm kiểm soát của các bên như động đất, bão, lũ, lụt, lốc, sóng thần, lở đất, hoả hoạn, chiến tranh hoặc có nguy cơ xảy ra chiến tranh, ... và các thảm hoạ khác chưa lường hết được.</w:t>
      </w:r>
    </w:p>
    <w:p w14:paraId="3123695E" w14:textId="77777777" w:rsidR="00096978" w:rsidRPr="00B71800" w:rsidRDefault="00096978" w:rsidP="008E1980">
      <w:pPr>
        <w:tabs>
          <w:tab w:val="left" w:pos="884"/>
        </w:tabs>
        <w:spacing w:after="120" w:line="276" w:lineRule="auto"/>
        <w:jc w:val="both"/>
        <w:rPr>
          <w:rFonts w:ascii="Times New Roman" w:hAnsi="Times New Roman"/>
          <w:noProof w:val="0"/>
          <w:color w:val="000000" w:themeColor="text1"/>
          <w:sz w:val="25"/>
          <w:szCs w:val="25"/>
          <w:lang w:val="vi-VN"/>
        </w:rPr>
      </w:pPr>
      <w:r>
        <w:rPr>
          <w:rFonts w:ascii="Times New Roman" w:hAnsi="Times New Roman"/>
          <w:b/>
          <w:noProof w:val="0"/>
          <w:color w:val="000000" w:themeColor="text1"/>
          <w:sz w:val="25"/>
          <w:szCs w:val="25"/>
          <w:lang w:val="vi-VN"/>
        </w:rPr>
        <w:t>16.2.</w:t>
      </w:r>
      <w:r>
        <w:rPr>
          <w:rFonts w:ascii="Times New Roman" w:hAnsi="Times New Roman"/>
          <w:noProof w:val="0"/>
          <w:color w:val="000000" w:themeColor="text1"/>
          <w:sz w:val="25"/>
          <w:szCs w:val="25"/>
          <w:lang w:val="vi-VN"/>
        </w:rPr>
        <w:t xml:space="preserve">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368E113E" w14:textId="77777777" w:rsidR="00096978" w:rsidRPr="00B71800" w:rsidRDefault="00096978" w:rsidP="008E1980">
      <w:pPr>
        <w:tabs>
          <w:tab w:val="left" w:pos="884"/>
        </w:tabs>
        <w:spacing w:after="120" w:line="276" w:lineRule="auto"/>
        <w:jc w:val="both"/>
        <w:rPr>
          <w:rFonts w:ascii="Times New Roman" w:hAnsi="Times New Roman"/>
          <w:noProof w:val="0"/>
          <w:color w:val="000000" w:themeColor="text1"/>
          <w:sz w:val="25"/>
          <w:szCs w:val="25"/>
          <w:lang w:val="vi-VN"/>
        </w:rPr>
      </w:pPr>
      <w:r>
        <w:rPr>
          <w:rFonts w:ascii="Times New Roman" w:hAnsi="Times New Roman"/>
          <w:noProof w:val="0"/>
          <w:color w:val="000000" w:themeColor="text1"/>
          <w:sz w:val="25"/>
          <w:szCs w:val="25"/>
          <w:lang w:val="vi-VN"/>
        </w:rPr>
        <w:t>a) Tiến hành các biện pháp ngăn ngừa hợp lý và các biện pháp cần thiết để hạn chế tối đa ảnh hưởng do sự kiện bất khả kháng gây ra.</w:t>
      </w:r>
    </w:p>
    <w:p w14:paraId="0338460D" w14:textId="77777777" w:rsidR="00096978" w:rsidRPr="00B71800" w:rsidRDefault="00096978" w:rsidP="008E1980">
      <w:pPr>
        <w:tabs>
          <w:tab w:val="left" w:pos="884"/>
        </w:tabs>
        <w:spacing w:after="120" w:line="276" w:lineRule="auto"/>
        <w:jc w:val="both"/>
        <w:rPr>
          <w:rFonts w:ascii="Times New Roman" w:hAnsi="Times New Roman"/>
          <w:noProof w:val="0"/>
          <w:color w:val="000000" w:themeColor="text1"/>
          <w:sz w:val="25"/>
          <w:szCs w:val="25"/>
          <w:lang w:val="vi-VN"/>
        </w:rPr>
      </w:pPr>
      <w:r>
        <w:rPr>
          <w:rFonts w:ascii="Times New Roman" w:hAnsi="Times New Roman"/>
          <w:noProof w:val="0"/>
          <w:color w:val="000000" w:themeColor="text1"/>
          <w:sz w:val="25"/>
          <w:szCs w:val="25"/>
          <w:lang w:val="vi-VN"/>
        </w:rPr>
        <w:t>b) Thông báo ngay cho bên kia về sự kiện bất khả kháng xảy ra trong vòng 03 ngày.</w:t>
      </w:r>
    </w:p>
    <w:p w14:paraId="20E421FD" w14:textId="77777777" w:rsidR="00096978" w:rsidRPr="00B71800" w:rsidRDefault="00096978" w:rsidP="008E1980">
      <w:pPr>
        <w:tabs>
          <w:tab w:val="left" w:pos="884"/>
        </w:tabs>
        <w:spacing w:after="120" w:line="276" w:lineRule="auto"/>
        <w:jc w:val="both"/>
        <w:rPr>
          <w:rFonts w:ascii="Times New Roman" w:hAnsi="Times New Roman"/>
          <w:noProof w:val="0"/>
          <w:color w:val="000000" w:themeColor="text1"/>
          <w:sz w:val="25"/>
          <w:szCs w:val="25"/>
          <w:lang w:val="vi-VN"/>
        </w:rPr>
      </w:pPr>
      <w:r>
        <w:rPr>
          <w:rFonts w:ascii="Times New Roman" w:hAnsi="Times New Roman"/>
          <w:b/>
          <w:noProof w:val="0"/>
          <w:color w:val="000000" w:themeColor="text1"/>
          <w:sz w:val="25"/>
          <w:szCs w:val="25"/>
          <w:lang w:val="vi-VN"/>
        </w:rPr>
        <w:t>16.3.</w:t>
      </w:r>
      <w:r>
        <w:rPr>
          <w:rFonts w:ascii="Times New Roman" w:hAnsi="Times New Roman"/>
          <w:noProof w:val="0"/>
          <w:color w:val="000000" w:themeColor="text1"/>
          <w:sz w:val="25"/>
          <w:szCs w:val="25"/>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6AF8A267" w14:textId="77777777" w:rsidR="00096978" w:rsidRPr="00B71800" w:rsidRDefault="00096978" w:rsidP="008E1980">
      <w:pPr>
        <w:tabs>
          <w:tab w:val="left" w:pos="884"/>
        </w:tabs>
        <w:spacing w:after="120" w:line="276" w:lineRule="auto"/>
        <w:jc w:val="both"/>
        <w:rPr>
          <w:rFonts w:ascii="Times New Roman" w:hAnsi="Times New Roman"/>
          <w:noProof w:val="0"/>
          <w:color w:val="000000" w:themeColor="text1"/>
          <w:sz w:val="25"/>
          <w:szCs w:val="25"/>
          <w:lang w:val="vi-VN"/>
        </w:rPr>
      </w:pPr>
      <w:r>
        <w:rPr>
          <w:rFonts w:ascii="Times New Roman" w:hAnsi="Times New Roman"/>
          <w:b/>
          <w:noProof w:val="0"/>
          <w:color w:val="000000" w:themeColor="text1"/>
          <w:sz w:val="25"/>
          <w:szCs w:val="25"/>
          <w:lang w:val="vi-VN"/>
        </w:rPr>
        <w:t>16.4.</w:t>
      </w:r>
      <w:r>
        <w:rPr>
          <w:rFonts w:ascii="Times New Roman" w:hAnsi="Times New Roman"/>
          <w:noProof w:val="0"/>
          <w:color w:val="000000" w:themeColor="text1"/>
          <w:sz w:val="25"/>
          <w:szCs w:val="25"/>
          <w:lang w:val="vi-VN"/>
        </w:rPr>
        <w:t xml:space="preserve"> Trong khoảng thời gian không thể thi công Hạng mục công trình do điều kiện bất khả kháng, Bên B theo hướng dẫn của Bên A vẫn phải tiếp tục thực hiện các nghĩa vụ Hợp đồng của mình theo hoàn cảnh thực tế cho phép và phải tìm mọi biện pháp hợp lý để thực hiện các phần việc không bị ảnh hưởng bởi sự kiện bất khả kháng.</w:t>
      </w:r>
    </w:p>
    <w:p w14:paraId="5F7B42CD"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17. TẠM DỪNG VÀ CHẤM DỨT HỢP ĐỒNG</w:t>
      </w:r>
    </w:p>
    <w:p w14:paraId="16BE9634"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lang w:val="vi-VN"/>
        </w:rPr>
      </w:pPr>
      <w:r>
        <w:rPr>
          <w:rFonts w:ascii="Times New Roman" w:hAnsi="Times New Roman"/>
          <w:b/>
          <w:color w:val="000000" w:themeColor="text1"/>
          <w:sz w:val="25"/>
          <w:szCs w:val="25"/>
          <w:lang w:val="vi-VN"/>
        </w:rPr>
        <w:t>17.1. Tạm dừng hợp đồng:</w:t>
      </w:r>
    </w:p>
    <w:p w14:paraId="289519AA" w14:textId="77777777" w:rsidR="00096978" w:rsidRPr="00B71800" w:rsidRDefault="00096978" w:rsidP="008E1980">
      <w:pPr>
        <w:tabs>
          <w:tab w:val="left" w:pos="709"/>
        </w:tabs>
        <w:spacing w:after="120" w:line="276" w:lineRule="auto"/>
        <w:jc w:val="both"/>
        <w:rPr>
          <w:rFonts w:ascii="Times New Roman" w:hAnsi="Times New Roman"/>
          <w:bCs/>
          <w:color w:val="000000" w:themeColor="text1"/>
          <w:sz w:val="25"/>
          <w:szCs w:val="25"/>
          <w:lang w:val="vi-VN"/>
        </w:rPr>
      </w:pPr>
      <w:r>
        <w:rPr>
          <w:rFonts w:ascii="Times New Roman" w:hAnsi="Times New Roman"/>
          <w:bCs/>
          <w:color w:val="000000" w:themeColor="text1"/>
          <w:sz w:val="25"/>
          <w:szCs w:val="25"/>
          <w:lang w:val="vi-VN"/>
        </w:rPr>
        <w:lastRenderedPageBreak/>
        <w:t>a) Các trường hợp tạm dừng hợp đồng:</w:t>
      </w:r>
    </w:p>
    <w:p w14:paraId="7B066140" w14:textId="77777777" w:rsidR="00096978" w:rsidRPr="00B71800" w:rsidRDefault="00096978" w:rsidP="008E1980">
      <w:pPr>
        <w:widowControl w:val="0"/>
        <w:tabs>
          <w:tab w:val="left" w:pos="1134"/>
        </w:tabs>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(i) Nếu Bên B không thực hiện hoặc thực hiện không đầy đủ nghĩa vụ theo Hợp đồng, Bên A có thể ra thông báo tạm ngừng toàn bộ hoặc một phần công việc của Bên B. Bên A phải nêu rõ phần lỗi của Bên B và yêu cầu Bên B phải thực hiện và sửa chữa các sai sót trong khoảng thời gian hợp lý cụ thể, đồng thời Bên B phải bồi thường thiệt hại cho Bên A do tạm ngừng công việc.</w:t>
      </w:r>
    </w:p>
    <w:p w14:paraId="3ECDD3EE" w14:textId="77777777" w:rsidR="00096978" w:rsidRPr="00B71800" w:rsidRDefault="00096978" w:rsidP="008E1980">
      <w:pPr>
        <w:widowControl w:val="0"/>
        <w:tabs>
          <w:tab w:val="left" w:pos="1134"/>
        </w:tabs>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(ii) Trường hợp chưa có thiết kế, mặt bằng để thi công, thay đổi thiết kế; Chủ đầu tư yêu cầu dừng thi công, người dân và/hoặc chính quyền ngăn cản thi công nhưng không do lỗi của Bên A hoặc của Bên B, thì Bên B có thể sẽ tạm ngừng thực hiện công việc của Hợp đồng bị ảnh hưởng bởi các sự kiện này. Trong trường hợp này, Bên A và Bên B sẽ thống nhất phướng án giải quyết trên tinh thần chia sẻ rủi ro.</w:t>
      </w:r>
    </w:p>
    <w:p w14:paraId="794818B7" w14:textId="77777777" w:rsidR="00096978" w:rsidRPr="00B71800" w:rsidRDefault="00096978" w:rsidP="008E1980">
      <w:pPr>
        <w:widowControl w:val="0"/>
        <w:tabs>
          <w:tab w:val="left" w:pos="1134"/>
        </w:tabs>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(iii) Các trường hợp bất khả kháng.</w:t>
      </w:r>
    </w:p>
    <w:p w14:paraId="5DE91AB7" w14:textId="77777777" w:rsidR="00096978" w:rsidRPr="00B71800" w:rsidRDefault="00096978" w:rsidP="008E1980">
      <w:pPr>
        <w:tabs>
          <w:tab w:val="left" w:pos="709"/>
        </w:tabs>
        <w:spacing w:after="120" w:line="276" w:lineRule="auto"/>
        <w:jc w:val="both"/>
        <w:rPr>
          <w:rFonts w:ascii="Times New Roman" w:hAnsi="Times New Roman"/>
          <w:bCs/>
          <w:color w:val="000000" w:themeColor="text1"/>
          <w:sz w:val="25"/>
          <w:szCs w:val="25"/>
          <w:lang w:val="vi-VN"/>
        </w:rPr>
      </w:pPr>
      <w:r>
        <w:rPr>
          <w:rFonts w:ascii="Times New Roman" w:hAnsi="Times New Roman"/>
          <w:bCs/>
          <w:color w:val="000000" w:themeColor="text1"/>
          <w:sz w:val="25"/>
          <w:szCs w:val="25"/>
          <w:lang w:val="vi-VN"/>
        </w:rPr>
        <w:t xml:space="preserve">b) Một bên có quyền quyết định tạm dừng Hợp đồng do lỗi của bên kia gây ra nhưng phải báo trước cho bên kia biết bằng văn bản ít nhất 28 ngày, trừ trường hợp bất khả kháng và trong thông báo sẽ nêu rõ lý do tạm dừng. Hai bên phải có trách nhiệm cùng thương lượng giải quyết để tiếp tục thực hiện đúng các thỏa thuận trong Hợp đồng. Trường hợp bên tạm dừng không thông báo mà tạm dừng Hợp đồng gây thiệt hại thì phải bồi thường cho bên bị thiệt hại. </w:t>
      </w:r>
    </w:p>
    <w:p w14:paraId="52B2D098"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lang w:val="vi-VN"/>
        </w:rPr>
      </w:pPr>
      <w:r>
        <w:rPr>
          <w:rFonts w:ascii="Times New Roman" w:hAnsi="Times New Roman"/>
          <w:b/>
          <w:color w:val="000000" w:themeColor="text1"/>
          <w:sz w:val="25"/>
          <w:szCs w:val="25"/>
          <w:lang w:val="vi-VN"/>
        </w:rPr>
        <w:t>17.2. Chấm dứt hợp đồng:</w:t>
      </w:r>
    </w:p>
    <w:p w14:paraId="30F94990" w14:textId="77777777" w:rsidR="00096978" w:rsidRPr="00B71800" w:rsidRDefault="00096978" w:rsidP="008E1980">
      <w:pPr>
        <w:tabs>
          <w:tab w:val="left" w:pos="709"/>
        </w:tabs>
        <w:spacing w:after="120" w:line="276" w:lineRule="auto"/>
        <w:jc w:val="both"/>
        <w:rPr>
          <w:rFonts w:ascii="Times New Roman" w:hAnsi="Times New Roman"/>
          <w:b/>
          <w:bCs/>
          <w:color w:val="000000" w:themeColor="text1"/>
          <w:sz w:val="25"/>
          <w:szCs w:val="25"/>
          <w:lang w:val="vi-VN"/>
        </w:rPr>
      </w:pPr>
      <w:r>
        <w:rPr>
          <w:rFonts w:ascii="Times New Roman" w:hAnsi="Times New Roman"/>
          <w:b/>
          <w:bCs/>
          <w:color w:val="000000" w:themeColor="text1"/>
          <w:sz w:val="25"/>
          <w:szCs w:val="25"/>
          <w:lang w:val="vi-VN"/>
        </w:rPr>
        <w:t>a) Hợp đồng được chấm dứt trong các trường hợp sau:</w:t>
      </w:r>
    </w:p>
    <w:p w14:paraId="6687D3D4" w14:textId="77777777" w:rsidR="00096978" w:rsidRPr="00B71800" w:rsidRDefault="00096978" w:rsidP="008E1980">
      <w:pPr>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(i) Hai bên đã hoàn thành toàn bộ các nghĩa vụ theo Hợp đồng;</w:t>
      </w:r>
    </w:p>
    <w:p w14:paraId="03D666E7" w14:textId="77777777" w:rsidR="00096978" w:rsidRPr="00B71800" w:rsidRDefault="00096978" w:rsidP="008E1980">
      <w:pPr>
        <w:spacing w:after="120" w:line="276" w:lineRule="auto"/>
        <w:jc w:val="both"/>
        <w:rPr>
          <w:rFonts w:ascii="Times New Roman" w:hAnsi="Times New Roman"/>
          <w:bCs/>
          <w:color w:val="000000" w:themeColor="text1"/>
          <w:sz w:val="25"/>
          <w:szCs w:val="25"/>
          <w:lang w:val="vi-VN"/>
        </w:rPr>
      </w:pPr>
      <w:r>
        <w:rPr>
          <w:rFonts w:ascii="Times New Roman" w:hAnsi="Times New Roman"/>
          <w:color w:val="000000" w:themeColor="text1"/>
          <w:sz w:val="25"/>
          <w:szCs w:val="25"/>
          <w:lang w:val="vi-VN"/>
        </w:rPr>
        <w:t>(ii) Theo đề nghị của một bên và được bên kia chấp nhận bằng văn bản;</w:t>
      </w:r>
    </w:p>
    <w:p w14:paraId="53365B32" w14:textId="77777777" w:rsidR="00096978" w:rsidRPr="00B71800" w:rsidRDefault="00096978" w:rsidP="008E1980">
      <w:pPr>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(iii) Hạng mục công trình không thể tiếp tục thi công xây dựng vì các lý do khách quan nhưng không phải do lỗi của Bên A hay Bên B;</w:t>
      </w:r>
    </w:p>
    <w:p w14:paraId="67557E9A" w14:textId="77777777" w:rsidR="00096978" w:rsidRPr="00B71800" w:rsidRDefault="00096978" w:rsidP="008E1980">
      <w:pPr>
        <w:spacing w:after="120" w:line="276" w:lineRule="auto"/>
        <w:jc w:val="both"/>
        <w:rPr>
          <w:rFonts w:ascii="Times New Roman" w:hAnsi="Times New Roman"/>
          <w:bCs/>
          <w:color w:val="000000" w:themeColor="text1"/>
          <w:sz w:val="25"/>
          <w:szCs w:val="25"/>
          <w:lang w:val="vi-VN"/>
        </w:rPr>
      </w:pPr>
      <w:r>
        <w:rPr>
          <w:rFonts w:ascii="Times New Roman" w:hAnsi="Times New Roman"/>
          <w:color w:val="000000" w:themeColor="text1"/>
          <w:sz w:val="25"/>
          <w:szCs w:val="25"/>
          <w:lang w:val="vi-VN"/>
        </w:rPr>
        <w:t>(iv) Hợp đồng thầu chính bị chấm dứt trước thời hạn.</w:t>
      </w:r>
    </w:p>
    <w:p w14:paraId="55E6DA4C" w14:textId="77777777" w:rsidR="00096978" w:rsidRPr="00B71800" w:rsidRDefault="00096978" w:rsidP="008E1980">
      <w:pPr>
        <w:tabs>
          <w:tab w:val="left" w:pos="709"/>
        </w:tabs>
        <w:spacing w:after="120" w:line="276" w:lineRule="auto"/>
        <w:jc w:val="both"/>
        <w:rPr>
          <w:rFonts w:ascii="Times New Roman" w:hAnsi="Times New Roman"/>
          <w:b/>
          <w:bCs/>
          <w:color w:val="000000" w:themeColor="text1"/>
          <w:sz w:val="25"/>
          <w:szCs w:val="25"/>
          <w:lang w:val="vi-VN"/>
        </w:rPr>
      </w:pPr>
      <w:r>
        <w:rPr>
          <w:rFonts w:ascii="Times New Roman" w:hAnsi="Times New Roman"/>
          <w:b/>
          <w:bCs/>
          <w:color w:val="000000" w:themeColor="text1"/>
          <w:sz w:val="25"/>
          <w:szCs w:val="25"/>
          <w:lang w:val="vi-VN"/>
        </w:rPr>
        <w:t>b) Đơn phương chấm dứt hợp đồng bởi Bên A:</w:t>
      </w:r>
    </w:p>
    <w:p w14:paraId="14517539"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A có quyền đơn phương chấm dứt Hợp đồng sau 28 ngày kể từ ngày gửi văn bản chấm dứt Hợp đồng đến Bên B trong các trường hợp sau:</w:t>
      </w:r>
    </w:p>
    <w:p w14:paraId="140AB67E" w14:textId="77777777" w:rsidR="00096978" w:rsidRPr="00B71800" w:rsidRDefault="00096978" w:rsidP="008E1980">
      <w:pPr>
        <w:widowControl w:val="0"/>
        <w:numPr>
          <w:ilvl w:val="0"/>
          <w:numId w:val="13"/>
        </w:numPr>
        <w:tabs>
          <w:tab w:val="left" w:pos="284"/>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dừng thi công 14 ngày mà không có lý do hợp lý;</w:t>
      </w:r>
    </w:p>
    <w:p w14:paraId="7A07CEBF"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Các công việc của Hợp đồng bị chậm so với tiến độ được chấp thuận quá 14 ngày và nếu Bên B không thực thi các biện pháp rõ ràng và tích cực để bắt kịp tiến độ bằng cách tăng cường nguồn nhân lực, vật tư, máy, làm thêm giờ, làm vào chủ nhật, v.v.;</w:t>
      </w:r>
    </w:p>
    <w:p w14:paraId="18936076"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chậm trễ việc hoàn thành Hạng mục công trình dẫn đến số tiền phạt chậm tiến độ tương đương với tổng số tiền bị phạt tối đa;</w:t>
      </w:r>
    </w:p>
    <w:p w14:paraId="68E85812"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liên tục vi phạm các nghĩa vụ theo Hợp đồng cho dù đã được Bên A nhắc nhở bằng văn bản hoặc trong nội dung biên bản họp đến lần thứ ba;</w:t>
      </w:r>
    </w:p>
    <w:p w14:paraId="34879623"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50979042"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Bên B thường xuyên không thực hiện các biện pháp bảo đảm an toàn lao động, an toàn giao </w:t>
      </w:r>
      <w:r>
        <w:rPr>
          <w:rFonts w:ascii="Times New Roman" w:hAnsi="Times New Roman"/>
          <w:color w:val="000000" w:themeColor="text1"/>
          <w:sz w:val="25"/>
          <w:szCs w:val="25"/>
          <w:lang w:val="vi-VN"/>
        </w:rPr>
        <w:lastRenderedPageBreak/>
        <w:t>thông, bảo vệ môi trường, phòng chống cháy nổ theo Hợp đồng sau khi đã được Bên A nhắc nhở, yêu cầu bằng văn bản hoặc trong biên bản họp đến lần thứ ba;</w:t>
      </w:r>
    </w:p>
    <w:p w14:paraId="6186221F" w14:textId="77777777" w:rsidR="00096978" w:rsidRPr="00B71800" w:rsidRDefault="00096978" w:rsidP="008E1980">
      <w:pPr>
        <w:widowControl w:val="0"/>
        <w:numPr>
          <w:ilvl w:val="0"/>
          <w:numId w:val="13"/>
        </w:numPr>
        <w:tabs>
          <w:tab w:val="left" w:pos="567"/>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71D7D98C" w14:textId="77777777" w:rsidR="00096978" w:rsidRPr="00B71800" w:rsidRDefault="00096978" w:rsidP="008E1980">
      <w:pPr>
        <w:widowControl w:val="0"/>
        <w:numPr>
          <w:ilvl w:val="0"/>
          <w:numId w:val="13"/>
        </w:numPr>
        <w:tabs>
          <w:tab w:val="left" w:pos="567"/>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chuyển nhượng cho nhà thầu khác toàn bộ công việc của Hợp đồng này;</w:t>
      </w:r>
    </w:p>
    <w:p w14:paraId="00C1CB58"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bị vỡ nợ, bị đóng cửa, bị đình chỉ hoạt động;</w:t>
      </w:r>
    </w:p>
    <w:p w14:paraId="25A2AFA2" w14:textId="77777777" w:rsidR="00096978" w:rsidRPr="00B71800" w:rsidRDefault="00096978" w:rsidP="008E1980">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không duy trì bảo lãnh theo quy định của Hợp đồng (nếu có);</w:t>
      </w:r>
    </w:p>
    <w:p w14:paraId="6E00AD6D" w14:textId="77777777" w:rsidR="00C3608F" w:rsidRPr="00B71800" w:rsidRDefault="00096978" w:rsidP="00C3608F">
      <w:pPr>
        <w:widowControl w:val="0"/>
        <w:numPr>
          <w:ilvl w:val="0"/>
          <w:numId w:val="13"/>
        </w:numPr>
        <w:tabs>
          <w:tab w:val="left" w:pos="426"/>
        </w:tabs>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31EB1AA4" w14:textId="78CFE157" w:rsidR="00096978" w:rsidRPr="00B71800" w:rsidRDefault="00C3608F" w:rsidP="00C3608F">
      <w:pPr>
        <w:widowControl w:val="0"/>
        <w:tabs>
          <w:tab w:val="left" w:pos="426"/>
        </w:tabs>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rPr>
        <w:t xml:space="preserve">(xii) </w:t>
      </w:r>
      <w:r>
        <w:rPr>
          <w:rFonts w:ascii="Times New Roman" w:hAnsi="Times New Roman"/>
          <w:color w:val="000000" w:themeColor="text1"/>
          <w:sz w:val="25"/>
          <w:szCs w:val="25"/>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2369D7C7" w14:textId="77777777" w:rsidR="00096978" w:rsidRPr="00B71800" w:rsidRDefault="00096978" w:rsidP="008E1980">
      <w:pPr>
        <w:tabs>
          <w:tab w:val="left" w:pos="709"/>
        </w:tabs>
        <w:spacing w:after="120" w:line="276" w:lineRule="auto"/>
        <w:jc w:val="both"/>
        <w:rPr>
          <w:rFonts w:ascii="Times New Roman" w:hAnsi="Times New Roman"/>
          <w:b/>
          <w:bCs/>
          <w:color w:val="000000" w:themeColor="text1"/>
          <w:sz w:val="25"/>
          <w:szCs w:val="25"/>
          <w:lang w:val="vi-VN"/>
        </w:rPr>
      </w:pPr>
      <w:r>
        <w:rPr>
          <w:rFonts w:ascii="Times New Roman" w:hAnsi="Times New Roman"/>
          <w:b/>
          <w:bCs/>
          <w:color w:val="000000" w:themeColor="text1"/>
          <w:sz w:val="25"/>
          <w:szCs w:val="25"/>
          <w:lang w:val="vi-VN"/>
        </w:rPr>
        <w:t>c) Đơn phương chấm dứt hợp đồng bởi Bên B:</w:t>
      </w:r>
    </w:p>
    <w:p w14:paraId="2E87AABC"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Bên B có quyền đơn phương chấm dứt Hợp đồng nhưng phải thông báo bằng văn bản trước cho Bên A tối thiểu là 28 ngày trong các trường hợp sau:</w:t>
      </w:r>
    </w:p>
    <w:p w14:paraId="25ADC60A" w14:textId="77777777" w:rsidR="002B726F" w:rsidRPr="00B71800" w:rsidRDefault="00096978" w:rsidP="008E1980">
      <w:pPr>
        <w:pStyle w:val="ListParagraph"/>
        <w:numPr>
          <w:ilvl w:val="0"/>
          <w:numId w:val="37"/>
        </w:numPr>
        <w:spacing w:after="120"/>
        <w:ind w:left="0" w:firstLine="0"/>
        <w:contextualSpacing w:val="0"/>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Bên A bị phá sản hoặc vỡ nợ, bị đóng cửa, bị quản lý tài sản, bị đình chỉ hoạt động; </w:t>
      </w:r>
    </w:p>
    <w:p w14:paraId="16933C03" w14:textId="77777777" w:rsidR="002B726F" w:rsidRPr="00B71800" w:rsidRDefault="002B726F"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(ii) Bên A chậm thanh toán  cho Bên B quá 60 ngày so với thời gian quy định trong Hợp đồng;</w:t>
      </w:r>
    </w:p>
    <w:p w14:paraId="2971F26B" w14:textId="77777777" w:rsidR="00096978" w:rsidRPr="00B71800" w:rsidRDefault="002B726F" w:rsidP="008E1980">
      <w:pPr>
        <w:spacing w:after="120" w:line="276" w:lineRule="auto"/>
        <w:jc w:val="both"/>
        <w:rPr>
          <w:rFonts w:ascii="Times New Roman" w:hAnsi="Times New Roman"/>
          <w:noProof w:val="0"/>
          <w:color w:val="000000" w:themeColor="text1"/>
          <w:sz w:val="25"/>
          <w:szCs w:val="25"/>
        </w:rPr>
      </w:pPr>
      <w:r>
        <w:rPr>
          <w:rFonts w:ascii="Times New Roman" w:hAnsi="Times New Roman"/>
          <w:color w:val="000000" w:themeColor="text1"/>
          <w:sz w:val="25"/>
          <w:szCs w:val="25"/>
        </w:rPr>
        <w:t>(iii) Công trình tạm ngưng quá 60 ngày do lỗi của Bên A.</w:t>
      </w:r>
    </w:p>
    <w:p w14:paraId="136DB69C" w14:textId="77777777" w:rsidR="00096978" w:rsidRPr="00B71800" w:rsidRDefault="00096978" w:rsidP="008E1980">
      <w:pPr>
        <w:tabs>
          <w:tab w:val="left" w:pos="709"/>
        </w:tabs>
        <w:spacing w:after="120" w:line="276" w:lineRule="auto"/>
        <w:jc w:val="both"/>
        <w:rPr>
          <w:rFonts w:ascii="Times New Roman" w:hAnsi="Times New Roman"/>
          <w:b/>
          <w:bCs/>
          <w:color w:val="000000" w:themeColor="text1"/>
          <w:sz w:val="25"/>
          <w:szCs w:val="25"/>
        </w:rPr>
      </w:pPr>
      <w:r>
        <w:rPr>
          <w:rFonts w:ascii="Times New Roman" w:hAnsi="Times New Roman"/>
          <w:b/>
          <w:bCs/>
          <w:color w:val="000000" w:themeColor="text1"/>
          <w:sz w:val="25"/>
          <w:szCs w:val="25"/>
        </w:rPr>
        <w:t>d) Thủ tục chấm dứt hợp đồng:</w:t>
      </w:r>
    </w:p>
    <w:p w14:paraId="730339F0" w14:textId="77777777" w:rsidR="00096978" w:rsidRPr="00B71800" w:rsidRDefault="00096978" w:rsidP="008E1980">
      <w:pPr>
        <w:numPr>
          <w:ilvl w:val="2"/>
          <w:numId w:val="14"/>
        </w:numPr>
        <w:tabs>
          <w:tab w:val="left" w:pos="284"/>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5DD2A006" w14:textId="77777777" w:rsidR="00096978" w:rsidRPr="00B71800" w:rsidRDefault="00096978" w:rsidP="008E1980">
      <w:pPr>
        <w:numPr>
          <w:ilvl w:val="2"/>
          <w:numId w:val="14"/>
        </w:numPr>
        <w:tabs>
          <w:tab w:val="left" w:pos="426"/>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Bên chấm dứt Hợp đồng phải thông báo cho bên kia biết về việc chấm dứt Hợp đồng trước 28 ngày và trong đó phải nêu rõ lý do chấm dứt Hợp đồng. Nếu bên chấm dứt Hợp đồng không thông báo mà gây thiệt hại cho bên kia thì phải bồi thường thiệt hại cho bên kia.</w:t>
      </w:r>
    </w:p>
    <w:p w14:paraId="7451FF7C" w14:textId="77777777" w:rsidR="00096978" w:rsidRPr="00B71800" w:rsidRDefault="00096978" w:rsidP="008E1980">
      <w:pPr>
        <w:numPr>
          <w:ilvl w:val="2"/>
          <w:numId w:val="14"/>
        </w:numPr>
        <w:tabs>
          <w:tab w:val="left" w:pos="426"/>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08C33B2D" w14:textId="77777777" w:rsidR="00096978" w:rsidRPr="00B71800" w:rsidRDefault="00096978" w:rsidP="008E1980">
      <w:pPr>
        <w:numPr>
          <w:ilvl w:val="2"/>
          <w:numId w:val="14"/>
        </w:numPr>
        <w:tabs>
          <w:tab w:val="left" w:pos="426"/>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w:t>
      </w:r>
      <w:r>
        <w:rPr>
          <w:rFonts w:ascii="Times New Roman" w:hAnsi="Times New Roman"/>
          <w:bCs/>
          <w:color w:val="000000" w:themeColor="text1"/>
          <w:sz w:val="25"/>
          <w:szCs w:val="25"/>
        </w:rPr>
        <w:lastRenderedPageBreak/>
        <w:t xml:space="preserve">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44C1DC07" w14:textId="77777777" w:rsidR="00096978" w:rsidRPr="00B71800" w:rsidRDefault="00096978" w:rsidP="008E1980">
      <w:pPr>
        <w:numPr>
          <w:ilvl w:val="2"/>
          <w:numId w:val="14"/>
        </w:numPr>
        <w:tabs>
          <w:tab w:val="left" w:pos="426"/>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5C22D89A" w14:textId="77777777" w:rsidR="00096978" w:rsidRPr="00B71800" w:rsidRDefault="00096978" w:rsidP="008E1980">
      <w:pPr>
        <w:numPr>
          <w:ilvl w:val="2"/>
          <w:numId w:val="14"/>
        </w:numPr>
        <w:tabs>
          <w:tab w:val="left" w:pos="426"/>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3FDC608A" w14:textId="77777777" w:rsidR="00096978" w:rsidRPr="00B71800" w:rsidRDefault="00096978" w:rsidP="008E1980">
      <w:pPr>
        <w:numPr>
          <w:ilvl w:val="2"/>
          <w:numId w:val="14"/>
        </w:numPr>
        <w:tabs>
          <w:tab w:val="left" w:pos="426"/>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04706AC0" w14:textId="77777777" w:rsidR="00150995" w:rsidRPr="00B71800" w:rsidRDefault="00150995" w:rsidP="008E1980">
      <w:pPr>
        <w:numPr>
          <w:ilvl w:val="2"/>
          <w:numId w:val="14"/>
        </w:numPr>
        <w:tabs>
          <w:tab w:val="left" w:pos="567"/>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Trường hợp chấm dứt hợp đồng bởi Bên B, Bên A phải thanh toán cho Bên B các giá trị như sau: Xác nhận giá trị công việc được Bên B hoàn thành theo cấu phần thực tế được nêu trong Hợp đồng, phù hợp căn cứ pháp luật và phản ánh đúng khối lượng đã nghiệm thu, chi phí huy động/ giải tỏa hợp lý theo Hợp đồng; Vật tư đã đặt hàng theo Hợp đồng không thể hủy (sẽ được bàn giao cho Bên A) hoặc có phiếu phạt hủy. Chi phí chờ việc hợp lý, tất cả có chứng từ và biên bản xác nhận.</w:t>
      </w:r>
    </w:p>
    <w:p w14:paraId="67BBE857"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18. PHẠT, BỔI THƯỜNG HỢP ĐỒNG</w:t>
      </w:r>
    </w:p>
    <w:p w14:paraId="2ECD5255"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Mức phạt tối đa cho các vi phạm được áp dụng theo mức tối đa cho phép của pháp luật áp dụng tại từng thời điểm. Mức bồi thường thiệt hại (nếu có) được xác định theo thiệt hại thực tế, hợp lý, hợp lệ. Bên A có thể thu hồi tiền phạt hợp đồng bằng tiền thanh toán hợp đồng hoặc bảo lãnh thực hiện hợp đồng theo quy định của Hợp đồng và pháp luật.</w:t>
      </w:r>
    </w:p>
    <w:p w14:paraId="15DC62F8"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18.1. Phạt, bồi thường do vi phạm chất lượng:</w:t>
      </w:r>
    </w:p>
    <w:p w14:paraId="42CD80A3"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Nếu chất lượng của Hạng mục công trình này có một phần hay toàn bộ không đảm bảo đúng Hồ sơ thiết kế, Chỉ dẫn kỹ thuật, quy chuẩn kỹ thuật, tiêu chuẩn có liên quan thì Bên B phải chịu phạt theo mức tối đa được pháp luật cho phép đối với phần nghĩa vụ bị vi phạm, đồng thời vẫn phải dỡ bỏ, làm lại hoặc hoàn thiện công việc bằng chi phí của mình và bồi thường thiệt hại thực tế phát sinh cho Bên A (nếu có).</w:t>
      </w:r>
    </w:p>
    <w:p w14:paraId="60CCBE10"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18.2. Phạt, bồi thường do vi phạm an toàn, bảo vệ môi trường:</w:t>
      </w:r>
    </w:p>
    <w:p w14:paraId="29A44547"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Nếu Bên B không thực hiện hoặc thực hiện không đầy đủ các biện pháp bảo đảm an toàn lao động, an toàn giao thông, bảo vệ môi trường, thì Bên B phải chịu phạt theo mức được quy định tại Biểu chi tiết về mức phạt vi phạm an toàn, bảo vệ môi trường kèm theo Hợp đồng này và phải bồi thường mọi thiệt hại cho Bên A, bên thứ ba (nếu có) nhưng không tránh khỏi việc khắc phục hậu quả bằng chi phí của mình. </w:t>
      </w:r>
    </w:p>
    <w:p w14:paraId="1E0289FD"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18.3. Phạt, bồi thường do chậm tiến độ:</w:t>
      </w:r>
    </w:p>
    <w:p w14:paraId="6274768A" w14:textId="787A2639"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Nếu Bên B chậm tiến độ (không do lỗi của Chủ đầu tư hoặc Bên A, nhân lực của Chủ đầu tư, bên thứ ba hoặc không thuộc các trường hợp bất khả kháng): mức phạt là 01% giá trị hợp đồng cho </w:t>
      </w:r>
      <w:r>
        <w:rPr>
          <w:rFonts w:ascii="Times New Roman" w:hAnsi="Times New Roman"/>
          <w:color w:val="000000" w:themeColor="text1"/>
          <w:sz w:val="25"/>
          <w:szCs w:val="25"/>
        </w:rPr>
        <w:lastRenderedPageBreak/>
        <w:t>một ngày chậm, nhưng tổng số tiền phạt không vượt quá mức tối đa được pháp luật cho phép. Việc áp dụng phạt vi phạm không loại trừ quyền của Bên A yêu cầu Bên B bồi thường các thiệt hại thực tế, hợp lý, hợp lệ phát sinh do việc chậm tiến độ gây ra.</w:t>
      </w:r>
    </w:p>
    <w:p w14:paraId="28F47EDA"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18.4. Phạt, bồi thường do chậm khắc phục sai sót:</w:t>
      </w:r>
    </w:p>
    <w:p w14:paraId="46B32831" w14:textId="77777777" w:rsidR="00096978" w:rsidRPr="00B71800" w:rsidRDefault="00096978" w:rsidP="008E1980">
      <w:pPr>
        <w:widowControl w:val="0"/>
        <w:tabs>
          <w:tab w:val="left" w:pos="284"/>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Trường hợp không kịp thời khắc phục sai sót theo thông báo của Bên A, Bên B phải chịu bồi thường bằng 100% giá trị sai sót theo thực tế Bên A khắc phục.</w:t>
      </w:r>
    </w:p>
    <w:p w14:paraId="6219C613"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18.5. Phạt, bồi thường do chậm đệ trình, giao nộp hồ sơ, tài liệu:</w:t>
      </w:r>
    </w:p>
    <w:p w14:paraId="11D0C4C9" w14:textId="77777777" w:rsidR="00096978" w:rsidRPr="00B71800" w:rsidRDefault="00096978" w:rsidP="008E1980">
      <w:pPr>
        <w:widowControl w:val="0"/>
        <w:tabs>
          <w:tab w:val="left" w:pos="284"/>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Trường hợp không kịp thời đệ trình, giao nộp các hồ sơ, tài liệu theo quy định của Hợp đồng và/hoặc thông báo của Bên A, Bên B phải chịu phạt như sau: có văn bản nhắc nhở lần thứ nhất, phạt 20 (hai mươi) triệu đồng; có văn bản nhắc nhở lần tiếp theo mức phạt bằng 2 (hai) lần mức phạt lần liền kề trước đó đã áp dụng nhưng tối đa các khoản phạt đối với hành vi này không quá 3% giá trị của Hợp đồng và phải bồi thường mọi thiệt hại cho Bên A, bên thứ ba (nếu có) do lỗi chậm của Bên B gây ra.</w:t>
      </w:r>
    </w:p>
    <w:p w14:paraId="111A0C7E" w14:textId="77777777" w:rsidR="00096978" w:rsidRPr="00B71800" w:rsidRDefault="00096978"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18.6. Phạt do chấm dứt Hợp đồng:</w:t>
      </w:r>
    </w:p>
    <w:p w14:paraId="2F5DFD77" w14:textId="77777777" w:rsidR="00096978" w:rsidRPr="00B71800" w:rsidRDefault="00096978" w:rsidP="008E1980">
      <w:pPr>
        <w:widowControl w:val="0"/>
        <w:tabs>
          <w:tab w:val="left" w:pos="1134"/>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a) Trong trường hợp chấm dứt Hợp đồng do lỗi của Bên B, trong vòng 28 ngày kể từ ngày chấm dứt Hợp đồng, Bên B sẽ phải hoàn trả cho Bên A giá trị Bên A đã tạm ứng, thanh toán cho Bên B trừ đi giá trị khối lượng công việc Bên B đã thực hiện được nghiệm thu hợp lệ tính đến thời điểm chấm dứt Hợp đồng, đồng thời Bên B phải chịu phạt 5% giá trị của Hợp đồng.</w:t>
      </w:r>
    </w:p>
    <w:p w14:paraId="43D180D8" w14:textId="77777777" w:rsidR="00096978" w:rsidRPr="00B71800" w:rsidRDefault="00096978" w:rsidP="008E1980">
      <w:pPr>
        <w:widowControl w:val="0"/>
        <w:tabs>
          <w:tab w:val="left" w:pos="1134"/>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b) Trong trường hợp chấm dứt Hợp đồng do lỗi của Bên A, Bên A sẽ thanh toán cho Bên B giá trị tương đương với khối lượng quy định trong Hợp đồng mà Bên B đã thực hiện được nghiệm thu hợp lệ tính đến thời điểm chấm dứt Hợp đồng (trừ giá trị Bên A đã tạm ứng, thanh toán cho Bên B) đồng thời Bên A phải chịu phạt 5% giá trị của Hợp đồng.</w:t>
      </w:r>
    </w:p>
    <w:p w14:paraId="5748A44D"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19. QUYẾT TOÁN VÀ THANH LÝ HỢP ĐỒNG</w:t>
      </w:r>
    </w:p>
    <w:p w14:paraId="18D402E7" w14:textId="77777777" w:rsidR="00096978" w:rsidRPr="00B71800" w:rsidRDefault="00A153B6"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 xml:space="preserve">19.1. Quyết toán hợp đồng: </w:t>
      </w:r>
    </w:p>
    <w:p w14:paraId="18802519" w14:textId="77777777" w:rsidR="00096978" w:rsidRPr="00B71800" w:rsidRDefault="00096978" w:rsidP="008E1980">
      <w:pPr>
        <w:numPr>
          <w:ilvl w:val="0"/>
          <w:numId w:val="15"/>
        </w:numPr>
        <w:tabs>
          <w:tab w:val="left" w:pos="284"/>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 xml:space="preserve">Sau khi hoàn thành toàn bộ các công việc theo quy định của Hợp đồng, Bên B sẽ lập, trình cho Bên A hồ sơ quyết toán Hợp đồng với các tài liệu chi tiết theo mẫu của Bên A, cụ thể: </w:t>
      </w:r>
    </w:p>
    <w:p w14:paraId="071BE702" w14:textId="77777777" w:rsidR="00096978" w:rsidRPr="00B71800" w:rsidRDefault="00096978" w:rsidP="008E1980">
      <w:pPr>
        <w:tabs>
          <w:tab w:val="left" w:pos="709"/>
        </w:tabs>
        <w:spacing w:after="120" w:line="276" w:lineRule="auto"/>
        <w:jc w:val="both"/>
        <w:rPr>
          <w:rFonts w:ascii="Times New Roman" w:hAnsi="Times New Roman"/>
          <w:bCs/>
          <w:color w:val="000000" w:themeColor="text1"/>
          <w:sz w:val="25"/>
          <w:szCs w:val="25"/>
        </w:rPr>
      </w:pPr>
      <w:r>
        <w:rPr>
          <w:rFonts w:ascii="Times New Roman" w:hAnsi="Times New Roman"/>
          <w:bCs/>
          <w:color w:val="000000" w:themeColor="text1"/>
          <w:sz w:val="25"/>
          <w:szCs w:val="25"/>
        </w:rPr>
        <w:t>(i) Thời hạn nộp hồ sơ quyết toán Hợp đồng: Trong vòng 30 ngày kể từ ngày Bên B hoàn thành toàn bộ các công việc của Hợp đồng.</w:t>
      </w:r>
    </w:p>
    <w:p w14:paraId="5479F0AC" w14:textId="77777777" w:rsidR="00096978" w:rsidRPr="00B71800" w:rsidRDefault="00096978" w:rsidP="008E1980">
      <w:pPr>
        <w:tabs>
          <w:tab w:val="left" w:pos="709"/>
        </w:tabs>
        <w:spacing w:after="120" w:line="276" w:lineRule="auto"/>
        <w:jc w:val="both"/>
        <w:rPr>
          <w:rFonts w:ascii="Times New Roman" w:hAnsi="Times New Roman"/>
          <w:bCs/>
          <w:strike/>
          <w:color w:val="000000" w:themeColor="text1"/>
          <w:sz w:val="25"/>
          <w:szCs w:val="25"/>
        </w:rPr>
      </w:pPr>
      <w:r>
        <w:rPr>
          <w:rFonts w:ascii="Times New Roman" w:hAnsi="Times New Roman"/>
          <w:bCs/>
          <w:color w:val="000000" w:themeColor="text1"/>
          <w:sz w:val="25"/>
          <w:szCs w:val="25"/>
        </w:rPr>
        <w:t>(ii) Thành phần hồ sơ quyết toán Hợp đồng, bao gồm nhưng không giới hạn như sau: (1) Quyển giá trị quyết toán hợp đồng (theo mẫu của Bên A);</w:t>
      </w:r>
    </w:p>
    <w:p w14:paraId="6512D21F" w14:textId="77777777" w:rsidR="00096978" w:rsidRPr="00B71800" w:rsidRDefault="00096978" w:rsidP="008E1980">
      <w:pPr>
        <w:tabs>
          <w:tab w:val="left" w:pos="709"/>
        </w:tabs>
        <w:spacing w:after="120" w:line="276" w:lineRule="auto"/>
        <w:jc w:val="both"/>
        <w:rPr>
          <w:rFonts w:ascii="Times New Roman" w:hAnsi="Times New Roman"/>
          <w:bCs/>
          <w:color w:val="000000" w:themeColor="text1"/>
          <w:sz w:val="25"/>
          <w:szCs w:val="25"/>
        </w:rPr>
      </w:pPr>
      <w:r>
        <w:rPr>
          <w:rFonts w:ascii="Times New Roman" w:hAnsi="Times New Roman"/>
          <w:bCs/>
          <w:color w:val="000000" w:themeColor="text1"/>
          <w:sz w:val="25"/>
          <w:szCs w:val="25"/>
        </w:rPr>
        <w:t>(iii) Thời hạn hoàn thành việc ký quyết toán Hợp đồng: Trong vòng 28 ngày kể từ ngày Bên A đã nhận được đầy đủ hồ sơ quyết toán Hợp đồng hợp lệ do Bên B lập theo quy định của Hợp đồng.</w:t>
      </w:r>
    </w:p>
    <w:p w14:paraId="1E13CEB9" w14:textId="77777777" w:rsidR="00096978" w:rsidRPr="00B71800" w:rsidRDefault="00096978" w:rsidP="008E1980">
      <w:pPr>
        <w:numPr>
          <w:ilvl w:val="0"/>
          <w:numId w:val="15"/>
        </w:numPr>
        <w:tabs>
          <w:tab w:val="left" w:pos="284"/>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Nếu Bên A không đồng ý hoặc cho rằng Bên B chưa cung cấp đủ cơ sở để xác nhận một phần nào đó của hồ sơ quyết toán Hợp đồng, thì Bên A phải làm rõ hoặc hướng dẫn để Bên B sẽ cung cấp thêm thông tin, tài liệu khi Bên A có yêu cầu hợp lý và sẽ chỉnh sửa hồ sơ quyết toán theo sự nhất trí của hai bên. Bên B sẽ chuẩn bị và trình cho Bên A hồ sơ quyết toán Hợp đồng như hai bên đã nhất trí.</w:t>
      </w:r>
    </w:p>
    <w:p w14:paraId="78EE526A" w14:textId="77777777" w:rsidR="00096978" w:rsidRPr="00B71800" w:rsidRDefault="00096978" w:rsidP="008E1980">
      <w:pPr>
        <w:numPr>
          <w:ilvl w:val="0"/>
          <w:numId w:val="15"/>
        </w:numPr>
        <w:tabs>
          <w:tab w:val="left" w:pos="284"/>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lastRenderedPageBreak/>
        <w:t>Trường hợp Bên B không thực hiện quyết toán Hợp đồng theo quy định của Hợp đồng, Bên A có văn bản yêu cầu Bên B thực hiện quyết toán Hợp đồng. Sau khi Bên A đã gửi văn bản lần thứ ba đến Bên B, nhưng Bên B vẫn không thực hiện các nội dung theo yêu cầu, Bên A được căn cứ những hồ sơ thực tế đã thực hiện của Hợp đồng để xác định giá trị quyết toán Hợp đồng này. Bên B chịu hoàn toàn các tổn thất, thiệt hại (nếu có) và có trách nhiệm chấp hành giá trị quyết toán Hợp đồng do Bên A lập.</w:t>
      </w:r>
    </w:p>
    <w:p w14:paraId="69DCAA16" w14:textId="77777777" w:rsidR="00096978" w:rsidRPr="00B71800" w:rsidRDefault="00096978" w:rsidP="008E1980">
      <w:pPr>
        <w:numPr>
          <w:ilvl w:val="0"/>
          <w:numId w:val="15"/>
        </w:numPr>
        <w:tabs>
          <w:tab w:val="left" w:pos="284"/>
        </w:tabs>
        <w:spacing w:after="120" w:line="276" w:lineRule="auto"/>
        <w:ind w:left="0" w:firstLine="0"/>
        <w:jc w:val="both"/>
        <w:rPr>
          <w:rFonts w:ascii="Times New Roman" w:hAnsi="Times New Roman"/>
          <w:bCs/>
          <w:color w:val="000000" w:themeColor="text1"/>
          <w:sz w:val="25"/>
          <w:szCs w:val="25"/>
        </w:rPr>
      </w:pPr>
      <w:r>
        <w:rPr>
          <w:rFonts w:ascii="Times New Roman" w:hAnsi="Times New Roman"/>
          <w:bCs/>
          <w:color w:val="000000" w:themeColor="text1"/>
          <w:sz w:val="25"/>
          <w:szCs w:val="25"/>
        </w:rPr>
        <w:t>Trong trường hợp Bên B không xuất hóa đơn, hoặc xuất hóa đơn không đủ giá trị, hoặc xuất hóa đơn không hợp pháp, hợp lệ, sau khi Bên A đã gửi văn bản lần thứ ba đến Bên B nhưng Bên B vẫn không thực hiện các nội dung theo yêu cầu, Bên A được quyền không thanh toán cho Bên B bất kỳ khoản nợ đến hạn nào hoặc sẽ là nợ đến hạn cho Bên B theo Hợp đồng.</w:t>
      </w:r>
    </w:p>
    <w:p w14:paraId="5175F851" w14:textId="77777777" w:rsidR="00096978" w:rsidRPr="00B71800" w:rsidRDefault="00A153B6" w:rsidP="008E1980">
      <w:pPr>
        <w:widowControl w:val="0"/>
        <w:tabs>
          <w:tab w:val="left" w:pos="709"/>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 xml:space="preserve">19.2. Thanh lý hợp đồng: </w:t>
      </w:r>
    </w:p>
    <w:p w14:paraId="35C40B9A" w14:textId="77777777" w:rsidR="00096978" w:rsidRPr="00B71800" w:rsidRDefault="00096978" w:rsidP="008E1980">
      <w:pPr>
        <w:widowControl w:val="0"/>
        <w:tabs>
          <w:tab w:val="left" w:pos="709"/>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Hợp đồng sẽ được tự động thanh lý sau khi hai bên đã hoàn thành toàn bộ các nghĩa vụ quy định trong Hợp đồng.</w:t>
      </w:r>
    </w:p>
    <w:p w14:paraId="3CFDD40F" w14:textId="77777777" w:rsidR="00B97008" w:rsidRPr="00B71800" w:rsidRDefault="00B9700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20. BẢO LÃNH</w:t>
      </w:r>
    </w:p>
    <w:p w14:paraId="70BD175E" w14:textId="77777777" w:rsidR="009D7002" w:rsidRPr="00B71800" w:rsidRDefault="009D7002" w:rsidP="008E1980">
      <w:pPr>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20.1. Bảo lãnh tạm ứng Hợp đồng:</w:t>
      </w:r>
    </w:p>
    <w:p w14:paraId="21365BC6" w14:textId="32082AE0" w:rsidR="009D7002" w:rsidRPr="00B71800" w:rsidRDefault="009D7002"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3D6B80B0" w14:textId="77777777" w:rsidR="009D7002" w:rsidRPr="00B71800" w:rsidRDefault="009D7002"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Đồng tiền bảo lãnh: Đồng tiền Việt Nam.</w:t>
      </w:r>
    </w:p>
    <w:p w14:paraId="6034BDE5" w14:textId="77777777" w:rsidR="009D7002" w:rsidRPr="00B71800" w:rsidRDefault="009D700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Giá trị bảo lãnh tạm ứng: Bằng giá trị Bên A tạm ứng cho Bên B.</w:t>
      </w:r>
    </w:p>
    <w:p w14:paraId="6265F1DA" w14:textId="77777777" w:rsidR="009D7002" w:rsidRPr="00B71800" w:rsidRDefault="009D7002"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Thời hạn hiệu lực của bảo lãnh: Bảo lãnh tiền tạm ứng có hiệu lực đến 28 ngày sau ngày Bên A thu hồi hết tiền tạm ứng.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t>
      </w:r>
    </w:p>
    <w:p w14:paraId="7BFC151A" w14:textId="77777777" w:rsidR="009D7002" w:rsidRPr="00B71800" w:rsidRDefault="009D700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Thời hạn nộp bảo lãnh: Kèm theo hồ sơ đề nghị tạm ứng của Bên B gửi Bên A.</w:t>
      </w:r>
    </w:p>
    <w:p w14:paraId="10C28FA4" w14:textId="77777777" w:rsidR="00B31CD2" w:rsidRPr="00B71800" w:rsidRDefault="00673B35" w:rsidP="008E1980">
      <w:pPr>
        <w:tabs>
          <w:tab w:val="left" w:pos="720"/>
        </w:tabs>
        <w:spacing w:after="120" w:line="276" w:lineRule="auto"/>
        <w:jc w:val="both"/>
        <w:rPr>
          <w:rFonts w:ascii="Times New Roman" w:hAnsi="Times New Roman"/>
          <w:b/>
          <w:color w:val="000000" w:themeColor="text1"/>
          <w:sz w:val="25"/>
          <w:szCs w:val="25"/>
        </w:rPr>
      </w:pPr>
      <w:r>
        <w:rPr>
          <w:rFonts w:ascii="Times New Roman" w:hAnsi="Times New Roman"/>
          <w:b/>
          <w:color w:val="000000" w:themeColor="text1"/>
          <w:sz w:val="25"/>
          <w:szCs w:val="25"/>
        </w:rPr>
        <w:t xml:space="preserve">20.2. Bảo lãnh thực hiện Hợp đồng: </w:t>
      </w:r>
    </w:p>
    <w:p w14:paraId="130D5089" w14:textId="4E6B598A" w:rsidR="00B31CD2" w:rsidRPr="00B71800" w:rsidRDefault="00B31CD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Hình thức bảo lãnh: Bảo lãnh vô điều kiện, không hủy ngang của Ngân hàng thương mại trong nước được Bên A chấp thuận (Vietcombank, Vietinbank, BIDV, Agribank hoặc ACB, TPBank chi nhánh Hà nội).</w:t>
      </w:r>
    </w:p>
    <w:p w14:paraId="00D755F7" w14:textId="77777777" w:rsidR="00B31CD2" w:rsidRPr="00B71800" w:rsidRDefault="00B31CD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Đồng tiền bảo lãnh: Đồng tiền Việt Nam.</w:t>
      </w:r>
    </w:p>
    <w:p w14:paraId="60098F10" w14:textId="77777777" w:rsidR="00B31CD2" w:rsidRPr="00B71800" w:rsidRDefault="00B31CD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Giá trị bảo lãnh thực hiện Hợp đồng: Bằng 5% giá trị Hợp đồng.</w:t>
      </w:r>
    </w:p>
    <w:p w14:paraId="69C24AB4" w14:textId="77777777" w:rsidR="00B31CD2" w:rsidRPr="00B71800" w:rsidRDefault="00B31CD2"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w:t>
      </w:r>
      <w:r>
        <w:rPr>
          <w:rFonts w:ascii="Times New Roman" w:hAnsi="Times New Roman"/>
          <w:color w:val="000000" w:themeColor="text1"/>
          <w:sz w:val="25"/>
          <w:szCs w:val="25"/>
        </w:rPr>
        <w:lastRenderedPageBreak/>
        <w:t>Bên B phải gia hạn bảo lãnh theo yêu cầu hợp lý của Bên A. Trường hợp Bên B không gia hạn theo các quy định này thì Bên B vi phạm Hợp đồng.</w:t>
      </w:r>
    </w:p>
    <w:p w14:paraId="5DB8C44A" w14:textId="77777777" w:rsidR="00B31CD2" w:rsidRPr="00B71800" w:rsidRDefault="00B31CD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Thời hạn nộp bảo lãnh: Bên B phải giao cho Bên A bản gốc của bảo lãnh thực hiện Hợp đồng. Trong vòng 14 ngày kể từ ngày ký Hợp đồng.</w:t>
      </w:r>
    </w:p>
    <w:p w14:paraId="144F301D" w14:textId="77777777" w:rsidR="00B31CD2" w:rsidRPr="00B71800" w:rsidRDefault="00B31CD2" w:rsidP="008E1980">
      <w:pPr>
        <w:tabs>
          <w:tab w:val="left" w:pos="720"/>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Mẫu bảo lãnh: Theo mẫu đính kèm Hợp đồng.</w:t>
      </w:r>
    </w:p>
    <w:p w14:paraId="3CF58B39" w14:textId="77777777" w:rsidR="00673B35" w:rsidRPr="00B71800" w:rsidRDefault="00673B35" w:rsidP="008E1980">
      <w:pPr>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20.2. Bảo lãnh Bảo hành</w:t>
      </w:r>
      <w:r>
        <w:rPr>
          <w:rFonts w:ascii="Times New Roman" w:hAnsi="Times New Roman"/>
          <w:color w:val="000000" w:themeColor="text1"/>
          <w:sz w:val="25"/>
          <w:szCs w:val="25"/>
        </w:rPr>
        <w:t xml:space="preserve">: </w:t>
      </w:r>
    </w:p>
    <w:p w14:paraId="78BC50CB" w14:textId="32C8211A" w:rsidR="002A6C67" w:rsidRPr="00B71800" w:rsidRDefault="002A6C67"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Hình thức bảo lãnh: Bảo lãnh vô điều kiện, không hủy ngang của Ngân hàng thương mại trong nước được Bên A chấp thuận (Vietcombank, Vietinbank, BIDV, Agribank hoặc ACB, TPBank chi nhánh Hà nội).</w:t>
      </w:r>
    </w:p>
    <w:p w14:paraId="32EAD682" w14:textId="6ACC8496" w:rsidR="00B97008" w:rsidRPr="00B71800" w:rsidRDefault="00B31CD2"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Áp dụng theo mẫu mà Bên A ban hành tại Biểu 06 đính kèm Hợp đồng này. Bảo lãnh bảo hành là bảo lãnh vô điều kiện và không hủy ngang dưới mọi hình thức, có giá trị tương đương khoản tiền giữ lại bảo hành được hoàn trả cho Bên B và có hiệu lực đến hết thời hạn bảo hành theo Hợp đồng cộng thêm 14 ngày.</w:t>
      </w:r>
    </w:p>
    <w:p w14:paraId="76341A08"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21. TRANH CHẤP, GIẢI QUYẾT TRANH CHẤP</w:t>
      </w:r>
    </w:p>
    <w:p w14:paraId="47D798D2"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21.1.</w:t>
      </w:r>
      <w:r>
        <w:rPr>
          <w:rFonts w:ascii="Times New Roman" w:hAnsi="Times New Roman"/>
          <w:color w:val="000000" w:themeColor="text1"/>
          <w:sz w:val="25"/>
          <w:szCs w:val="25"/>
        </w:rPr>
        <w:t xml:space="preserve"> Trong quá trình thực hiện Hợp đồng này, nếu có bất kỳ tranh chấp, vướng mắc nào nảy sinh, các Bên phải thông báo cho nhau bằng văn bản và nỗ lực tối đa chủ động bàn bạc để tháo gỡ và được giải quyết trước tiên bằng biện pháp thương lượng trên tinh thần hợp tác. Phương thức hoà giải sẽ được ưu tiên hàng đầu. Trường hợp hai bên không thương lượng được thì vụ việc tranh chấp sẽ được đưa ra Toà án nơi có trụ sở đăng ký kinh doanh của bên A để giải quyết theo Luật định và toàn bộ án phí sẽ do bên thua chịu trách nhiệm thanh toán.</w:t>
      </w:r>
    </w:p>
    <w:p w14:paraId="350E8A21"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21.2.</w:t>
      </w:r>
      <w:r>
        <w:rPr>
          <w:rFonts w:ascii="Times New Roman" w:hAnsi="Times New Roman"/>
          <w:color w:val="000000" w:themeColor="text1"/>
          <w:sz w:val="25"/>
          <w:szCs w:val="25"/>
        </w:rPr>
        <w:t xml:space="preserve"> Hợp đồng bị vô hiệu, chấm dứt không ảnh hướng đến hiệu lực của các điều khoản về giải quyết tranh chấp và các điều khoản về phạt, bồi thường trong Hợp đồng. Trong trường hợp Hợp đồng có nội dung bị vô hiệu thì nội dung bị vô hiệu đó không ảnh hưởng đến các nội dung khác và  hiệu lực của Hợp đồng.</w:t>
      </w:r>
    </w:p>
    <w:p w14:paraId="09D5E5AA" w14:textId="77777777" w:rsidR="00096978" w:rsidRPr="00B71800" w:rsidRDefault="00096978" w:rsidP="008E1980">
      <w:pPr>
        <w:widowControl w:val="0"/>
        <w:tabs>
          <w:tab w:val="left" w:pos="284"/>
        </w:tabs>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21.3.</w:t>
      </w:r>
      <w:r>
        <w:rPr>
          <w:rFonts w:ascii="Times New Roman" w:hAnsi="Times New Roman"/>
          <w:color w:val="000000" w:themeColor="text1"/>
          <w:sz w:val="25"/>
          <w:szCs w:val="25"/>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6DD85DC8" w14:textId="77777777" w:rsidR="00096978" w:rsidRPr="00B71800" w:rsidRDefault="00096978" w:rsidP="008E1980">
      <w:pPr>
        <w:pStyle w:val="Heading2"/>
        <w:spacing w:after="120" w:line="276" w:lineRule="auto"/>
        <w:jc w:val="left"/>
        <w:rPr>
          <w:rFonts w:ascii="Times New Roman" w:hAnsi="Times New Roman"/>
          <w:sz w:val="25"/>
          <w:szCs w:val="25"/>
        </w:rPr>
      </w:pPr>
      <w:r>
        <w:rPr>
          <w:rFonts w:ascii="Times New Roman" w:hAnsi="Times New Roman"/>
          <w:sz w:val="25"/>
          <w:szCs w:val="25"/>
        </w:rPr>
        <w:t>Điều 22. ĐIỀU KHOẢN CHUNG</w:t>
      </w:r>
    </w:p>
    <w:p w14:paraId="2092B63F"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22.1.</w:t>
      </w:r>
      <w:r>
        <w:rPr>
          <w:rFonts w:ascii="Times New Roman" w:hAnsi="Times New Roman"/>
          <w:color w:val="000000" w:themeColor="text1"/>
          <w:sz w:val="25"/>
          <w:szCs w:val="25"/>
        </w:rPr>
        <w:t xml:space="preserve"> Hợp đồng này cũng như tất cả các tài liệu, thông tin liên quan đến Hợp đồng sẽ được các bên quản lý theo quy định hiện hành của Nhà nước về bảo mật.</w:t>
      </w:r>
    </w:p>
    <w:p w14:paraId="37665AA4"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22.2.</w:t>
      </w:r>
      <w:r>
        <w:rPr>
          <w:rFonts w:ascii="Times New Roman" w:hAnsi="Times New Roman"/>
          <w:color w:val="000000" w:themeColor="text1"/>
          <w:sz w:val="25"/>
          <w:szCs w:val="25"/>
        </w:rPr>
        <w:t xml:space="preserve"> Hai Bên cam kết thi hành đầy đủ những điều khoản trên và tạo mọi điều kiện thuận lợi để Hợp đồng được hoàn thành đúng tiến độ và đảm bảo chất lượng.</w:t>
      </w:r>
    </w:p>
    <w:p w14:paraId="6CB0118E"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22.3.</w:t>
      </w:r>
      <w:r>
        <w:rPr>
          <w:rFonts w:ascii="Times New Roman" w:hAnsi="Times New Roman"/>
          <w:color w:val="000000" w:themeColor="text1"/>
          <w:sz w:val="25"/>
          <w:szCs w:val="25"/>
        </w:rPr>
        <w:t xml:space="preserve"> Hợp đồng này có hiệu lực kể từ ngày ký.</w:t>
      </w:r>
    </w:p>
    <w:p w14:paraId="399E5578" w14:textId="77777777" w:rsidR="00096978" w:rsidRPr="00B71800" w:rsidRDefault="00096978" w:rsidP="008E1980">
      <w:pPr>
        <w:widowControl w:val="0"/>
        <w:spacing w:after="120" w:line="276" w:lineRule="auto"/>
        <w:jc w:val="both"/>
        <w:rPr>
          <w:rFonts w:ascii="Times New Roman" w:hAnsi="Times New Roman"/>
          <w:color w:val="000000" w:themeColor="text1"/>
          <w:sz w:val="25"/>
          <w:szCs w:val="25"/>
        </w:rPr>
      </w:pPr>
      <w:r>
        <w:rPr>
          <w:rFonts w:ascii="Times New Roman" w:hAnsi="Times New Roman"/>
          <w:b/>
          <w:color w:val="000000" w:themeColor="text1"/>
          <w:sz w:val="25"/>
          <w:szCs w:val="25"/>
        </w:rPr>
        <w:t>22.4</w:t>
      </w:r>
      <w:r>
        <w:rPr>
          <w:rFonts w:ascii="Times New Roman" w:hAnsi="Times New Roman"/>
          <w:color w:val="000000" w:themeColor="text1"/>
          <w:sz w:val="25"/>
          <w:szCs w:val="25"/>
        </w:rPr>
        <w:t>. Hợp đồng này được lập thành 07 bản gốc có giá trị pháp lý như nhau, Bên A giữ 04 bản, Bên B giữ 03 bản.</w:t>
      </w:r>
    </w:p>
    <w:p w14:paraId="0542F9D4" w14:textId="77777777" w:rsidR="00C3608F" w:rsidRPr="00B71800" w:rsidRDefault="00C3608F" w:rsidP="008E1980">
      <w:pPr>
        <w:widowControl w:val="0"/>
        <w:spacing w:after="120" w:line="276" w:lineRule="auto"/>
        <w:jc w:val="both"/>
        <w:rPr>
          <w:rFonts w:ascii="Times New Roman" w:hAnsi="Times New Roman"/>
          <w:color w:val="000000" w:themeColor="text1"/>
          <w:sz w:val="25"/>
          <w:szCs w:val="25"/>
        </w:rPr>
      </w:pPr>
    </w:p>
    <w:tbl>
      <w:tblPr>
        <w:tblW w:w="0" w:type="auto"/>
        <w:jc w:val="center"/>
        <w:tblLook w:val="01E0" w:firstRow="1" w:lastRow="1" w:firstColumn="1" w:lastColumn="1" w:noHBand="0" w:noVBand="0"/>
      </w:tblPr>
      <w:tblGrid>
        <w:gridCol w:w="4797"/>
        <w:gridCol w:w="4798"/>
      </w:tblGrid>
      <w:tr w:rsidR="00096978" w:rsidRPr="00B71800" w14:paraId="07ACC8AF" w14:textId="77777777" w:rsidTr="006E22ED">
        <w:trPr>
          <w:jc w:val="center"/>
        </w:trPr>
        <w:tc>
          <w:tcPr>
            <w:tcW w:w="4797" w:type="dxa"/>
          </w:tcPr>
          <w:p w14:paraId="0A41B131" w14:textId="77777777" w:rsidR="00096978" w:rsidRPr="00B71800" w:rsidRDefault="00096978" w:rsidP="008E1980">
            <w:pPr>
              <w:widowControl w:val="0"/>
              <w:spacing w:after="120" w:line="276" w:lineRule="auto"/>
              <w:jc w:val="center"/>
              <w:rPr>
                <w:rFonts w:ascii="Times New Roman" w:hAnsi="Times New Roman"/>
                <w:b/>
                <w:color w:val="000000" w:themeColor="text1"/>
                <w:sz w:val="25"/>
                <w:szCs w:val="25"/>
              </w:rPr>
            </w:pPr>
            <w:r>
              <w:rPr>
                <w:rFonts w:ascii="Times New Roman" w:hAnsi="Times New Roman"/>
                <w:b/>
                <w:color w:val="000000" w:themeColor="text1"/>
                <w:sz w:val="25"/>
                <w:szCs w:val="25"/>
              </w:rPr>
              <w:t>ĐẠI DIỆN BÊN A</w:t>
            </w:r>
          </w:p>
        </w:tc>
        <w:tc>
          <w:tcPr>
            <w:tcW w:w="4798" w:type="dxa"/>
          </w:tcPr>
          <w:p w14:paraId="15375B0D" w14:textId="77777777" w:rsidR="00096978" w:rsidRPr="00B71800" w:rsidRDefault="00096978" w:rsidP="008E1980">
            <w:pPr>
              <w:widowControl w:val="0"/>
              <w:spacing w:after="120" w:line="276" w:lineRule="auto"/>
              <w:jc w:val="center"/>
              <w:rPr>
                <w:rFonts w:ascii="Times New Roman" w:hAnsi="Times New Roman"/>
                <w:b/>
                <w:color w:val="000000" w:themeColor="text1"/>
                <w:sz w:val="25"/>
                <w:szCs w:val="25"/>
              </w:rPr>
            </w:pPr>
            <w:r>
              <w:rPr>
                <w:rFonts w:ascii="Times New Roman" w:hAnsi="Times New Roman"/>
                <w:b/>
                <w:color w:val="000000" w:themeColor="text1"/>
                <w:sz w:val="25"/>
                <w:szCs w:val="25"/>
              </w:rPr>
              <w:t>ĐẠI DIỆN BÊN B</w:t>
            </w:r>
          </w:p>
        </w:tc>
      </w:tr>
      <w:bookmarkEnd w:id="17"/>
      <w:bookmarkEnd w:id="18"/>
      <w:bookmarkEnd w:id="19"/>
      <w:bookmarkEnd w:id="20"/>
      <w:bookmarkEnd w:id="21"/>
      <w:bookmarkEnd w:id="22"/>
    </w:tbl>
    <w:p w14:paraId="0A9B9594"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0DC6047E" w14:textId="77777777" w:rsidR="0079751C" w:rsidRPr="00B71800" w:rsidRDefault="0079751C" w:rsidP="008E1980">
      <w:pPr>
        <w:spacing w:after="120" w:line="276" w:lineRule="auto"/>
        <w:jc w:val="center"/>
        <w:rPr>
          <w:rFonts w:ascii="Times New Roman" w:hAnsi="Times New Roman"/>
          <w:b/>
          <w:bCs/>
          <w:color w:val="000000" w:themeColor="text1"/>
          <w:sz w:val="25"/>
          <w:szCs w:val="25"/>
        </w:rPr>
      </w:pPr>
    </w:p>
    <w:p w14:paraId="00A71252" w14:textId="77777777" w:rsidR="00AB523C" w:rsidRPr="00B71800" w:rsidRDefault="00AB523C" w:rsidP="008E1980">
      <w:pPr>
        <w:spacing w:after="120" w:line="276" w:lineRule="auto"/>
        <w:jc w:val="center"/>
        <w:rPr>
          <w:rFonts w:ascii="Times New Roman" w:hAnsi="Times New Roman"/>
          <w:b/>
          <w:bCs/>
          <w:color w:val="000000" w:themeColor="text1"/>
          <w:sz w:val="25"/>
          <w:szCs w:val="25"/>
        </w:rPr>
      </w:pPr>
    </w:p>
    <w:p w14:paraId="24767E47" w14:textId="77777777" w:rsidR="00AB523C" w:rsidRPr="00B71800" w:rsidRDefault="00AB523C" w:rsidP="008E1980">
      <w:pPr>
        <w:spacing w:after="120" w:line="276" w:lineRule="auto"/>
        <w:jc w:val="center"/>
        <w:rPr>
          <w:rFonts w:ascii="Times New Roman" w:hAnsi="Times New Roman"/>
          <w:b/>
          <w:bCs/>
          <w:color w:val="000000" w:themeColor="text1"/>
          <w:sz w:val="25"/>
          <w:szCs w:val="25"/>
        </w:rPr>
      </w:pPr>
    </w:p>
    <w:p w14:paraId="70D71CE5" w14:textId="77777777" w:rsidR="00AB523C" w:rsidRPr="00B71800" w:rsidRDefault="00AB523C" w:rsidP="008E1980">
      <w:pPr>
        <w:spacing w:after="120" w:line="276" w:lineRule="auto"/>
        <w:jc w:val="center"/>
        <w:rPr>
          <w:rFonts w:ascii="Times New Roman" w:hAnsi="Times New Roman"/>
          <w:b/>
          <w:bCs/>
          <w:color w:val="000000" w:themeColor="text1"/>
          <w:sz w:val="25"/>
          <w:szCs w:val="25"/>
        </w:rPr>
      </w:pPr>
    </w:p>
    <w:p w14:paraId="2A7761BA" w14:textId="77777777" w:rsidR="00AB523C" w:rsidRPr="00B71800" w:rsidRDefault="00AB523C" w:rsidP="0096586F">
      <w:pPr>
        <w:spacing w:after="120" w:line="276" w:lineRule="auto"/>
        <w:rPr>
          <w:rFonts w:ascii="Times New Roman" w:hAnsi="Times New Roman"/>
          <w:b/>
          <w:bCs/>
          <w:color w:val="000000" w:themeColor="text1"/>
          <w:sz w:val="25"/>
          <w:szCs w:val="25"/>
        </w:rPr>
      </w:pPr>
    </w:p>
    <w:p w14:paraId="122B0390" w14:textId="52498A62" w:rsidR="00096978" w:rsidRPr="00B71800" w:rsidRDefault="00096978" w:rsidP="0096586F">
      <w:pPr>
        <w:spacing w:after="120" w:line="276"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highlight w:val="yellow"/>
        </w:rPr>
        <w:t>DANH MỤC BIỂU CHI TIẾT KÈM THEO HỢP ĐỒNG</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AA644C" w:rsidRPr="00B71800" w14:paraId="66812F42" w14:textId="77777777" w:rsidTr="006E22ED">
        <w:tc>
          <w:tcPr>
            <w:tcW w:w="296" w:type="pct"/>
            <w:tcMar>
              <w:top w:w="0" w:type="dxa"/>
              <w:left w:w="0" w:type="dxa"/>
              <w:bottom w:w="0" w:type="dxa"/>
              <w:right w:w="0" w:type="dxa"/>
            </w:tcMar>
            <w:vAlign w:val="center"/>
          </w:tcPr>
          <w:p w14:paraId="17345C78"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b/>
                <w:bCs/>
                <w:color w:val="000000" w:themeColor="text1"/>
                <w:sz w:val="25"/>
                <w:szCs w:val="25"/>
                <w:lang w:val="vi-VN"/>
              </w:rPr>
              <w:t>TT</w:t>
            </w:r>
          </w:p>
        </w:tc>
        <w:tc>
          <w:tcPr>
            <w:tcW w:w="881" w:type="pct"/>
            <w:tcMar>
              <w:top w:w="0" w:type="dxa"/>
              <w:left w:w="0" w:type="dxa"/>
              <w:bottom w:w="0" w:type="dxa"/>
              <w:right w:w="0" w:type="dxa"/>
            </w:tcMar>
            <w:vAlign w:val="center"/>
          </w:tcPr>
          <w:p w14:paraId="4ECC2110"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b/>
                <w:bCs/>
                <w:color w:val="000000" w:themeColor="text1"/>
                <w:sz w:val="25"/>
                <w:szCs w:val="25"/>
              </w:rPr>
              <w:t>Ký hiệu</w:t>
            </w:r>
          </w:p>
        </w:tc>
        <w:tc>
          <w:tcPr>
            <w:tcW w:w="3823" w:type="pct"/>
            <w:tcMar>
              <w:top w:w="0" w:type="dxa"/>
              <w:left w:w="0" w:type="dxa"/>
              <w:bottom w:w="0" w:type="dxa"/>
              <w:right w:w="0" w:type="dxa"/>
            </w:tcMar>
            <w:vAlign w:val="center"/>
          </w:tcPr>
          <w:p w14:paraId="081D48DE"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b/>
                <w:bCs/>
                <w:color w:val="000000" w:themeColor="text1"/>
                <w:sz w:val="25"/>
                <w:szCs w:val="25"/>
                <w:lang w:val="vi-VN"/>
              </w:rPr>
              <w:t xml:space="preserve">Tên </w:t>
            </w:r>
            <w:r>
              <w:rPr>
                <w:rFonts w:ascii="Times New Roman" w:hAnsi="Times New Roman"/>
                <w:b/>
                <w:bCs/>
                <w:color w:val="000000" w:themeColor="text1"/>
                <w:sz w:val="25"/>
                <w:szCs w:val="25"/>
              </w:rPr>
              <w:t>biểu</w:t>
            </w:r>
          </w:p>
        </w:tc>
      </w:tr>
      <w:tr w:rsidR="00AA644C" w:rsidRPr="00B71800" w14:paraId="1296595D" w14:textId="77777777" w:rsidTr="006E22ED">
        <w:tc>
          <w:tcPr>
            <w:tcW w:w="296" w:type="pct"/>
            <w:tcMar>
              <w:top w:w="0" w:type="dxa"/>
              <w:left w:w="0" w:type="dxa"/>
              <w:bottom w:w="0" w:type="dxa"/>
              <w:right w:w="0" w:type="dxa"/>
            </w:tcMar>
            <w:vAlign w:val="center"/>
          </w:tcPr>
          <w:p w14:paraId="04FEE32D"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lang w:val="vi-VN"/>
              </w:rPr>
              <w:t>1</w:t>
            </w:r>
          </w:p>
        </w:tc>
        <w:tc>
          <w:tcPr>
            <w:tcW w:w="881" w:type="pct"/>
            <w:tcMar>
              <w:top w:w="0" w:type="dxa"/>
              <w:left w:w="0" w:type="dxa"/>
              <w:bottom w:w="0" w:type="dxa"/>
              <w:right w:w="0" w:type="dxa"/>
            </w:tcMar>
            <w:vAlign w:val="center"/>
          </w:tcPr>
          <w:p w14:paraId="415DF3EA"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01</w:t>
            </w:r>
          </w:p>
        </w:tc>
        <w:tc>
          <w:tcPr>
            <w:tcW w:w="3823" w:type="pct"/>
            <w:tcMar>
              <w:top w:w="0" w:type="dxa"/>
              <w:left w:w="0" w:type="dxa"/>
              <w:bottom w:w="0" w:type="dxa"/>
              <w:right w:w="0" w:type="dxa"/>
            </w:tcMar>
            <w:vAlign w:val="center"/>
          </w:tcPr>
          <w:p w14:paraId="4C63252F"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Chi tiết giá hợp đồng</w:t>
            </w:r>
          </w:p>
        </w:tc>
      </w:tr>
      <w:tr w:rsidR="00AA644C" w:rsidRPr="00B71800" w14:paraId="1CC84BB7" w14:textId="77777777" w:rsidTr="006E22ED">
        <w:tc>
          <w:tcPr>
            <w:tcW w:w="296" w:type="pct"/>
            <w:tcMar>
              <w:top w:w="0" w:type="dxa"/>
              <w:left w:w="0" w:type="dxa"/>
              <w:bottom w:w="0" w:type="dxa"/>
              <w:right w:w="0" w:type="dxa"/>
            </w:tcMar>
            <w:vAlign w:val="center"/>
          </w:tcPr>
          <w:p w14:paraId="2CEEFDBB"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lang w:val="vi-VN"/>
              </w:rPr>
              <w:t>2</w:t>
            </w:r>
          </w:p>
        </w:tc>
        <w:tc>
          <w:tcPr>
            <w:tcW w:w="881" w:type="pct"/>
            <w:tcMar>
              <w:top w:w="0" w:type="dxa"/>
              <w:left w:w="0" w:type="dxa"/>
              <w:bottom w:w="0" w:type="dxa"/>
              <w:right w:w="0" w:type="dxa"/>
            </w:tcMar>
            <w:vAlign w:val="center"/>
          </w:tcPr>
          <w:p w14:paraId="6788CA92"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02</w:t>
            </w:r>
          </w:p>
        </w:tc>
        <w:tc>
          <w:tcPr>
            <w:tcW w:w="3823" w:type="pct"/>
            <w:tcMar>
              <w:top w:w="0" w:type="dxa"/>
              <w:left w:w="0" w:type="dxa"/>
              <w:bottom w:w="0" w:type="dxa"/>
              <w:right w:w="0" w:type="dxa"/>
            </w:tcMar>
            <w:vAlign w:val="center"/>
          </w:tcPr>
          <w:p w14:paraId="05D02280"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Phạm vi công việc</w:t>
            </w:r>
          </w:p>
        </w:tc>
      </w:tr>
      <w:tr w:rsidR="00AA644C" w:rsidRPr="00B71800" w14:paraId="0C1F874B" w14:textId="77777777" w:rsidTr="006E22ED">
        <w:tc>
          <w:tcPr>
            <w:tcW w:w="296" w:type="pct"/>
            <w:tcMar>
              <w:top w:w="0" w:type="dxa"/>
              <w:left w:w="0" w:type="dxa"/>
              <w:bottom w:w="0" w:type="dxa"/>
              <w:right w:w="0" w:type="dxa"/>
            </w:tcMar>
            <w:vAlign w:val="center"/>
          </w:tcPr>
          <w:p w14:paraId="4B0D5C55" w14:textId="77777777" w:rsidR="00096978" w:rsidRPr="00B71800" w:rsidRDefault="00096978" w:rsidP="008E1980">
            <w:pPr>
              <w:spacing w:after="120" w:line="276" w:lineRule="auto"/>
              <w:jc w:val="center"/>
              <w:rPr>
                <w:rFonts w:ascii="Times New Roman" w:hAnsi="Times New Roman"/>
                <w:color w:val="000000" w:themeColor="text1"/>
                <w:sz w:val="25"/>
                <w:szCs w:val="25"/>
                <w:lang w:val="vi-VN"/>
              </w:rPr>
            </w:pPr>
            <w:r>
              <w:rPr>
                <w:rFonts w:ascii="Times New Roman" w:hAnsi="Times New Roman"/>
                <w:color w:val="000000" w:themeColor="text1"/>
                <w:sz w:val="25"/>
                <w:szCs w:val="25"/>
              </w:rPr>
              <w:t>3</w:t>
            </w:r>
          </w:p>
        </w:tc>
        <w:tc>
          <w:tcPr>
            <w:tcW w:w="881" w:type="pct"/>
            <w:tcMar>
              <w:top w:w="0" w:type="dxa"/>
              <w:left w:w="0" w:type="dxa"/>
              <w:bottom w:w="0" w:type="dxa"/>
              <w:right w:w="0" w:type="dxa"/>
            </w:tcMar>
            <w:vAlign w:val="center"/>
          </w:tcPr>
          <w:p w14:paraId="5A9C1333"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03</w:t>
            </w:r>
          </w:p>
        </w:tc>
        <w:tc>
          <w:tcPr>
            <w:tcW w:w="3823" w:type="pct"/>
            <w:tcMar>
              <w:top w:w="0" w:type="dxa"/>
              <w:left w:w="0" w:type="dxa"/>
              <w:bottom w:w="0" w:type="dxa"/>
              <w:right w:w="0" w:type="dxa"/>
            </w:tcMar>
            <w:vAlign w:val="center"/>
          </w:tcPr>
          <w:p w14:paraId="30998211" w14:textId="77777777" w:rsidR="00096978" w:rsidRPr="00B71800" w:rsidRDefault="00096978" w:rsidP="008E1980">
            <w:pPr>
              <w:spacing w:after="120" w:line="276" w:lineRule="auto"/>
              <w:rPr>
                <w:rFonts w:ascii="Times New Roman" w:hAnsi="Times New Roman"/>
                <w:color w:val="000000" w:themeColor="text1"/>
                <w:sz w:val="25"/>
                <w:szCs w:val="25"/>
                <w:lang w:val="fr-FR"/>
              </w:rPr>
            </w:pPr>
            <w:r>
              <w:rPr>
                <w:rFonts w:ascii="Times New Roman" w:hAnsi="Times New Roman"/>
                <w:color w:val="000000" w:themeColor="text1"/>
                <w:sz w:val="25"/>
                <w:szCs w:val="25"/>
                <w:lang w:val="fr-FR"/>
              </w:rPr>
              <w:t>Ma trận phạm vi công việc</w:t>
            </w:r>
          </w:p>
        </w:tc>
      </w:tr>
      <w:tr w:rsidR="00AA644C" w:rsidRPr="00B71800" w14:paraId="16B1EE33" w14:textId="77777777" w:rsidTr="006E22ED">
        <w:tc>
          <w:tcPr>
            <w:tcW w:w="296" w:type="pct"/>
            <w:tcMar>
              <w:top w:w="0" w:type="dxa"/>
              <w:left w:w="0" w:type="dxa"/>
              <w:bottom w:w="0" w:type="dxa"/>
              <w:right w:w="0" w:type="dxa"/>
            </w:tcMar>
            <w:vAlign w:val="center"/>
          </w:tcPr>
          <w:p w14:paraId="3095F5CE" w14:textId="77777777" w:rsidR="00096978" w:rsidRPr="00B71800" w:rsidRDefault="00096978" w:rsidP="008E1980">
            <w:pPr>
              <w:spacing w:after="120" w:line="276" w:lineRule="auto"/>
              <w:jc w:val="center"/>
              <w:rPr>
                <w:rFonts w:ascii="Times New Roman" w:hAnsi="Times New Roman"/>
                <w:color w:val="000000" w:themeColor="text1"/>
                <w:sz w:val="25"/>
                <w:szCs w:val="25"/>
                <w:lang w:val="vi-VN"/>
              </w:rPr>
            </w:pPr>
            <w:r>
              <w:rPr>
                <w:rFonts w:ascii="Times New Roman" w:hAnsi="Times New Roman"/>
                <w:color w:val="000000" w:themeColor="text1"/>
                <w:sz w:val="25"/>
                <w:szCs w:val="25"/>
              </w:rPr>
              <w:t>4</w:t>
            </w:r>
          </w:p>
        </w:tc>
        <w:tc>
          <w:tcPr>
            <w:tcW w:w="881" w:type="pct"/>
            <w:tcMar>
              <w:top w:w="0" w:type="dxa"/>
              <w:left w:w="0" w:type="dxa"/>
              <w:bottom w:w="0" w:type="dxa"/>
              <w:right w:w="0" w:type="dxa"/>
            </w:tcMar>
            <w:vAlign w:val="center"/>
          </w:tcPr>
          <w:p w14:paraId="0403A419"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04</w:t>
            </w:r>
          </w:p>
        </w:tc>
        <w:tc>
          <w:tcPr>
            <w:tcW w:w="3823" w:type="pct"/>
            <w:tcMar>
              <w:top w:w="0" w:type="dxa"/>
              <w:left w:w="0" w:type="dxa"/>
              <w:bottom w:w="0" w:type="dxa"/>
              <w:right w:w="0" w:type="dxa"/>
            </w:tcMar>
            <w:vAlign w:val="center"/>
          </w:tcPr>
          <w:p w14:paraId="1ABB18C5"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Yêu cầu thiết bị</w:t>
            </w:r>
          </w:p>
        </w:tc>
      </w:tr>
      <w:tr w:rsidR="00AA644C" w:rsidRPr="00B71800" w14:paraId="72958DA7" w14:textId="77777777" w:rsidTr="006E22ED">
        <w:tc>
          <w:tcPr>
            <w:tcW w:w="296" w:type="pct"/>
            <w:tcMar>
              <w:top w:w="0" w:type="dxa"/>
              <w:left w:w="0" w:type="dxa"/>
              <w:bottom w:w="0" w:type="dxa"/>
              <w:right w:w="0" w:type="dxa"/>
            </w:tcMar>
            <w:vAlign w:val="center"/>
          </w:tcPr>
          <w:p w14:paraId="430BC995"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5</w:t>
            </w:r>
          </w:p>
        </w:tc>
        <w:tc>
          <w:tcPr>
            <w:tcW w:w="881" w:type="pct"/>
            <w:tcMar>
              <w:top w:w="0" w:type="dxa"/>
              <w:left w:w="0" w:type="dxa"/>
              <w:bottom w:w="0" w:type="dxa"/>
              <w:right w:w="0" w:type="dxa"/>
            </w:tcMar>
            <w:vAlign w:val="center"/>
          </w:tcPr>
          <w:p w14:paraId="364135AB"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05</w:t>
            </w:r>
          </w:p>
        </w:tc>
        <w:tc>
          <w:tcPr>
            <w:tcW w:w="3823" w:type="pct"/>
            <w:tcMar>
              <w:top w:w="0" w:type="dxa"/>
              <w:left w:w="0" w:type="dxa"/>
              <w:bottom w:w="0" w:type="dxa"/>
              <w:right w:w="0" w:type="dxa"/>
            </w:tcMar>
            <w:vAlign w:val="center"/>
          </w:tcPr>
          <w:p w14:paraId="7EB4A11B"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Mức phạt do vi phạm an toàn, bảo vệ môi trường</w:t>
            </w:r>
          </w:p>
        </w:tc>
      </w:tr>
      <w:tr w:rsidR="00AA644C" w:rsidRPr="00B71800" w14:paraId="4CF321FD" w14:textId="77777777" w:rsidTr="006E22ED">
        <w:tc>
          <w:tcPr>
            <w:tcW w:w="296" w:type="pct"/>
            <w:tcMar>
              <w:top w:w="0" w:type="dxa"/>
              <w:left w:w="0" w:type="dxa"/>
              <w:bottom w:w="0" w:type="dxa"/>
              <w:right w:w="0" w:type="dxa"/>
            </w:tcMar>
            <w:vAlign w:val="center"/>
          </w:tcPr>
          <w:p w14:paraId="6E6841D1"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6</w:t>
            </w:r>
          </w:p>
        </w:tc>
        <w:tc>
          <w:tcPr>
            <w:tcW w:w="881" w:type="pct"/>
            <w:tcMar>
              <w:top w:w="0" w:type="dxa"/>
              <w:left w:w="0" w:type="dxa"/>
              <w:bottom w:w="0" w:type="dxa"/>
              <w:right w:w="0" w:type="dxa"/>
            </w:tcMar>
            <w:vAlign w:val="center"/>
          </w:tcPr>
          <w:p w14:paraId="30B1DC66" w14:textId="77777777" w:rsidR="00096978" w:rsidRPr="00B71800" w:rsidRDefault="00096978"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06</w:t>
            </w:r>
          </w:p>
        </w:tc>
        <w:tc>
          <w:tcPr>
            <w:tcW w:w="3823" w:type="pct"/>
            <w:tcMar>
              <w:top w:w="0" w:type="dxa"/>
              <w:left w:w="0" w:type="dxa"/>
              <w:bottom w:w="0" w:type="dxa"/>
              <w:right w:w="0" w:type="dxa"/>
            </w:tcMar>
            <w:vAlign w:val="center"/>
          </w:tcPr>
          <w:p w14:paraId="3260F711" w14:textId="77777777" w:rsidR="00096978" w:rsidRPr="00B71800" w:rsidRDefault="00096978"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Mẫu bảo lãnh</w:t>
            </w:r>
          </w:p>
        </w:tc>
      </w:tr>
      <w:tr w:rsidR="00AA644C" w:rsidRPr="00B71800" w14:paraId="1DC5CEC3" w14:textId="77777777" w:rsidTr="006E22ED">
        <w:tc>
          <w:tcPr>
            <w:tcW w:w="296" w:type="pct"/>
            <w:tcMar>
              <w:top w:w="0" w:type="dxa"/>
              <w:left w:w="0" w:type="dxa"/>
              <w:bottom w:w="0" w:type="dxa"/>
              <w:right w:w="0" w:type="dxa"/>
            </w:tcMar>
            <w:vAlign w:val="center"/>
          </w:tcPr>
          <w:p w14:paraId="266BC672" w14:textId="77777777" w:rsidR="001020C7" w:rsidRPr="00B71800" w:rsidRDefault="001020C7"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7</w:t>
            </w:r>
          </w:p>
        </w:tc>
        <w:tc>
          <w:tcPr>
            <w:tcW w:w="881" w:type="pct"/>
            <w:tcMar>
              <w:top w:w="0" w:type="dxa"/>
              <w:left w:w="0" w:type="dxa"/>
              <w:bottom w:w="0" w:type="dxa"/>
              <w:right w:w="0" w:type="dxa"/>
            </w:tcMar>
            <w:vAlign w:val="center"/>
          </w:tcPr>
          <w:p w14:paraId="0FA8CD99" w14:textId="77777777" w:rsidR="001020C7" w:rsidRPr="00B71800" w:rsidRDefault="001020C7" w:rsidP="008E1980">
            <w:pPr>
              <w:spacing w:after="120" w:line="276" w:lineRule="auto"/>
              <w:jc w:val="center"/>
              <w:rPr>
                <w:rFonts w:ascii="Times New Roman" w:hAnsi="Times New Roman"/>
                <w:color w:val="000000" w:themeColor="text1"/>
                <w:sz w:val="25"/>
                <w:szCs w:val="25"/>
              </w:rPr>
            </w:pPr>
            <w:r>
              <w:rPr>
                <w:rFonts w:ascii="Times New Roman" w:hAnsi="Times New Roman"/>
                <w:color w:val="000000" w:themeColor="text1"/>
                <w:sz w:val="25"/>
                <w:szCs w:val="25"/>
              </w:rPr>
              <w:t>Biểu 07</w:t>
            </w:r>
          </w:p>
        </w:tc>
        <w:tc>
          <w:tcPr>
            <w:tcW w:w="3823" w:type="pct"/>
            <w:tcMar>
              <w:top w:w="0" w:type="dxa"/>
              <w:left w:w="0" w:type="dxa"/>
              <w:bottom w:w="0" w:type="dxa"/>
              <w:right w:w="0" w:type="dxa"/>
            </w:tcMar>
            <w:vAlign w:val="center"/>
          </w:tcPr>
          <w:p w14:paraId="59E41350" w14:textId="77777777" w:rsidR="001020C7" w:rsidRPr="00B71800" w:rsidRDefault="001020C7" w:rsidP="008E1980">
            <w:pPr>
              <w:spacing w:after="120" w:line="276" w:lineRule="auto"/>
              <w:rPr>
                <w:rFonts w:ascii="Times New Roman" w:hAnsi="Times New Roman"/>
                <w:color w:val="000000" w:themeColor="text1"/>
                <w:sz w:val="25"/>
                <w:szCs w:val="25"/>
              </w:rPr>
            </w:pPr>
            <w:r>
              <w:rPr>
                <w:rFonts w:ascii="Times New Roman" w:hAnsi="Times New Roman"/>
                <w:color w:val="000000" w:themeColor="text1"/>
                <w:sz w:val="25"/>
                <w:szCs w:val="25"/>
              </w:rPr>
              <w:t xml:space="preserve"> Danh mục vật tư Bên A cấp và hao hụt cho phép</w:t>
            </w:r>
          </w:p>
        </w:tc>
      </w:tr>
    </w:tbl>
    <w:p w14:paraId="5FA9075D"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728C6B53"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0FFE489D"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29347372"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5C3DB008"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45971805"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50814DFC"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0B99920B"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1D846D24"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7C5BB9F1"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65F957C5"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29A91F46"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582179D3"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174B72BD" w14:textId="77777777" w:rsidR="00096978" w:rsidRPr="00B71800" w:rsidRDefault="00096978" w:rsidP="008E1980">
      <w:pPr>
        <w:spacing w:after="120" w:line="276" w:lineRule="auto"/>
        <w:jc w:val="both"/>
        <w:rPr>
          <w:rFonts w:ascii="Times New Roman" w:hAnsi="Times New Roman"/>
          <w:color w:val="000000" w:themeColor="text1"/>
          <w:sz w:val="25"/>
          <w:szCs w:val="25"/>
          <w:lang w:val="nl-NL"/>
        </w:rPr>
      </w:pPr>
    </w:p>
    <w:p w14:paraId="0DBC9AFB" w14:textId="77777777" w:rsidR="006631B8" w:rsidRPr="00B71800" w:rsidRDefault="006631B8" w:rsidP="008E1980">
      <w:pPr>
        <w:spacing w:after="120" w:line="276" w:lineRule="auto"/>
        <w:rPr>
          <w:rFonts w:ascii="Times New Roman" w:hAnsi="Times New Roman"/>
          <w:b/>
          <w:bCs/>
          <w:color w:val="000000" w:themeColor="text1"/>
          <w:sz w:val="25"/>
          <w:szCs w:val="25"/>
          <w:lang w:val="nl-NL"/>
        </w:rPr>
      </w:pPr>
      <w:r>
        <w:rPr>
          <w:rFonts w:ascii="Times New Roman" w:hAnsi="Times New Roman"/>
          <w:b/>
          <w:bCs/>
          <w:color w:val="000000" w:themeColor="text1"/>
          <w:sz w:val="25"/>
          <w:szCs w:val="25"/>
          <w:lang w:val="nl-NL"/>
        </w:rPr>
        <w:br w:type="page"/>
      </w:r>
    </w:p>
    <w:p w14:paraId="0D75D56C" w14:textId="69200DC1" w:rsidR="00096978" w:rsidRPr="0096586F" w:rsidRDefault="00096978" w:rsidP="008E1980">
      <w:pPr>
        <w:spacing w:after="120" w:line="276" w:lineRule="auto"/>
        <w:jc w:val="center"/>
        <w:rPr>
          <w:rFonts w:ascii="Times New Roman" w:hAnsi="Times New Roman"/>
          <w:b/>
          <w:bCs/>
          <w:color w:val="000000" w:themeColor="text1"/>
          <w:sz w:val="25"/>
          <w:szCs w:val="25"/>
          <w:highlight w:val="yellow"/>
          <w:lang w:val="nl-NL"/>
        </w:rPr>
      </w:pPr>
      <w:r>
        <w:rPr>
          <w:rFonts w:ascii="Times New Roman" w:hAnsi="Times New Roman"/>
          <w:b/>
          <w:bCs/>
          <w:color w:val="000000" w:themeColor="text1"/>
          <w:sz w:val="25"/>
          <w:szCs w:val="25"/>
          <w:highlight w:val="yellow"/>
          <w:lang w:val="nl-NL"/>
        </w:rPr>
        <w:lastRenderedPageBreak/>
        <w:t>BIỂU 01</w:t>
      </w:r>
    </w:p>
    <w:p w14:paraId="7C89437B" w14:textId="77777777" w:rsidR="00096978" w:rsidRPr="0096586F" w:rsidRDefault="00096978" w:rsidP="008E1980">
      <w:pPr>
        <w:spacing w:after="120" w:line="276" w:lineRule="auto"/>
        <w:jc w:val="center"/>
        <w:rPr>
          <w:rFonts w:ascii="Times New Roman" w:hAnsi="Times New Roman"/>
          <w:b/>
          <w:bCs/>
          <w:color w:val="000000" w:themeColor="text1"/>
          <w:sz w:val="25"/>
          <w:szCs w:val="25"/>
          <w:highlight w:val="yellow"/>
          <w:lang w:val="nl-NL"/>
        </w:rPr>
      </w:pPr>
      <w:r>
        <w:rPr>
          <w:rFonts w:ascii="Times New Roman" w:hAnsi="Times New Roman"/>
          <w:b/>
          <w:bCs/>
          <w:color w:val="000000" w:themeColor="text1"/>
          <w:sz w:val="25"/>
          <w:szCs w:val="25"/>
          <w:highlight w:val="yellow"/>
          <w:lang w:val="vi-VN"/>
        </w:rPr>
        <w:t xml:space="preserve"> </w:t>
      </w:r>
      <w:r>
        <w:rPr>
          <w:rFonts w:ascii="Times New Roman" w:hAnsi="Times New Roman"/>
          <w:b/>
          <w:bCs/>
          <w:color w:val="000000" w:themeColor="text1"/>
          <w:sz w:val="25"/>
          <w:szCs w:val="25"/>
          <w:highlight w:val="yellow"/>
          <w:lang w:val="nl-NL"/>
        </w:rPr>
        <w:t>BIỂU CHI TIẾT GIÁ HỢP ĐỒNG</w:t>
      </w:r>
    </w:p>
    <w:p w14:paraId="2F774275" w14:textId="21CA61CF" w:rsidR="0096586F" w:rsidRPr="0096586F" w:rsidRDefault="00096978" w:rsidP="0096586F">
      <w:pPr>
        <w:spacing w:after="120" w:line="276" w:lineRule="auto"/>
        <w:jc w:val="center"/>
        <w:rPr>
          <w:rFonts w:ascii="Times New Roman" w:hAnsi="Times New Roman"/>
          <w:bCs/>
          <w:i/>
          <w:color w:val="000000" w:themeColor="text1"/>
          <w:sz w:val="25"/>
          <w:szCs w:val="25"/>
          <w:lang w:val="nl-NL"/>
        </w:rPr>
      </w:pPr>
      <w:r>
        <w:rPr>
          <w:rFonts w:ascii="Times New Roman" w:hAnsi="Times New Roman"/>
          <w:bCs/>
          <w:i/>
          <w:color w:val="000000" w:themeColor="text1"/>
          <w:sz w:val="25"/>
          <w:szCs w:val="25"/>
          <w:highlight w:val="yellow"/>
          <w:lang w:val="nl-NL"/>
        </w:rPr>
        <w:t>(Kèm theo hợp đồng số……..…/2026/HĐ/YS/BXD ngày……tháng……năm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3350"/>
        <w:gridCol w:w="700"/>
        <w:gridCol w:w="1400"/>
        <w:gridCol w:w="1600"/>
        <w:gridCol w:w="1838"/>
      </w:tblGrid>
      <w:tr w:rsidR="0096586F" w:rsidRPr="0096586F" w14:paraId="79B2C64F" w14:textId="77777777" w:rsidTr="00B81EB9">
        <w:trPr>
          <w:tblHeader/>
        </w:trPr>
        <w:tc>
          <w:tcPr>
            <w:tcW w:w="750" w:type="dxa"/>
            <w:shd w:val="clear" w:color="auto" w:fill="BDD7EE"/>
            <w:tcMar>
              <w:top w:w="40" w:type="dxa"/>
              <w:left w:w="80" w:type="dxa"/>
              <w:bottom w:w="40" w:type="dxa"/>
              <w:right w:w="80" w:type="dxa"/>
            </w:tcMar>
            <w:vAlign w:val="center"/>
          </w:tcPr>
          <w:p w14:paraId="39A71802" w14:textId="77777777" w:rsidR="0096586F" w:rsidRPr="0096586F" w:rsidRDefault="0096586F" w:rsidP="0096586F">
            <w:pPr>
              <w:jc w:val="center"/>
              <w:rPr>
                <w:sz w:val="24"/>
              </w:rPr>
            </w:pPr>
            <w:r>
              <w:rPr>
                <w:rFonts w:ascii="Times New Roman" w:hAnsi="Times New Roman"/>
                <w:b/>
                <w:bCs/>
                <w:sz w:val="24"/>
              </w:rPr>
              <w:t>STT</w:t>
            </w:r>
          </w:p>
        </w:tc>
        <w:tc>
          <w:tcPr>
            <w:tcW w:w="3350" w:type="dxa"/>
            <w:shd w:val="clear" w:color="auto" w:fill="BDD7EE"/>
            <w:tcMar>
              <w:top w:w="40" w:type="dxa"/>
              <w:left w:w="80" w:type="dxa"/>
              <w:bottom w:w="40" w:type="dxa"/>
              <w:right w:w="80" w:type="dxa"/>
            </w:tcMar>
            <w:vAlign w:val="center"/>
          </w:tcPr>
          <w:p w14:paraId="5A50D4E6" w14:textId="77777777" w:rsidR="0096586F" w:rsidRPr="0096586F" w:rsidRDefault="0096586F" w:rsidP="0096586F">
            <w:pPr>
              <w:jc w:val="center"/>
              <w:rPr>
                <w:sz w:val="24"/>
              </w:rPr>
            </w:pPr>
            <w:r>
              <w:rPr>
                <w:rFonts w:ascii="Times New Roman" w:hAnsi="Times New Roman"/>
                <w:b/>
                <w:bCs/>
                <w:sz w:val="24"/>
              </w:rPr>
              <w:t>Hạng mục</w:t>
            </w:r>
          </w:p>
        </w:tc>
        <w:tc>
          <w:tcPr>
            <w:tcW w:w="700" w:type="dxa"/>
            <w:shd w:val="clear" w:color="auto" w:fill="BDD7EE"/>
            <w:tcMar>
              <w:top w:w="40" w:type="dxa"/>
              <w:left w:w="80" w:type="dxa"/>
              <w:bottom w:w="40" w:type="dxa"/>
              <w:right w:w="80" w:type="dxa"/>
            </w:tcMar>
            <w:vAlign w:val="center"/>
          </w:tcPr>
          <w:p w14:paraId="6A046307" w14:textId="77777777" w:rsidR="0096586F" w:rsidRPr="0096586F" w:rsidRDefault="0096586F" w:rsidP="0096586F">
            <w:pPr>
              <w:jc w:val="center"/>
              <w:rPr>
                <w:sz w:val="24"/>
              </w:rPr>
            </w:pPr>
            <w:r>
              <w:rPr>
                <w:rFonts w:ascii="Times New Roman" w:hAnsi="Times New Roman"/>
                <w:b/>
                <w:bCs/>
                <w:sz w:val="24"/>
              </w:rPr>
              <w:t>Đơn vị</w:t>
            </w:r>
          </w:p>
        </w:tc>
        <w:tc>
          <w:tcPr>
            <w:tcW w:w="1400" w:type="dxa"/>
            <w:shd w:val="clear" w:color="auto" w:fill="BDD7EE"/>
            <w:tcMar>
              <w:top w:w="40" w:type="dxa"/>
              <w:left w:w="80" w:type="dxa"/>
              <w:bottom w:w="40" w:type="dxa"/>
              <w:right w:w="80" w:type="dxa"/>
            </w:tcMar>
            <w:vAlign w:val="center"/>
          </w:tcPr>
          <w:p w14:paraId="4557FDD3" w14:textId="77777777" w:rsidR="0096586F" w:rsidRPr="0096586F" w:rsidRDefault="0096586F" w:rsidP="0096586F">
            <w:pPr>
              <w:jc w:val="center"/>
              <w:rPr>
                <w:sz w:val="24"/>
              </w:rPr>
            </w:pPr>
            <w:r>
              <w:rPr>
                <w:rFonts w:ascii="Times New Roman" w:hAnsi="Times New Roman"/>
                <w:b/>
                <w:bCs/>
                <w:sz w:val="24"/>
              </w:rPr>
              <w:t>Khối lượng</w:t>
            </w:r>
          </w:p>
        </w:tc>
        <w:tc>
          <w:tcPr>
            <w:tcW w:w="1600" w:type="dxa"/>
            <w:shd w:val="clear" w:color="auto" w:fill="BDD7EE"/>
            <w:tcMar>
              <w:top w:w="40" w:type="dxa"/>
              <w:left w:w="80" w:type="dxa"/>
              <w:bottom w:w="40" w:type="dxa"/>
              <w:right w:w="80" w:type="dxa"/>
            </w:tcMar>
            <w:vAlign w:val="center"/>
          </w:tcPr>
          <w:p w14:paraId="5BB17246" w14:textId="77777777" w:rsidR="0096586F" w:rsidRPr="0096586F" w:rsidRDefault="0096586F" w:rsidP="0096586F">
            <w:pPr>
              <w:jc w:val="center"/>
              <w:rPr>
                <w:sz w:val="24"/>
              </w:rPr>
            </w:pPr>
            <w:r>
              <w:rPr>
                <w:rFonts w:ascii="Times New Roman" w:hAnsi="Times New Roman"/>
                <w:b/>
                <w:bCs/>
                <w:sz w:val="24"/>
              </w:rPr>
              <w:t>Đơn giá (đồng)</w:t>
            </w:r>
          </w:p>
        </w:tc>
        <w:tc>
          <w:tcPr>
            <w:tcW w:w="1838" w:type="dxa"/>
            <w:shd w:val="clear" w:color="auto" w:fill="BDD7EE"/>
            <w:tcMar>
              <w:top w:w="40" w:type="dxa"/>
              <w:left w:w="80" w:type="dxa"/>
              <w:bottom w:w="40" w:type="dxa"/>
              <w:right w:w="80" w:type="dxa"/>
            </w:tcMar>
            <w:vAlign w:val="center"/>
          </w:tcPr>
          <w:p w14:paraId="4179D37A" w14:textId="77777777" w:rsidR="0096586F" w:rsidRPr="0096586F" w:rsidRDefault="0096586F" w:rsidP="0096586F">
            <w:pPr>
              <w:jc w:val="center"/>
              <w:rPr>
                <w:sz w:val="24"/>
              </w:rPr>
            </w:pPr>
            <w:r>
              <w:rPr>
                <w:rFonts w:ascii="Times New Roman" w:hAnsi="Times New Roman"/>
                <w:b/>
                <w:bCs/>
                <w:sz w:val="24"/>
              </w:rPr>
              <w:t>Thành tiền (đồng)</w:t>
            </w:r>
          </w:p>
        </w:tc>
      </w:tr>
      <w:tr w:rsidR="0096586F" w:rsidRPr="0096586F" w14:paraId="02DAA9B2" w14:textId="77777777" w:rsidTr="00B81EB9">
        <w:tc>
          <w:tcPr>
            <w:tcW w:w="750" w:type="dxa"/>
            <w:shd w:val="clear" w:color="auto" w:fill="DCE6F1"/>
            <w:tcMar>
              <w:top w:w="40" w:type="dxa"/>
              <w:left w:w="80" w:type="dxa"/>
              <w:bottom w:w="40" w:type="dxa"/>
              <w:right w:w="80" w:type="dxa"/>
            </w:tcMar>
            <w:vAlign w:val="center"/>
          </w:tcPr>
          <w:p w14:paraId="5A6EC07B" w14:textId="77777777" w:rsidR="0096586F" w:rsidRPr="0096586F" w:rsidRDefault="0096586F" w:rsidP="00B81EB9">
            <w:pPr>
              <w:jc w:val="center"/>
              <w:rPr>
                <w:sz w:val="24"/>
              </w:rPr>
            </w:pPr>
            <w:r>
              <w:rPr>
                <w:rFonts w:ascii="Times New Roman" w:hAnsi="Times New Roman"/>
                <w:b/>
                <w:bCs/>
                <w:sz w:val="24"/>
              </w:rPr>
              <w:t>1</w:t>
            </w:r>
          </w:p>
        </w:tc>
        <w:tc>
          <w:tcPr>
            <w:tcW w:w="3350" w:type="dxa"/>
            <w:shd w:val="clear" w:color="auto" w:fill="DCE6F1"/>
            <w:tcMar>
              <w:top w:w="40" w:type="dxa"/>
              <w:left w:w="80" w:type="dxa"/>
              <w:bottom w:w="40" w:type="dxa"/>
              <w:right w:w="80" w:type="dxa"/>
            </w:tcMar>
            <w:vAlign w:val="center"/>
          </w:tcPr>
          <w:p w14:paraId="65DB0B38" w14:textId="77777777" w:rsidR="0096586F" w:rsidRPr="0096586F" w:rsidRDefault="0096586F" w:rsidP="00B81EB9">
            <w:pPr>
              <w:rPr>
                <w:sz w:val="24"/>
              </w:rPr>
            </w:pPr>
            <w:r>
              <w:rPr>
                <w:rFonts w:ascii="Times New Roman" w:hAnsi="Times New Roman"/>
                <w:b/>
                <w:bCs/>
                <w:sz w:val="24"/>
              </w:rPr>
              <w:t>CỌC THÍ NGHIỆM</w:t>
            </w:r>
          </w:p>
        </w:tc>
        <w:tc>
          <w:tcPr>
            <w:tcW w:w="700" w:type="dxa"/>
            <w:shd w:val="clear" w:color="auto" w:fill="DCE6F1"/>
            <w:tcMar>
              <w:top w:w="40" w:type="dxa"/>
              <w:left w:w="80" w:type="dxa"/>
              <w:bottom w:w="40" w:type="dxa"/>
              <w:right w:w="80" w:type="dxa"/>
            </w:tcMar>
            <w:vAlign w:val="center"/>
          </w:tcPr>
          <w:p w14:paraId="1F4A49B3" w14:textId="77777777" w:rsidR="0096586F" w:rsidRPr="0096586F" w:rsidRDefault="0096586F" w:rsidP="00B81EB9">
            <w:pPr>
              <w:jc w:val="center"/>
              <w:rPr>
                <w:sz w:val="24"/>
              </w:rPr>
            </w:pPr>
          </w:p>
        </w:tc>
        <w:tc>
          <w:tcPr>
            <w:tcW w:w="1400" w:type="dxa"/>
            <w:shd w:val="clear" w:color="auto" w:fill="DCE6F1"/>
            <w:tcMar>
              <w:top w:w="40" w:type="dxa"/>
              <w:left w:w="80" w:type="dxa"/>
              <w:bottom w:w="40" w:type="dxa"/>
              <w:right w:w="80" w:type="dxa"/>
            </w:tcMar>
            <w:vAlign w:val="center"/>
          </w:tcPr>
          <w:p w14:paraId="7FFA1025" w14:textId="77777777" w:rsidR="0096586F" w:rsidRPr="0096586F" w:rsidRDefault="0096586F" w:rsidP="0096586F">
            <w:pPr>
              <w:jc w:val="right"/>
              <w:rPr>
                <w:sz w:val="24"/>
              </w:rPr>
            </w:pPr>
          </w:p>
        </w:tc>
        <w:tc>
          <w:tcPr>
            <w:tcW w:w="1600" w:type="dxa"/>
            <w:shd w:val="clear" w:color="auto" w:fill="DCE6F1"/>
            <w:tcMar>
              <w:top w:w="40" w:type="dxa"/>
              <w:left w:w="80" w:type="dxa"/>
              <w:bottom w:w="40" w:type="dxa"/>
              <w:right w:w="80" w:type="dxa"/>
            </w:tcMar>
            <w:vAlign w:val="center"/>
          </w:tcPr>
          <w:p w14:paraId="374A5D85" w14:textId="77777777" w:rsidR="0096586F" w:rsidRPr="0096586F" w:rsidRDefault="0096586F" w:rsidP="0096586F">
            <w:pPr>
              <w:jc w:val="right"/>
              <w:rPr>
                <w:sz w:val="24"/>
              </w:rPr>
            </w:pPr>
          </w:p>
        </w:tc>
        <w:tc>
          <w:tcPr>
            <w:tcW w:w="1838" w:type="dxa"/>
            <w:shd w:val="clear" w:color="auto" w:fill="DCE6F1"/>
            <w:tcMar>
              <w:top w:w="40" w:type="dxa"/>
              <w:left w:w="80" w:type="dxa"/>
              <w:bottom w:w="40" w:type="dxa"/>
              <w:right w:w="80" w:type="dxa"/>
            </w:tcMar>
            <w:vAlign w:val="center"/>
          </w:tcPr>
          <w:p w14:paraId="3AF27761" w14:textId="77777777" w:rsidR="0096586F" w:rsidRPr="0096586F" w:rsidRDefault="0096586F" w:rsidP="0096586F">
            <w:pPr>
              <w:jc w:val="right"/>
              <w:rPr>
                <w:sz w:val="24"/>
              </w:rPr>
            </w:pPr>
            <w:r>
              <w:rPr>
                <w:rFonts w:ascii="Times New Roman" w:hAnsi="Times New Roman"/>
                <w:b/>
                <w:bCs/>
                <w:sz w:val="24"/>
              </w:rPr>
              <w:t>386.697.353</w:t>
            </w:r>
          </w:p>
        </w:tc>
      </w:tr>
      <w:tr w:rsidR="0096586F" w:rsidRPr="0096586F" w14:paraId="30074A69" w14:textId="77777777" w:rsidTr="00B81EB9">
        <w:tc>
          <w:tcPr>
            <w:tcW w:w="750" w:type="dxa"/>
            <w:tcMar>
              <w:top w:w="40" w:type="dxa"/>
              <w:left w:w="80" w:type="dxa"/>
              <w:bottom w:w="40" w:type="dxa"/>
              <w:right w:w="80" w:type="dxa"/>
            </w:tcMar>
            <w:vAlign w:val="center"/>
          </w:tcPr>
          <w:p w14:paraId="19ACC2E5" w14:textId="791395D7" w:rsidR="0096586F" w:rsidRPr="0096586F" w:rsidRDefault="0096586F" w:rsidP="00B81EB9">
            <w:pPr>
              <w:jc w:val="center"/>
              <w:rPr>
                <w:sz w:val="24"/>
              </w:rPr>
            </w:pPr>
            <w:r>
              <w:rPr>
                <w:sz w:val="24"/>
              </w:rPr>
              <w:t>1.1</w:t>
            </w:r>
          </w:p>
        </w:tc>
        <w:tc>
          <w:tcPr>
            <w:tcW w:w="3350" w:type="dxa"/>
            <w:tcMar>
              <w:top w:w="40" w:type="dxa"/>
              <w:left w:w="80" w:type="dxa"/>
              <w:bottom w:w="40" w:type="dxa"/>
              <w:right w:w="80" w:type="dxa"/>
            </w:tcMar>
            <w:vAlign w:val="center"/>
          </w:tcPr>
          <w:p w14:paraId="13BD8BA3" w14:textId="77777777" w:rsidR="0096586F" w:rsidRPr="0096586F" w:rsidRDefault="0096586F" w:rsidP="00B81EB9">
            <w:pPr>
              <w:rPr>
                <w:sz w:val="24"/>
              </w:rPr>
            </w:pPr>
            <w:r>
              <w:rPr>
                <w:rFonts w:ascii="Times New Roman" w:hAnsi="Times New Roman"/>
                <w:sz w:val="24"/>
              </w:rPr>
              <w:t>Huy động và giải thể thiết bị</w:t>
            </w:r>
          </w:p>
        </w:tc>
        <w:tc>
          <w:tcPr>
            <w:tcW w:w="700" w:type="dxa"/>
            <w:tcMar>
              <w:top w:w="40" w:type="dxa"/>
              <w:left w:w="80" w:type="dxa"/>
              <w:bottom w:w="40" w:type="dxa"/>
              <w:right w:w="80" w:type="dxa"/>
            </w:tcMar>
            <w:vAlign w:val="center"/>
          </w:tcPr>
          <w:p w14:paraId="69A2986C" w14:textId="77777777" w:rsidR="0096586F" w:rsidRPr="0096586F" w:rsidRDefault="0096586F" w:rsidP="00B81EB9">
            <w:pPr>
              <w:jc w:val="center"/>
              <w:rPr>
                <w:sz w:val="24"/>
              </w:rPr>
            </w:pPr>
            <w:r>
              <w:rPr>
                <w:rFonts w:ascii="Times New Roman" w:hAnsi="Times New Roman"/>
                <w:sz w:val="24"/>
              </w:rPr>
              <w:t>gói</w:t>
            </w:r>
          </w:p>
        </w:tc>
        <w:tc>
          <w:tcPr>
            <w:tcW w:w="1400" w:type="dxa"/>
            <w:tcMar>
              <w:top w:w="40" w:type="dxa"/>
              <w:left w:w="80" w:type="dxa"/>
              <w:bottom w:w="40" w:type="dxa"/>
              <w:right w:w="80" w:type="dxa"/>
            </w:tcMar>
            <w:vAlign w:val="center"/>
          </w:tcPr>
          <w:p w14:paraId="1DBE4785" w14:textId="77777777" w:rsidR="0096586F" w:rsidRPr="0096586F" w:rsidRDefault="0096586F" w:rsidP="0096586F">
            <w:pPr>
              <w:jc w:val="right"/>
              <w:rPr>
                <w:sz w:val="24"/>
              </w:rPr>
            </w:pPr>
            <w:r>
              <w:rPr>
                <w:rFonts w:ascii="Times New Roman" w:hAnsi="Times New Roman"/>
                <w:sz w:val="24"/>
              </w:rPr>
              <w:t>1,00</w:t>
            </w:r>
          </w:p>
        </w:tc>
        <w:tc>
          <w:tcPr>
            <w:tcW w:w="1600" w:type="dxa"/>
            <w:tcMar>
              <w:top w:w="40" w:type="dxa"/>
              <w:left w:w="80" w:type="dxa"/>
              <w:bottom w:w="40" w:type="dxa"/>
              <w:right w:w="80" w:type="dxa"/>
            </w:tcMar>
            <w:vAlign w:val="center"/>
          </w:tcPr>
          <w:p w14:paraId="27CA7C74" w14:textId="77777777" w:rsidR="0096586F" w:rsidRPr="0096586F" w:rsidRDefault="0096586F" w:rsidP="0096586F">
            <w:pPr>
              <w:jc w:val="right"/>
              <w:rPr>
                <w:sz w:val="24"/>
              </w:rPr>
            </w:pPr>
            <w:r>
              <w:rPr>
                <w:rFonts w:ascii="Times New Roman" w:hAnsi="Times New Roman"/>
                <w:sz w:val="24"/>
              </w:rPr>
              <w:t>100.000.000</w:t>
            </w:r>
          </w:p>
        </w:tc>
        <w:tc>
          <w:tcPr>
            <w:tcW w:w="1838" w:type="dxa"/>
            <w:tcMar>
              <w:top w:w="40" w:type="dxa"/>
              <w:left w:w="80" w:type="dxa"/>
              <w:bottom w:w="40" w:type="dxa"/>
              <w:right w:w="80" w:type="dxa"/>
            </w:tcMar>
            <w:vAlign w:val="center"/>
          </w:tcPr>
          <w:p w14:paraId="1E153E64" w14:textId="77777777" w:rsidR="0096586F" w:rsidRPr="0096586F" w:rsidRDefault="0096586F" w:rsidP="0096586F">
            <w:pPr>
              <w:jc w:val="right"/>
              <w:rPr>
                <w:sz w:val="24"/>
              </w:rPr>
            </w:pPr>
            <w:r>
              <w:rPr>
                <w:rFonts w:ascii="Times New Roman" w:hAnsi="Times New Roman"/>
                <w:sz w:val="24"/>
              </w:rPr>
              <w:t>100.000.000</w:t>
            </w:r>
          </w:p>
        </w:tc>
      </w:tr>
      <w:tr w:rsidR="0096586F" w:rsidRPr="0096586F" w14:paraId="7C8BA53F" w14:textId="77777777" w:rsidTr="00B81EB9">
        <w:tc>
          <w:tcPr>
            <w:tcW w:w="750" w:type="dxa"/>
            <w:tcMar>
              <w:top w:w="40" w:type="dxa"/>
              <w:left w:w="80" w:type="dxa"/>
              <w:bottom w:w="40" w:type="dxa"/>
              <w:right w:w="80" w:type="dxa"/>
            </w:tcMar>
            <w:vAlign w:val="center"/>
          </w:tcPr>
          <w:p w14:paraId="22BE6DF2" w14:textId="310EE83F" w:rsidR="0096586F" w:rsidRPr="0096586F" w:rsidRDefault="0096586F" w:rsidP="00B81EB9">
            <w:pPr>
              <w:jc w:val="center"/>
              <w:rPr>
                <w:sz w:val="24"/>
              </w:rPr>
            </w:pPr>
            <w:r>
              <w:rPr>
                <w:sz w:val="24"/>
              </w:rPr>
              <w:t>1.2</w:t>
            </w:r>
          </w:p>
        </w:tc>
        <w:tc>
          <w:tcPr>
            <w:tcW w:w="3350" w:type="dxa"/>
            <w:tcMar>
              <w:top w:w="40" w:type="dxa"/>
              <w:left w:w="80" w:type="dxa"/>
              <w:bottom w:w="40" w:type="dxa"/>
              <w:right w:w="80" w:type="dxa"/>
            </w:tcMar>
            <w:vAlign w:val="center"/>
          </w:tcPr>
          <w:p w14:paraId="7E8CA18B" w14:textId="77777777" w:rsidR="0096586F" w:rsidRPr="0096586F" w:rsidRDefault="0096586F" w:rsidP="00B81EB9">
            <w:pPr>
              <w:rPr>
                <w:sz w:val="24"/>
              </w:rPr>
            </w:pPr>
            <w:r>
              <w:rPr>
                <w:rFonts w:ascii="Times New Roman" w:hAnsi="Times New Roman"/>
                <w:sz w:val="24"/>
              </w:rPr>
              <w:t>Khoan cọc D1200</w:t>
            </w:r>
          </w:p>
        </w:tc>
        <w:tc>
          <w:tcPr>
            <w:tcW w:w="700" w:type="dxa"/>
            <w:tcMar>
              <w:top w:w="40" w:type="dxa"/>
              <w:left w:w="80" w:type="dxa"/>
              <w:bottom w:w="40" w:type="dxa"/>
              <w:right w:w="80" w:type="dxa"/>
            </w:tcMar>
            <w:vAlign w:val="center"/>
          </w:tcPr>
          <w:p w14:paraId="741E6062" w14:textId="77777777" w:rsidR="0096586F" w:rsidRPr="0096586F" w:rsidRDefault="0096586F" w:rsidP="00B81EB9">
            <w:pPr>
              <w:jc w:val="center"/>
              <w:rPr>
                <w:sz w:val="24"/>
              </w:rPr>
            </w:pPr>
            <w:r>
              <w:rPr>
                <w:rFonts w:ascii="Times New Roman" w:hAnsi="Times New Roman"/>
                <w:sz w:val="24"/>
              </w:rPr>
              <w:t>m</w:t>
            </w:r>
          </w:p>
        </w:tc>
        <w:tc>
          <w:tcPr>
            <w:tcW w:w="1400" w:type="dxa"/>
            <w:tcMar>
              <w:top w:w="40" w:type="dxa"/>
              <w:left w:w="80" w:type="dxa"/>
              <w:bottom w:w="40" w:type="dxa"/>
              <w:right w:w="80" w:type="dxa"/>
            </w:tcMar>
            <w:vAlign w:val="center"/>
          </w:tcPr>
          <w:p w14:paraId="4C64786D" w14:textId="77777777" w:rsidR="0096586F" w:rsidRPr="0096586F" w:rsidRDefault="0096586F" w:rsidP="0096586F">
            <w:pPr>
              <w:jc w:val="right"/>
              <w:rPr>
                <w:sz w:val="24"/>
              </w:rPr>
            </w:pPr>
            <w:r>
              <w:rPr>
                <w:rFonts w:ascii="Times New Roman" w:hAnsi="Times New Roman"/>
                <w:sz w:val="24"/>
              </w:rPr>
              <w:t>55,80</w:t>
            </w:r>
          </w:p>
        </w:tc>
        <w:tc>
          <w:tcPr>
            <w:tcW w:w="1600" w:type="dxa"/>
            <w:tcMar>
              <w:top w:w="40" w:type="dxa"/>
              <w:left w:w="80" w:type="dxa"/>
              <w:bottom w:w="40" w:type="dxa"/>
              <w:right w:w="80" w:type="dxa"/>
            </w:tcMar>
            <w:vAlign w:val="center"/>
          </w:tcPr>
          <w:p w14:paraId="456CCBEF" w14:textId="77777777" w:rsidR="0096586F" w:rsidRPr="0096586F" w:rsidRDefault="0096586F" w:rsidP="0096586F">
            <w:pPr>
              <w:jc w:val="right"/>
              <w:rPr>
                <w:sz w:val="24"/>
              </w:rPr>
            </w:pPr>
            <w:r>
              <w:rPr>
                <w:rFonts w:ascii="Times New Roman" w:hAnsi="Times New Roman"/>
                <w:sz w:val="24"/>
              </w:rPr>
              <w:t>1.290.100</w:t>
            </w:r>
          </w:p>
        </w:tc>
        <w:tc>
          <w:tcPr>
            <w:tcW w:w="1838" w:type="dxa"/>
            <w:tcMar>
              <w:top w:w="40" w:type="dxa"/>
              <w:left w:w="80" w:type="dxa"/>
              <w:bottom w:w="40" w:type="dxa"/>
              <w:right w:w="80" w:type="dxa"/>
            </w:tcMar>
            <w:vAlign w:val="center"/>
          </w:tcPr>
          <w:p w14:paraId="79D85D99" w14:textId="77777777" w:rsidR="0096586F" w:rsidRPr="0096586F" w:rsidRDefault="0096586F" w:rsidP="0096586F">
            <w:pPr>
              <w:jc w:val="right"/>
              <w:rPr>
                <w:sz w:val="24"/>
              </w:rPr>
            </w:pPr>
            <w:r>
              <w:rPr>
                <w:rFonts w:ascii="Times New Roman" w:hAnsi="Times New Roman"/>
                <w:sz w:val="24"/>
              </w:rPr>
              <w:t>71.987.580</w:t>
            </w:r>
          </w:p>
        </w:tc>
      </w:tr>
      <w:tr w:rsidR="0096586F" w:rsidRPr="0096586F" w14:paraId="6B7AE5B0" w14:textId="77777777" w:rsidTr="00B81EB9">
        <w:tc>
          <w:tcPr>
            <w:tcW w:w="750" w:type="dxa"/>
            <w:tcMar>
              <w:top w:w="40" w:type="dxa"/>
              <w:left w:w="80" w:type="dxa"/>
              <w:bottom w:w="40" w:type="dxa"/>
              <w:right w:w="80" w:type="dxa"/>
            </w:tcMar>
            <w:vAlign w:val="center"/>
          </w:tcPr>
          <w:p w14:paraId="144F6D08" w14:textId="6ED4331A" w:rsidR="0096586F" w:rsidRPr="0096586F" w:rsidRDefault="0096586F" w:rsidP="00B81EB9">
            <w:pPr>
              <w:jc w:val="center"/>
              <w:rPr>
                <w:sz w:val="24"/>
              </w:rPr>
            </w:pPr>
            <w:r>
              <w:rPr>
                <w:sz w:val="24"/>
              </w:rPr>
              <w:t>1.3</w:t>
            </w:r>
          </w:p>
        </w:tc>
        <w:tc>
          <w:tcPr>
            <w:tcW w:w="3350" w:type="dxa"/>
            <w:tcMar>
              <w:top w:w="40" w:type="dxa"/>
              <w:left w:w="80" w:type="dxa"/>
              <w:bottom w:w="40" w:type="dxa"/>
              <w:right w:w="80" w:type="dxa"/>
            </w:tcMar>
            <w:vAlign w:val="center"/>
          </w:tcPr>
          <w:p w14:paraId="46168B38" w14:textId="77777777" w:rsidR="0096586F" w:rsidRPr="0096586F" w:rsidRDefault="0096586F" w:rsidP="00B81EB9">
            <w:pPr>
              <w:rPr>
                <w:sz w:val="24"/>
              </w:rPr>
            </w:pPr>
            <w:r>
              <w:rPr>
                <w:rFonts w:ascii="Times New Roman" w:hAnsi="Times New Roman"/>
                <w:sz w:val="24"/>
              </w:rPr>
              <w:t>Khoan cọc D1500</w:t>
            </w:r>
          </w:p>
        </w:tc>
        <w:tc>
          <w:tcPr>
            <w:tcW w:w="700" w:type="dxa"/>
            <w:tcMar>
              <w:top w:w="40" w:type="dxa"/>
              <w:left w:w="80" w:type="dxa"/>
              <w:bottom w:w="40" w:type="dxa"/>
              <w:right w:w="80" w:type="dxa"/>
            </w:tcMar>
            <w:vAlign w:val="center"/>
          </w:tcPr>
          <w:p w14:paraId="69E7CFD6" w14:textId="77777777" w:rsidR="0096586F" w:rsidRPr="0096586F" w:rsidRDefault="0096586F" w:rsidP="00B81EB9">
            <w:pPr>
              <w:jc w:val="center"/>
              <w:rPr>
                <w:sz w:val="24"/>
              </w:rPr>
            </w:pPr>
            <w:r>
              <w:rPr>
                <w:rFonts w:ascii="Times New Roman" w:hAnsi="Times New Roman"/>
                <w:sz w:val="24"/>
              </w:rPr>
              <w:t>m</w:t>
            </w:r>
          </w:p>
        </w:tc>
        <w:tc>
          <w:tcPr>
            <w:tcW w:w="1400" w:type="dxa"/>
            <w:tcMar>
              <w:top w:w="40" w:type="dxa"/>
              <w:left w:w="80" w:type="dxa"/>
              <w:bottom w:w="40" w:type="dxa"/>
              <w:right w:w="80" w:type="dxa"/>
            </w:tcMar>
            <w:vAlign w:val="center"/>
          </w:tcPr>
          <w:p w14:paraId="7D1D458A" w14:textId="77777777" w:rsidR="0096586F" w:rsidRPr="0096586F" w:rsidRDefault="0096586F" w:rsidP="0096586F">
            <w:pPr>
              <w:jc w:val="right"/>
              <w:rPr>
                <w:sz w:val="24"/>
              </w:rPr>
            </w:pPr>
            <w:r>
              <w:rPr>
                <w:rFonts w:ascii="Times New Roman" w:hAnsi="Times New Roman"/>
                <w:sz w:val="24"/>
              </w:rPr>
              <w:t>106,19</w:t>
            </w:r>
          </w:p>
        </w:tc>
        <w:tc>
          <w:tcPr>
            <w:tcW w:w="1600" w:type="dxa"/>
            <w:tcMar>
              <w:top w:w="40" w:type="dxa"/>
              <w:left w:w="80" w:type="dxa"/>
              <w:bottom w:w="40" w:type="dxa"/>
              <w:right w:w="80" w:type="dxa"/>
            </w:tcMar>
            <w:vAlign w:val="center"/>
          </w:tcPr>
          <w:p w14:paraId="6701C88D" w14:textId="77777777" w:rsidR="0096586F" w:rsidRPr="0096586F" w:rsidRDefault="0096586F" w:rsidP="0096586F">
            <w:pPr>
              <w:jc w:val="right"/>
              <w:rPr>
                <w:sz w:val="24"/>
              </w:rPr>
            </w:pPr>
            <w:r>
              <w:rPr>
                <w:rFonts w:ascii="Times New Roman" w:hAnsi="Times New Roman"/>
                <w:sz w:val="24"/>
              </w:rPr>
              <w:t>1.561.700</w:t>
            </w:r>
          </w:p>
        </w:tc>
        <w:tc>
          <w:tcPr>
            <w:tcW w:w="1838" w:type="dxa"/>
            <w:tcMar>
              <w:top w:w="40" w:type="dxa"/>
              <w:left w:w="80" w:type="dxa"/>
              <w:bottom w:w="40" w:type="dxa"/>
              <w:right w:w="80" w:type="dxa"/>
            </w:tcMar>
            <w:vAlign w:val="center"/>
          </w:tcPr>
          <w:p w14:paraId="4A77A828" w14:textId="77777777" w:rsidR="0096586F" w:rsidRPr="0096586F" w:rsidRDefault="0096586F" w:rsidP="0096586F">
            <w:pPr>
              <w:jc w:val="right"/>
              <w:rPr>
                <w:sz w:val="24"/>
              </w:rPr>
            </w:pPr>
            <w:r>
              <w:rPr>
                <w:rFonts w:ascii="Times New Roman" w:hAnsi="Times New Roman"/>
                <w:sz w:val="24"/>
              </w:rPr>
              <w:t>165.836.923</w:t>
            </w:r>
          </w:p>
        </w:tc>
      </w:tr>
      <w:tr w:rsidR="0096586F" w:rsidRPr="0096586F" w14:paraId="16811EA6" w14:textId="77777777" w:rsidTr="00B81EB9">
        <w:tc>
          <w:tcPr>
            <w:tcW w:w="750" w:type="dxa"/>
            <w:tcMar>
              <w:top w:w="40" w:type="dxa"/>
              <w:left w:w="80" w:type="dxa"/>
              <w:bottom w:w="40" w:type="dxa"/>
              <w:right w:w="80" w:type="dxa"/>
            </w:tcMar>
            <w:vAlign w:val="center"/>
          </w:tcPr>
          <w:p w14:paraId="64CA8500" w14:textId="102561CB" w:rsidR="0096586F" w:rsidRPr="0096586F" w:rsidRDefault="0096586F" w:rsidP="00B81EB9">
            <w:pPr>
              <w:jc w:val="center"/>
              <w:rPr>
                <w:sz w:val="24"/>
              </w:rPr>
            </w:pPr>
            <w:r>
              <w:rPr>
                <w:sz w:val="24"/>
              </w:rPr>
              <w:t>1.4</w:t>
            </w:r>
          </w:p>
        </w:tc>
        <w:tc>
          <w:tcPr>
            <w:tcW w:w="3350" w:type="dxa"/>
            <w:tcMar>
              <w:top w:w="40" w:type="dxa"/>
              <w:left w:w="80" w:type="dxa"/>
              <w:bottom w:w="40" w:type="dxa"/>
              <w:right w:w="80" w:type="dxa"/>
            </w:tcMar>
            <w:vAlign w:val="center"/>
          </w:tcPr>
          <w:p w14:paraId="485D38C7" w14:textId="77777777" w:rsidR="0096586F" w:rsidRPr="0096586F" w:rsidRDefault="0096586F" w:rsidP="00B81EB9">
            <w:pPr>
              <w:rPr>
                <w:sz w:val="24"/>
              </w:rPr>
            </w:pPr>
            <w:r>
              <w:rPr>
                <w:rFonts w:ascii="Times New Roman" w:hAnsi="Times New Roman"/>
                <w:sz w:val="24"/>
              </w:rPr>
              <w:t>Bentonite</w:t>
            </w:r>
          </w:p>
        </w:tc>
        <w:tc>
          <w:tcPr>
            <w:tcW w:w="700" w:type="dxa"/>
            <w:tcMar>
              <w:top w:w="40" w:type="dxa"/>
              <w:left w:w="80" w:type="dxa"/>
              <w:bottom w:w="40" w:type="dxa"/>
              <w:right w:w="80" w:type="dxa"/>
            </w:tcMar>
            <w:vAlign w:val="center"/>
          </w:tcPr>
          <w:p w14:paraId="3B57F3B9"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382DDA59" w14:textId="77777777" w:rsidR="0096586F" w:rsidRPr="0096586F" w:rsidRDefault="0096586F" w:rsidP="0096586F">
            <w:pPr>
              <w:jc w:val="right"/>
              <w:rPr>
                <w:sz w:val="24"/>
              </w:rPr>
            </w:pPr>
            <w:r>
              <w:rPr>
                <w:rFonts w:ascii="Times New Roman" w:hAnsi="Times New Roman"/>
                <w:sz w:val="24"/>
              </w:rPr>
              <w:t>250,63</w:t>
            </w:r>
          </w:p>
        </w:tc>
        <w:tc>
          <w:tcPr>
            <w:tcW w:w="1600" w:type="dxa"/>
            <w:tcMar>
              <w:top w:w="40" w:type="dxa"/>
              <w:left w:w="80" w:type="dxa"/>
              <w:bottom w:w="40" w:type="dxa"/>
              <w:right w:w="80" w:type="dxa"/>
            </w:tcMar>
            <w:vAlign w:val="center"/>
          </w:tcPr>
          <w:p w14:paraId="521E4F83"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6FDD43DB" w14:textId="77777777" w:rsidR="0096586F" w:rsidRPr="0096586F" w:rsidRDefault="0096586F" w:rsidP="0096586F">
            <w:pPr>
              <w:jc w:val="right"/>
              <w:rPr>
                <w:sz w:val="24"/>
              </w:rPr>
            </w:pPr>
          </w:p>
        </w:tc>
      </w:tr>
      <w:tr w:rsidR="0096586F" w:rsidRPr="0096586F" w14:paraId="25E680CD" w14:textId="77777777" w:rsidTr="00B81EB9">
        <w:tc>
          <w:tcPr>
            <w:tcW w:w="750" w:type="dxa"/>
            <w:tcMar>
              <w:top w:w="40" w:type="dxa"/>
              <w:left w:w="80" w:type="dxa"/>
              <w:bottom w:w="40" w:type="dxa"/>
              <w:right w:w="80" w:type="dxa"/>
            </w:tcMar>
            <w:vAlign w:val="center"/>
          </w:tcPr>
          <w:p w14:paraId="728183F8" w14:textId="527DE553" w:rsidR="0096586F" w:rsidRPr="0096586F" w:rsidRDefault="0096586F" w:rsidP="00B81EB9">
            <w:pPr>
              <w:jc w:val="center"/>
              <w:rPr>
                <w:sz w:val="24"/>
              </w:rPr>
            </w:pPr>
            <w:r>
              <w:rPr>
                <w:sz w:val="24"/>
              </w:rPr>
              <w:t>1.5</w:t>
            </w:r>
          </w:p>
        </w:tc>
        <w:tc>
          <w:tcPr>
            <w:tcW w:w="3350" w:type="dxa"/>
            <w:tcMar>
              <w:top w:w="40" w:type="dxa"/>
              <w:left w:w="80" w:type="dxa"/>
              <w:bottom w:w="40" w:type="dxa"/>
              <w:right w:w="80" w:type="dxa"/>
            </w:tcMar>
            <w:vAlign w:val="center"/>
          </w:tcPr>
          <w:p w14:paraId="6DB0ADBD" w14:textId="77777777" w:rsidR="0096586F" w:rsidRPr="0096586F" w:rsidRDefault="0096586F" w:rsidP="00B81EB9">
            <w:pPr>
              <w:rPr>
                <w:sz w:val="24"/>
              </w:rPr>
            </w:pPr>
            <w:r>
              <w:rPr>
                <w:rFonts w:ascii="Times New Roman" w:hAnsi="Times New Roman"/>
                <w:sz w:val="24"/>
              </w:rPr>
              <w:t>Đổ bê tông</w:t>
            </w:r>
          </w:p>
        </w:tc>
        <w:tc>
          <w:tcPr>
            <w:tcW w:w="700" w:type="dxa"/>
            <w:tcMar>
              <w:top w:w="40" w:type="dxa"/>
              <w:left w:w="80" w:type="dxa"/>
              <w:bottom w:w="40" w:type="dxa"/>
              <w:right w:w="80" w:type="dxa"/>
            </w:tcMar>
            <w:vAlign w:val="center"/>
          </w:tcPr>
          <w:p w14:paraId="2E061430"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3A4137E6" w14:textId="77777777" w:rsidR="0096586F" w:rsidRPr="0096586F" w:rsidRDefault="0096586F" w:rsidP="0096586F">
            <w:pPr>
              <w:jc w:val="right"/>
              <w:rPr>
                <w:sz w:val="24"/>
              </w:rPr>
            </w:pPr>
            <w:r>
              <w:rPr>
                <w:rFonts w:ascii="Times New Roman" w:hAnsi="Times New Roman"/>
                <w:sz w:val="24"/>
              </w:rPr>
              <w:t>250,63</w:t>
            </w:r>
          </w:p>
        </w:tc>
        <w:tc>
          <w:tcPr>
            <w:tcW w:w="1600" w:type="dxa"/>
            <w:tcMar>
              <w:top w:w="40" w:type="dxa"/>
              <w:left w:w="80" w:type="dxa"/>
              <w:bottom w:w="40" w:type="dxa"/>
              <w:right w:w="80" w:type="dxa"/>
            </w:tcMar>
            <w:vAlign w:val="center"/>
          </w:tcPr>
          <w:p w14:paraId="730A50D0"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6DCB28BB" w14:textId="77777777" w:rsidR="0096586F" w:rsidRPr="0096586F" w:rsidRDefault="0096586F" w:rsidP="0096586F">
            <w:pPr>
              <w:jc w:val="right"/>
              <w:rPr>
                <w:sz w:val="24"/>
              </w:rPr>
            </w:pPr>
          </w:p>
        </w:tc>
      </w:tr>
      <w:tr w:rsidR="0096586F" w:rsidRPr="0096586F" w14:paraId="1265271F" w14:textId="77777777" w:rsidTr="00B81EB9">
        <w:tc>
          <w:tcPr>
            <w:tcW w:w="750" w:type="dxa"/>
            <w:tcMar>
              <w:top w:w="40" w:type="dxa"/>
              <w:left w:w="80" w:type="dxa"/>
              <w:bottom w:w="40" w:type="dxa"/>
              <w:right w:w="80" w:type="dxa"/>
            </w:tcMar>
            <w:vAlign w:val="center"/>
          </w:tcPr>
          <w:p w14:paraId="16E7FD7C" w14:textId="03783CB4" w:rsidR="0096586F" w:rsidRPr="0096586F" w:rsidRDefault="0096586F" w:rsidP="00B81EB9">
            <w:pPr>
              <w:jc w:val="center"/>
              <w:rPr>
                <w:sz w:val="24"/>
              </w:rPr>
            </w:pPr>
            <w:r>
              <w:rPr>
                <w:sz w:val="24"/>
              </w:rPr>
              <w:t>1.6</w:t>
            </w:r>
          </w:p>
        </w:tc>
        <w:tc>
          <w:tcPr>
            <w:tcW w:w="3350" w:type="dxa"/>
            <w:tcMar>
              <w:top w:w="40" w:type="dxa"/>
              <w:left w:w="80" w:type="dxa"/>
              <w:bottom w:w="40" w:type="dxa"/>
              <w:right w:w="80" w:type="dxa"/>
            </w:tcMar>
            <w:vAlign w:val="center"/>
          </w:tcPr>
          <w:p w14:paraId="5CF43CAF" w14:textId="77777777" w:rsidR="0096586F" w:rsidRPr="0096586F" w:rsidRDefault="0096586F" w:rsidP="00B81EB9">
            <w:pPr>
              <w:rPr>
                <w:sz w:val="24"/>
              </w:rPr>
            </w:pPr>
            <w:r>
              <w:rPr>
                <w:rFonts w:ascii="Times New Roman" w:hAnsi="Times New Roman"/>
                <w:sz w:val="24"/>
              </w:rPr>
              <w:t>Gia công lắp đặt lồng cốt thép</w:t>
            </w:r>
          </w:p>
        </w:tc>
        <w:tc>
          <w:tcPr>
            <w:tcW w:w="700" w:type="dxa"/>
            <w:tcMar>
              <w:top w:w="40" w:type="dxa"/>
              <w:left w:w="80" w:type="dxa"/>
              <w:bottom w:w="40" w:type="dxa"/>
              <w:right w:w="80" w:type="dxa"/>
            </w:tcMar>
            <w:vAlign w:val="center"/>
          </w:tcPr>
          <w:p w14:paraId="20C90016" w14:textId="77777777" w:rsidR="0096586F" w:rsidRPr="0096586F" w:rsidRDefault="0096586F" w:rsidP="00B81EB9">
            <w:pPr>
              <w:jc w:val="center"/>
              <w:rPr>
                <w:sz w:val="24"/>
              </w:rPr>
            </w:pPr>
            <w:r>
              <w:rPr>
                <w:rFonts w:ascii="Times New Roman" w:hAnsi="Times New Roman"/>
                <w:sz w:val="24"/>
              </w:rPr>
              <w:t>kg</w:t>
            </w:r>
          </w:p>
        </w:tc>
        <w:tc>
          <w:tcPr>
            <w:tcW w:w="1400" w:type="dxa"/>
            <w:tcMar>
              <w:top w:w="40" w:type="dxa"/>
              <w:left w:w="80" w:type="dxa"/>
              <w:bottom w:w="40" w:type="dxa"/>
              <w:right w:w="80" w:type="dxa"/>
            </w:tcMar>
            <w:vAlign w:val="center"/>
          </w:tcPr>
          <w:p w14:paraId="5A14FECB" w14:textId="77777777" w:rsidR="0096586F" w:rsidRPr="0096586F" w:rsidRDefault="0096586F" w:rsidP="0096586F">
            <w:pPr>
              <w:jc w:val="right"/>
              <w:rPr>
                <w:sz w:val="24"/>
              </w:rPr>
            </w:pPr>
            <w:r>
              <w:rPr>
                <w:rFonts w:ascii="Times New Roman" w:hAnsi="Times New Roman"/>
                <w:sz w:val="24"/>
              </w:rPr>
              <w:t>9.908,04</w:t>
            </w:r>
          </w:p>
        </w:tc>
        <w:tc>
          <w:tcPr>
            <w:tcW w:w="1600" w:type="dxa"/>
            <w:tcMar>
              <w:top w:w="40" w:type="dxa"/>
              <w:left w:w="80" w:type="dxa"/>
              <w:bottom w:w="40" w:type="dxa"/>
              <w:right w:w="80" w:type="dxa"/>
            </w:tcMar>
            <w:vAlign w:val="center"/>
          </w:tcPr>
          <w:p w14:paraId="727F916D"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22FB0114" w14:textId="77777777" w:rsidR="0096586F" w:rsidRPr="0096586F" w:rsidRDefault="0096586F" w:rsidP="0096586F">
            <w:pPr>
              <w:jc w:val="right"/>
              <w:rPr>
                <w:sz w:val="24"/>
              </w:rPr>
            </w:pPr>
          </w:p>
        </w:tc>
      </w:tr>
      <w:tr w:rsidR="0096586F" w:rsidRPr="0096586F" w14:paraId="5430DA00" w14:textId="77777777" w:rsidTr="00B81EB9">
        <w:tc>
          <w:tcPr>
            <w:tcW w:w="750" w:type="dxa"/>
            <w:tcMar>
              <w:top w:w="40" w:type="dxa"/>
              <w:left w:w="80" w:type="dxa"/>
              <w:bottom w:w="40" w:type="dxa"/>
              <w:right w:w="80" w:type="dxa"/>
            </w:tcMar>
            <w:vAlign w:val="center"/>
          </w:tcPr>
          <w:p w14:paraId="4D9A9558" w14:textId="286B6E17" w:rsidR="0096586F" w:rsidRPr="0096586F" w:rsidRDefault="0096586F" w:rsidP="00B81EB9">
            <w:pPr>
              <w:jc w:val="center"/>
              <w:rPr>
                <w:sz w:val="24"/>
              </w:rPr>
            </w:pPr>
            <w:r>
              <w:rPr>
                <w:sz w:val="24"/>
              </w:rPr>
              <w:t>1.7</w:t>
            </w:r>
          </w:p>
        </w:tc>
        <w:tc>
          <w:tcPr>
            <w:tcW w:w="3350" w:type="dxa"/>
            <w:tcMar>
              <w:top w:w="40" w:type="dxa"/>
              <w:left w:w="80" w:type="dxa"/>
              <w:bottom w:w="40" w:type="dxa"/>
              <w:right w:w="80" w:type="dxa"/>
            </w:tcMar>
            <w:vAlign w:val="center"/>
          </w:tcPr>
          <w:p w14:paraId="3E603CF1" w14:textId="77777777" w:rsidR="0096586F" w:rsidRPr="0096586F" w:rsidRDefault="0096586F" w:rsidP="00B81EB9">
            <w:pPr>
              <w:rPr>
                <w:sz w:val="24"/>
              </w:rPr>
            </w:pPr>
            <w:r>
              <w:rPr>
                <w:rFonts w:ascii="Times New Roman" w:hAnsi="Times New Roman"/>
                <w:sz w:val="24"/>
              </w:rPr>
              <w:t>Vận chuyển thải mùn khoan</w:t>
            </w:r>
          </w:p>
        </w:tc>
        <w:tc>
          <w:tcPr>
            <w:tcW w:w="700" w:type="dxa"/>
            <w:tcMar>
              <w:top w:w="40" w:type="dxa"/>
              <w:left w:w="80" w:type="dxa"/>
              <w:bottom w:w="40" w:type="dxa"/>
              <w:right w:w="80" w:type="dxa"/>
            </w:tcMar>
            <w:vAlign w:val="center"/>
          </w:tcPr>
          <w:p w14:paraId="0D0EB994"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08F215F2" w14:textId="77777777" w:rsidR="0096586F" w:rsidRPr="0096586F" w:rsidRDefault="0096586F" w:rsidP="0096586F">
            <w:pPr>
              <w:jc w:val="right"/>
              <w:rPr>
                <w:sz w:val="24"/>
              </w:rPr>
            </w:pPr>
            <w:r>
              <w:rPr>
                <w:rFonts w:ascii="Times New Roman" w:hAnsi="Times New Roman"/>
                <w:sz w:val="24"/>
              </w:rPr>
              <w:t>250,63</w:t>
            </w:r>
          </w:p>
        </w:tc>
        <w:tc>
          <w:tcPr>
            <w:tcW w:w="1600" w:type="dxa"/>
            <w:tcMar>
              <w:top w:w="40" w:type="dxa"/>
              <w:left w:w="80" w:type="dxa"/>
              <w:bottom w:w="40" w:type="dxa"/>
              <w:right w:w="80" w:type="dxa"/>
            </w:tcMar>
            <w:vAlign w:val="center"/>
          </w:tcPr>
          <w:p w14:paraId="4A409AB6" w14:textId="77777777" w:rsidR="0096586F" w:rsidRPr="0096586F" w:rsidRDefault="0096586F" w:rsidP="0096586F">
            <w:pPr>
              <w:jc w:val="right"/>
              <w:rPr>
                <w:sz w:val="24"/>
              </w:rPr>
            </w:pPr>
            <w:r>
              <w:rPr>
                <w:rFonts w:ascii="Times New Roman" w:hAnsi="Times New Roman"/>
                <w:sz w:val="24"/>
              </w:rPr>
              <w:t>195.000</w:t>
            </w:r>
          </w:p>
        </w:tc>
        <w:tc>
          <w:tcPr>
            <w:tcW w:w="1838" w:type="dxa"/>
            <w:tcMar>
              <w:top w:w="40" w:type="dxa"/>
              <w:left w:w="80" w:type="dxa"/>
              <w:bottom w:w="40" w:type="dxa"/>
              <w:right w:w="80" w:type="dxa"/>
            </w:tcMar>
            <w:vAlign w:val="center"/>
          </w:tcPr>
          <w:p w14:paraId="2B7C21FE" w14:textId="77777777" w:rsidR="0096586F" w:rsidRPr="0096586F" w:rsidRDefault="0096586F" w:rsidP="0096586F">
            <w:pPr>
              <w:jc w:val="right"/>
              <w:rPr>
                <w:sz w:val="24"/>
              </w:rPr>
            </w:pPr>
            <w:r>
              <w:rPr>
                <w:rFonts w:ascii="Times New Roman" w:hAnsi="Times New Roman"/>
                <w:sz w:val="24"/>
              </w:rPr>
              <w:t>48.872.850</w:t>
            </w:r>
          </w:p>
        </w:tc>
      </w:tr>
      <w:tr w:rsidR="0096586F" w:rsidRPr="0096586F" w14:paraId="4A4F8EFB" w14:textId="77777777" w:rsidTr="00B81EB9">
        <w:tc>
          <w:tcPr>
            <w:tcW w:w="750" w:type="dxa"/>
            <w:shd w:val="clear" w:color="auto" w:fill="DCE6F1"/>
            <w:tcMar>
              <w:top w:w="40" w:type="dxa"/>
              <w:left w:w="80" w:type="dxa"/>
              <w:bottom w:w="40" w:type="dxa"/>
              <w:right w:w="80" w:type="dxa"/>
            </w:tcMar>
            <w:vAlign w:val="center"/>
          </w:tcPr>
          <w:p w14:paraId="71280BD6" w14:textId="77777777" w:rsidR="0096586F" w:rsidRPr="0096586F" w:rsidRDefault="0096586F" w:rsidP="00B81EB9">
            <w:pPr>
              <w:jc w:val="center"/>
              <w:rPr>
                <w:sz w:val="24"/>
              </w:rPr>
            </w:pPr>
            <w:r>
              <w:rPr>
                <w:rFonts w:ascii="Times New Roman" w:hAnsi="Times New Roman"/>
                <w:b/>
                <w:bCs/>
                <w:sz w:val="24"/>
              </w:rPr>
              <w:t>2</w:t>
            </w:r>
          </w:p>
        </w:tc>
        <w:tc>
          <w:tcPr>
            <w:tcW w:w="3350" w:type="dxa"/>
            <w:shd w:val="clear" w:color="auto" w:fill="DCE6F1"/>
            <w:tcMar>
              <w:top w:w="40" w:type="dxa"/>
              <w:left w:w="80" w:type="dxa"/>
              <w:bottom w:w="40" w:type="dxa"/>
              <w:right w:w="80" w:type="dxa"/>
            </w:tcMar>
            <w:vAlign w:val="center"/>
          </w:tcPr>
          <w:p w14:paraId="285B08C7" w14:textId="77777777" w:rsidR="0096586F" w:rsidRPr="0096586F" w:rsidRDefault="0096586F" w:rsidP="00B81EB9">
            <w:pPr>
              <w:rPr>
                <w:sz w:val="24"/>
              </w:rPr>
            </w:pPr>
            <w:r>
              <w:rPr>
                <w:rFonts w:ascii="Times New Roman" w:hAnsi="Times New Roman"/>
                <w:b/>
                <w:bCs/>
                <w:sz w:val="24"/>
              </w:rPr>
              <w:t>CỌC ĐẠI TRÀ</w:t>
            </w:r>
          </w:p>
        </w:tc>
        <w:tc>
          <w:tcPr>
            <w:tcW w:w="700" w:type="dxa"/>
            <w:shd w:val="clear" w:color="auto" w:fill="DCE6F1"/>
            <w:tcMar>
              <w:top w:w="40" w:type="dxa"/>
              <w:left w:w="80" w:type="dxa"/>
              <w:bottom w:w="40" w:type="dxa"/>
              <w:right w:w="80" w:type="dxa"/>
            </w:tcMar>
            <w:vAlign w:val="center"/>
          </w:tcPr>
          <w:p w14:paraId="476C93D5" w14:textId="77777777" w:rsidR="0096586F" w:rsidRPr="0096586F" w:rsidRDefault="0096586F" w:rsidP="00B81EB9">
            <w:pPr>
              <w:jc w:val="center"/>
              <w:rPr>
                <w:sz w:val="24"/>
              </w:rPr>
            </w:pPr>
          </w:p>
        </w:tc>
        <w:tc>
          <w:tcPr>
            <w:tcW w:w="1400" w:type="dxa"/>
            <w:shd w:val="clear" w:color="auto" w:fill="DCE6F1"/>
            <w:tcMar>
              <w:top w:w="40" w:type="dxa"/>
              <w:left w:w="80" w:type="dxa"/>
              <w:bottom w:w="40" w:type="dxa"/>
              <w:right w:w="80" w:type="dxa"/>
            </w:tcMar>
            <w:vAlign w:val="center"/>
          </w:tcPr>
          <w:p w14:paraId="2B702E8B" w14:textId="77777777" w:rsidR="0096586F" w:rsidRPr="0096586F" w:rsidRDefault="0096586F" w:rsidP="0096586F">
            <w:pPr>
              <w:jc w:val="right"/>
              <w:rPr>
                <w:sz w:val="24"/>
              </w:rPr>
            </w:pPr>
          </w:p>
        </w:tc>
        <w:tc>
          <w:tcPr>
            <w:tcW w:w="1600" w:type="dxa"/>
            <w:shd w:val="clear" w:color="auto" w:fill="DCE6F1"/>
            <w:tcMar>
              <w:top w:w="40" w:type="dxa"/>
              <w:left w:w="80" w:type="dxa"/>
              <w:bottom w:w="40" w:type="dxa"/>
              <w:right w:w="80" w:type="dxa"/>
            </w:tcMar>
            <w:vAlign w:val="center"/>
          </w:tcPr>
          <w:p w14:paraId="09B64E03" w14:textId="77777777" w:rsidR="0096586F" w:rsidRPr="0096586F" w:rsidRDefault="0096586F" w:rsidP="0096586F">
            <w:pPr>
              <w:jc w:val="right"/>
              <w:rPr>
                <w:sz w:val="24"/>
              </w:rPr>
            </w:pPr>
          </w:p>
        </w:tc>
        <w:tc>
          <w:tcPr>
            <w:tcW w:w="1838" w:type="dxa"/>
            <w:shd w:val="clear" w:color="auto" w:fill="DCE6F1"/>
            <w:tcMar>
              <w:top w:w="40" w:type="dxa"/>
              <w:left w:w="80" w:type="dxa"/>
              <w:bottom w:w="40" w:type="dxa"/>
              <w:right w:w="80" w:type="dxa"/>
            </w:tcMar>
            <w:vAlign w:val="center"/>
          </w:tcPr>
          <w:p w14:paraId="31DB6F74" w14:textId="77777777" w:rsidR="0096586F" w:rsidRPr="0096586F" w:rsidRDefault="0096586F" w:rsidP="0096586F">
            <w:pPr>
              <w:jc w:val="right"/>
              <w:rPr>
                <w:sz w:val="24"/>
              </w:rPr>
            </w:pPr>
            <w:r>
              <w:rPr>
                <w:rFonts w:ascii="Times New Roman" w:hAnsi="Times New Roman"/>
                <w:b/>
                <w:bCs/>
                <w:sz w:val="24"/>
              </w:rPr>
              <w:t>16.054.588.087</w:t>
            </w:r>
          </w:p>
        </w:tc>
      </w:tr>
      <w:tr w:rsidR="0096586F" w:rsidRPr="0096586F" w14:paraId="30165D12" w14:textId="77777777" w:rsidTr="00B81EB9">
        <w:tc>
          <w:tcPr>
            <w:tcW w:w="750" w:type="dxa"/>
            <w:tcMar>
              <w:top w:w="40" w:type="dxa"/>
              <w:left w:w="80" w:type="dxa"/>
              <w:bottom w:w="40" w:type="dxa"/>
              <w:right w:w="80" w:type="dxa"/>
            </w:tcMar>
            <w:vAlign w:val="center"/>
          </w:tcPr>
          <w:p w14:paraId="692D04DA" w14:textId="433AD101" w:rsidR="0096586F" w:rsidRPr="0096586F" w:rsidRDefault="0096586F" w:rsidP="00B81EB9">
            <w:pPr>
              <w:jc w:val="center"/>
              <w:rPr>
                <w:sz w:val="24"/>
              </w:rPr>
            </w:pPr>
            <w:r>
              <w:rPr>
                <w:sz w:val="24"/>
              </w:rPr>
              <w:t>2.1</w:t>
            </w:r>
          </w:p>
        </w:tc>
        <w:tc>
          <w:tcPr>
            <w:tcW w:w="3350" w:type="dxa"/>
            <w:tcMar>
              <w:top w:w="40" w:type="dxa"/>
              <w:left w:w="80" w:type="dxa"/>
              <w:bottom w:w="40" w:type="dxa"/>
              <w:right w:w="80" w:type="dxa"/>
            </w:tcMar>
            <w:vAlign w:val="center"/>
          </w:tcPr>
          <w:p w14:paraId="7F201EF2" w14:textId="77777777" w:rsidR="0096586F" w:rsidRPr="0096586F" w:rsidRDefault="0096586F" w:rsidP="00B81EB9">
            <w:pPr>
              <w:rPr>
                <w:sz w:val="24"/>
              </w:rPr>
            </w:pPr>
            <w:r>
              <w:rPr>
                <w:rFonts w:ascii="Times New Roman" w:hAnsi="Times New Roman"/>
                <w:sz w:val="24"/>
              </w:rPr>
              <w:t>Khoan cọc D1200</w:t>
            </w:r>
          </w:p>
        </w:tc>
        <w:tc>
          <w:tcPr>
            <w:tcW w:w="700" w:type="dxa"/>
            <w:tcMar>
              <w:top w:w="40" w:type="dxa"/>
              <w:left w:w="80" w:type="dxa"/>
              <w:bottom w:w="40" w:type="dxa"/>
              <w:right w:w="80" w:type="dxa"/>
            </w:tcMar>
            <w:vAlign w:val="center"/>
          </w:tcPr>
          <w:p w14:paraId="0E501E81" w14:textId="77777777" w:rsidR="0096586F" w:rsidRPr="0096586F" w:rsidRDefault="0096586F" w:rsidP="00B81EB9">
            <w:pPr>
              <w:jc w:val="center"/>
              <w:rPr>
                <w:sz w:val="24"/>
              </w:rPr>
            </w:pPr>
            <w:r>
              <w:rPr>
                <w:rFonts w:ascii="Times New Roman" w:hAnsi="Times New Roman"/>
                <w:sz w:val="24"/>
              </w:rPr>
              <w:t>m</w:t>
            </w:r>
          </w:p>
        </w:tc>
        <w:tc>
          <w:tcPr>
            <w:tcW w:w="1400" w:type="dxa"/>
            <w:tcMar>
              <w:top w:w="40" w:type="dxa"/>
              <w:left w:w="80" w:type="dxa"/>
              <w:bottom w:w="40" w:type="dxa"/>
              <w:right w:w="80" w:type="dxa"/>
            </w:tcMar>
            <w:vAlign w:val="center"/>
          </w:tcPr>
          <w:p w14:paraId="32AF069E" w14:textId="77777777" w:rsidR="0096586F" w:rsidRPr="0096586F" w:rsidRDefault="0096586F" w:rsidP="0096586F">
            <w:pPr>
              <w:jc w:val="right"/>
              <w:rPr>
                <w:sz w:val="24"/>
              </w:rPr>
            </w:pPr>
            <w:r>
              <w:rPr>
                <w:rFonts w:ascii="Times New Roman" w:hAnsi="Times New Roman"/>
                <w:sz w:val="24"/>
              </w:rPr>
              <w:t>3.805,60</w:t>
            </w:r>
          </w:p>
        </w:tc>
        <w:tc>
          <w:tcPr>
            <w:tcW w:w="1600" w:type="dxa"/>
            <w:tcMar>
              <w:top w:w="40" w:type="dxa"/>
              <w:left w:w="80" w:type="dxa"/>
              <w:bottom w:w="40" w:type="dxa"/>
              <w:right w:w="80" w:type="dxa"/>
            </w:tcMar>
            <w:vAlign w:val="center"/>
          </w:tcPr>
          <w:p w14:paraId="7F9DA75F" w14:textId="77777777" w:rsidR="0096586F" w:rsidRPr="0096586F" w:rsidRDefault="0096586F" w:rsidP="0096586F">
            <w:pPr>
              <w:jc w:val="right"/>
              <w:rPr>
                <w:sz w:val="24"/>
              </w:rPr>
            </w:pPr>
            <w:r>
              <w:rPr>
                <w:rFonts w:ascii="Times New Roman" w:hAnsi="Times New Roman"/>
                <w:sz w:val="24"/>
              </w:rPr>
              <w:t>1.290.100</w:t>
            </w:r>
          </w:p>
        </w:tc>
        <w:tc>
          <w:tcPr>
            <w:tcW w:w="1838" w:type="dxa"/>
            <w:tcMar>
              <w:top w:w="40" w:type="dxa"/>
              <w:left w:w="80" w:type="dxa"/>
              <w:bottom w:w="40" w:type="dxa"/>
              <w:right w:w="80" w:type="dxa"/>
            </w:tcMar>
            <w:vAlign w:val="center"/>
          </w:tcPr>
          <w:p w14:paraId="5E2AEEC1" w14:textId="77777777" w:rsidR="0096586F" w:rsidRPr="0096586F" w:rsidRDefault="0096586F" w:rsidP="0096586F">
            <w:pPr>
              <w:jc w:val="right"/>
              <w:rPr>
                <w:sz w:val="24"/>
              </w:rPr>
            </w:pPr>
            <w:r>
              <w:rPr>
                <w:rFonts w:ascii="Times New Roman" w:hAnsi="Times New Roman"/>
                <w:sz w:val="24"/>
              </w:rPr>
              <w:t>4.909.604.560</w:t>
            </w:r>
          </w:p>
        </w:tc>
      </w:tr>
      <w:tr w:rsidR="0096586F" w:rsidRPr="0096586F" w14:paraId="4F53F46F" w14:textId="77777777" w:rsidTr="00B81EB9">
        <w:tc>
          <w:tcPr>
            <w:tcW w:w="750" w:type="dxa"/>
            <w:tcMar>
              <w:top w:w="40" w:type="dxa"/>
              <w:left w:w="80" w:type="dxa"/>
              <w:bottom w:w="40" w:type="dxa"/>
              <w:right w:w="80" w:type="dxa"/>
            </w:tcMar>
            <w:vAlign w:val="center"/>
          </w:tcPr>
          <w:p w14:paraId="64FD5826" w14:textId="45050B09" w:rsidR="0096586F" w:rsidRPr="0096586F" w:rsidRDefault="0096586F" w:rsidP="00B81EB9">
            <w:pPr>
              <w:jc w:val="center"/>
              <w:rPr>
                <w:sz w:val="24"/>
              </w:rPr>
            </w:pPr>
            <w:r>
              <w:rPr>
                <w:sz w:val="24"/>
              </w:rPr>
              <w:t>2.2</w:t>
            </w:r>
          </w:p>
        </w:tc>
        <w:tc>
          <w:tcPr>
            <w:tcW w:w="3350" w:type="dxa"/>
            <w:tcMar>
              <w:top w:w="40" w:type="dxa"/>
              <w:left w:w="80" w:type="dxa"/>
              <w:bottom w:w="40" w:type="dxa"/>
              <w:right w:w="80" w:type="dxa"/>
            </w:tcMar>
            <w:vAlign w:val="center"/>
          </w:tcPr>
          <w:p w14:paraId="662B9720" w14:textId="77777777" w:rsidR="0096586F" w:rsidRPr="0096586F" w:rsidRDefault="0096586F" w:rsidP="00B81EB9">
            <w:pPr>
              <w:rPr>
                <w:sz w:val="24"/>
              </w:rPr>
            </w:pPr>
            <w:r>
              <w:rPr>
                <w:rFonts w:ascii="Times New Roman" w:hAnsi="Times New Roman"/>
                <w:sz w:val="24"/>
              </w:rPr>
              <w:t>Khoan cọc D1500</w:t>
            </w:r>
          </w:p>
        </w:tc>
        <w:tc>
          <w:tcPr>
            <w:tcW w:w="700" w:type="dxa"/>
            <w:tcMar>
              <w:top w:w="40" w:type="dxa"/>
              <w:left w:w="80" w:type="dxa"/>
              <w:bottom w:w="40" w:type="dxa"/>
              <w:right w:w="80" w:type="dxa"/>
            </w:tcMar>
            <w:vAlign w:val="center"/>
          </w:tcPr>
          <w:p w14:paraId="315180FD" w14:textId="77777777" w:rsidR="0096586F" w:rsidRPr="0096586F" w:rsidRDefault="0096586F" w:rsidP="00B81EB9">
            <w:pPr>
              <w:jc w:val="center"/>
              <w:rPr>
                <w:sz w:val="24"/>
              </w:rPr>
            </w:pPr>
            <w:r>
              <w:rPr>
                <w:rFonts w:ascii="Times New Roman" w:hAnsi="Times New Roman"/>
                <w:sz w:val="24"/>
              </w:rPr>
              <w:t>m</w:t>
            </w:r>
          </w:p>
        </w:tc>
        <w:tc>
          <w:tcPr>
            <w:tcW w:w="1400" w:type="dxa"/>
            <w:tcMar>
              <w:top w:w="40" w:type="dxa"/>
              <w:left w:w="80" w:type="dxa"/>
              <w:bottom w:w="40" w:type="dxa"/>
              <w:right w:w="80" w:type="dxa"/>
            </w:tcMar>
            <w:vAlign w:val="center"/>
          </w:tcPr>
          <w:p w14:paraId="1ECE4600" w14:textId="77777777" w:rsidR="0096586F" w:rsidRPr="0096586F" w:rsidRDefault="0096586F" w:rsidP="0096586F">
            <w:pPr>
              <w:jc w:val="right"/>
              <w:rPr>
                <w:sz w:val="24"/>
              </w:rPr>
            </w:pPr>
            <w:r>
              <w:rPr>
                <w:rFonts w:ascii="Times New Roman" w:hAnsi="Times New Roman"/>
                <w:sz w:val="24"/>
              </w:rPr>
              <w:t>5.732,31</w:t>
            </w:r>
          </w:p>
        </w:tc>
        <w:tc>
          <w:tcPr>
            <w:tcW w:w="1600" w:type="dxa"/>
            <w:tcMar>
              <w:top w:w="40" w:type="dxa"/>
              <w:left w:w="80" w:type="dxa"/>
              <w:bottom w:w="40" w:type="dxa"/>
              <w:right w:w="80" w:type="dxa"/>
            </w:tcMar>
            <w:vAlign w:val="center"/>
          </w:tcPr>
          <w:p w14:paraId="6A602A8A" w14:textId="77777777" w:rsidR="0096586F" w:rsidRPr="0096586F" w:rsidRDefault="0096586F" w:rsidP="0096586F">
            <w:pPr>
              <w:jc w:val="right"/>
              <w:rPr>
                <w:sz w:val="24"/>
              </w:rPr>
            </w:pPr>
            <w:r>
              <w:rPr>
                <w:rFonts w:ascii="Times New Roman" w:hAnsi="Times New Roman"/>
                <w:sz w:val="24"/>
              </w:rPr>
              <w:t>1.561.700</w:t>
            </w:r>
          </w:p>
        </w:tc>
        <w:tc>
          <w:tcPr>
            <w:tcW w:w="1838" w:type="dxa"/>
            <w:tcMar>
              <w:top w:w="40" w:type="dxa"/>
              <w:left w:w="80" w:type="dxa"/>
              <w:bottom w:w="40" w:type="dxa"/>
              <w:right w:w="80" w:type="dxa"/>
            </w:tcMar>
            <w:vAlign w:val="center"/>
          </w:tcPr>
          <w:p w14:paraId="064CE759" w14:textId="77777777" w:rsidR="0096586F" w:rsidRPr="0096586F" w:rsidRDefault="0096586F" w:rsidP="0096586F">
            <w:pPr>
              <w:jc w:val="right"/>
              <w:rPr>
                <w:sz w:val="24"/>
              </w:rPr>
            </w:pPr>
            <w:r>
              <w:rPr>
                <w:rFonts w:ascii="Times New Roman" w:hAnsi="Times New Roman"/>
                <w:sz w:val="24"/>
              </w:rPr>
              <w:t>8.952.148.527</w:t>
            </w:r>
          </w:p>
        </w:tc>
      </w:tr>
      <w:tr w:rsidR="0096586F" w:rsidRPr="0096586F" w14:paraId="5B93A2B7" w14:textId="77777777" w:rsidTr="00B81EB9">
        <w:tc>
          <w:tcPr>
            <w:tcW w:w="750" w:type="dxa"/>
            <w:tcMar>
              <w:top w:w="40" w:type="dxa"/>
              <w:left w:w="80" w:type="dxa"/>
              <w:bottom w:w="40" w:type="dxa"/>
              <w:right w:w="80" w:type="dxa"/>
            </w:tcMar>
            <w:vAlign w:val="center"/>
          </w:tcPr>
          <w:p w14:paraId="62D51B84" w14:textId="7C18A523" w:rsidR="0096586F" w:rsidRPr="0096586F" w:rsidRDefault="0096586F" w:rsidP="00B81EB9">
            <w:pPr>
              <w:jc w:val="center"/>
              <w:rPr>
                <w:sz w:val="24"/>
              </w:rPr>
            </w:pPr>
            <w:r>
              <w:rPr>
                <w:sz w:val="24"/>
              </w:rPr>
              <w:t>2.3</w:t>
            </w:r>
          </w:p>
        </w:tc>
        <w:tc>
          <w:tcPr>
            <w:tcW w:w="3350" w:type="dxa"/>
            <w:tcMar>
              <w:top w:w="40" w:type="dxa"/>
              <w:left w:w="80" w:type="dxa"/>
              <w:bottom w:w="40" w:type="dxa"/>
              <w:right w:w="80" w:type="dxa"/>
            </w:tcMar>
            <w:vAlign w:val="center"/>
          </w:tcPr>
          <w:p w14:paraId="248D84F3" w14:textId="77777777" w:rsidR="0096586F" w:rsidRPr="0096586F" w:rsidRDefault="0096586F" w:rsidP="00B81EB9">
            <w:pPr>
              <w:rPr>
                <w:sz w:val="24"/>
              </w:rPr>
            </w:pPr>
            <w:r>
              <w:rPr>
                <w:rFonts w:ascii="Times New Roman" w:hAnsi="Times New Roman"/>
                <w:sz w:val="24"/>
              </w:rPr>
              <w:t>Bentonite</w:t>
            </w:r>
          </w:p>
        </w:tc>
        <w:tc>
          <w:tcPr>
            <w:tcW w:w="700" w:type="dxa"/>
            <w:tcMar>
              <w:top w:w="40" w:type="dxa"/>
              <w:left w:w="80" w:type="dxa"/>
              <w:bottom w:w="40" w:type="dxa"/>
              <w:right w:w="80" w:type="dxa"/>
            </w:tcMar>
            <w:vAlign w:val="center"/>
          </w:tcPr>
          <w:p w14:paraId="64322AA1"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739A3FD9" w14:textId="77777777" w:rsidR="0096586F" w:rsidRPr="0096586F" w:rsidRDefault="0096586F" w:rsidP="0096586F">
            <w:pPr>
              <w:jc w:val="right"/>
              <w:rPr>
                <w:sz w:val="24"/>
              </w:rPr>
            </w:pPr>
            <w:r>
              <w:rPr>
                <w:rFonts w:ascii="Times New Roman" w:hAnsi="Times New Roman"/>
                <w:sz w:val="24"/>
              </w:rPr>
              <w:t>14.426,54</w:t>
            </w:r>
          </w:p>
        </w:tc>
        <w:tc>
          <w:tcPr>
            <w:tcW w:w="1600" w:type="dxa"/>
            <w:tcMar>
              <w:top w:w="40" w:type="dxa"/>
              <w:left w:w="80" w:type="dxa"/>
              <w:bottom w:w="40" w:type="dxa"/>
              <w:right w:w="80" w:type="dxa"/>
            </w:tcMar>
            <w:vAlign w:val="center"/>
          </w:tcPr>
          <w:p w14:paraId="7F904E1B"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5E115FC3" w14:textId="77777777" w:rsidR="0096586F" w:rsidRPr="0096586F" w:rsidRDefault="0096586F" w:rsidP="0096586F">
            <w:pPr>
              <w:jc w:val="right"/>
              <w:rPr>
                <w:sz w:val="24"/>
              </w:rPr>
            </w:pPr>
          </w:p>
        </w:tc>
      </w:tr>
      <w:tr w:rsidR="0096586F" w:rsidRPr="0096586F" w14:paraId="21E3AF4D" w14:textId="77777777" w:rsidTr="00B81EB9">
        <w:tc>
          <w:tcPr>
            <w:tcW w:w="750" w:type="dxa"/>
            <w:tcMar>
              <w:top w:w="40" w:type="dxa"/>
              <w:left w:w="80" w:type="dxa"/>
              <w:bottom w:w="40" w:type="dxa"/>
              <w:right w:w="80" w:type="dxa"/>
            </w:tcMar>
            <w:vAlign w:val="center"/>
          </w:tcPr>
          <w:p w14:paraId="49D62F61" w14:textId="2143963B" w:rsidR="0096586F" w:rsidRPr="0096586F" w:rsidRDefault="0096586F" w:rsidP="00B81EB9">
            <w:pPr>
              <w:jc w:val="center"/>
              <w:rPr>
                <w:sz w:val="24"/>
              </w:rPr>
            </w:pPr>
            <w:r>
              <w:rPr>
                <w:sz w:val="24"/>
              </w:rPr>
              <w:t>2.4</w:t>
            </w:r>
          </w:p>
        </w:tc>
        <w:tc>
          <w:tcPr>
            <w:tcW w:w="3350" w:type="dxa"/>
            <w:tcMar>
              <w:top w:w="40" w:type="dxa"/>
              <w:left w:w="80" w:type="dxa"/>
              <w:bottom w:w="40" w:type="dxa"/>
              <w:right w:w="80" w:type="dxa"/>
            </w:tcMar>
            <w:vAlign w:val="center"/>
          </w:tcPr>
          <w:p w14:paraId="38E48178" w14:textId="77777777" w:rsidR="0096586F" w:rsidRPr="0096586F" w:rsidRDefault="0096586F" w:rsidP="00B81EB9">
            <w:pPr>
              <w:rPr>
                <w:sz w:val="24"/>
              </w:rPr>
            </w:pPr>
            <w:r>
              <w:rPr>
                <w:rFonts w:ascii="Times New Roman" w:hAnsi="Times New Roman"/>
                <w:sz w:val="24"/>
              </w:rPr>
              <w:t>Đổ bê tông</w:t>
            </w:r>
          </w:p>
        </w:tc>
        <w:tc>
          <w:tcPr>
            <w:tcW w:w="700" w:type="dxa"/>
            <w:tcMar>
              <w:top w:w="40" w:type="dxa"/>
              <w:left w:w="80" w:type="dxa"/>
              <w:bottom w:w="40" w:type="dxa"/>
              <w:right w:w="80" w:type="dxa"/>
            </w:tcMar>
            <w:vAlign w:val="center"/>
          </w:tcPr>
          <w:p w14:paraId="31479B48"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231CE5F6" w14:textId="77777777" w:rsidR="0096586F" w:rsidRPr="0096586F" w:rsidRDefault="0096586F" w:rsidP="0096586F">
            <w:pPr>
              <w:jc w:val="right"/>
              <w:rPr>
                <w:sz w:val="24"/>
              </w:rPr>
            </w:pPr>
            <w:r>
              <w:rPr>
                <w:rFonts w:ascii="Times New Roman" w:hAnsi="Times New Roman"/>
                <w:sz w:val="24"/>
              </w:rPr>
              <w:t>9.953,73</w:t>
            </w:r>
          </w:p>
        </w:tc>
        <w:tc>
          <w:tcPr>
            <w:tcW w:w="1600" w:type="dxa"/>
            <w:tcMar>
              <w:top w:w="40" w:type="dxa"/>
              <w:left w:w="80" w:type="dxa"/>
              <w:bottom w:w="40" w:type="dxa"/>
              <w:right w:w="80" w:type="dxa"/>
            </w:tcMar>
            <w:vAlign w:val="center"/>
          </w:tcPr>
          <w:p w14:paraId="26AEC8D0"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1A5AA11E" w14:textId="77777777" w:rsidR="0096586F" w:rsidRPr="0096586F" w:rsidRDefault="0096586F" w:rsidP="0096586F">
            <w:pPr>
              <w:jc w:val="right"/>
              <w:rPr>
                <w:sz w:val="24"/>
              </w:rPr>
            </w:pPr>
          </w:p>
        </w:tc>
      </w:tr>
      <w:tr w:rsidR="0096586F" w:rsidRPr="0096586F" w14:paraId="29AF633B" w14:textId="77777777" w:rsidTr="00B81EB9">
        <w:tc>
          <w:tcPr>
            <w:tcW w:w="750" w:type="dxa"/>
            <w:tcMar>
              <w:top w:w="40" w:type="dxa"/>
              <w:left w:w="80" w:type="dxa"/>
              <w:bottom w:w="40" w:type="dxa"/>
              <w:right w:w="80" w:type="dxa"/>
            </w:tcMar>
            <w:vAlign w:val="center"/>
          </w:tcPr>
          <w:p w14:paraId="36C8E7AD" w14:textId="17D0235C" w:rsidR="0096586F" w:rsidRPr="0096586F" w:rsidRDefault="0096586F" w:rsidP="00B81EB9">
            <w:pPr>
              <w:jc w:val="center"/>
              <w:rPr>
                <w:sz w:val="24"/>
              </w:rPr>
            </w:pPr>
            <w:r>
              <w:rPr>
                <w:sz w:val="24"/>
              </w:rPr>
              <w:t>2.5</w:t>
            </w:r>
          </w:p>
        </w:tc>
        <w:tc>
          <w:tcPr>
            <w:tcW w:w="3350" w:type="dxa"/>
            <w:tcMar>
              <w:top w:w="40" w:type="dxa"/>
              <w:left w:w="80" w:type="dxa"/>
              <w:bottom w:w="40" w:type="dxa"/>
              <w:right w:w="80" w:type="dxa"/>
            </w:tcMar>
            <w:vAlign w:val="center"/>
          </w:tcPr>
          <w:p w14:paraId="546CB55B" w14:textId="77777777" w:rsidR="0096586F" w:rsidRPr="0096586F" w:rsidRDefault="0096586F" w:rsidP="00B81EB9">
            <w:pPr>
              <w:rPr>
                <w:sz w:val="24"/>
              </w:rPr>
            </w:pPr>
            <w:r>
              <w:rPr>
                <w:rFonts w:ascii="Times New Roman" w:hAnsi="Times New Roman"/>
                <w:sz w:val="24"/>
              </w:rPr>
              <w:t>Gia công lắp đặt lồng cốt thép</w:t>
            </w:r>
          </w:p>
        </w:tc>
        <w:tc>
          <w:tcPr>
            <w:tcW w:w="700" w:type="dxa"/>
            <w:tcMar>
              <w:top w:w="40" w:type="dxa"/>
              <w:left w:w="80" w:type="dxa"/>
              <w:bottom w:w="40" w:type="dxa"/>
              <w:right w:w="80" w:type="dxa"/>
            </w:tcMar>
            <w:vAlign w:val="center"/>
          </w:tcPr>
          <w:p w14:paraId="69765845" w14:textId="77777777" w:rsidR="0096586F" w:rsidRPr="0096586F" w:rsidRDefault="0096586F" w:rsidP="00B81EB9">
            <w:pPr>
              <w:jc w:val="center"/>
              <w:rPr>
                <w:sz w:val="24"/>
              </w:rPr>
            </w:pPr>
            <w:r>
              <w:rPr>
                <w:rFonts w:ascii="Times New Roman" w:hAnsi="Times New Roman"/>
                <w:sz w:val="24"/>
              </w:rPr>
              <w:t>kg</w:t>
            </w:r>
          </w:p>
        </w:tc>
        <w:tc>
          <w:tcPr>
            <w:tcW w:w="1400" w:type="dxa"/>
            <w:tcMar>
              <w:top w:w="40" w:type="dxa"/>
              <w:left w:w="80" w:type="dxa"/>
              <w:bottom w:w="40" w:type="dxa"/>
              <w:right w:w="80" w:type="dxa"/>
            </w:tcMar>
            <w:vAlign w:val="center"/>
          </w:tcPr>
          <w:p w14:paraId="7C2544B3" w14:textId="77777777" w:rsidR="0096586F" w:rsidRPr="0096586F" w:rsidRDefault="0096586F" w:rsidP="0096586F">
            <w:pPr>
              <w:jc w:val="right"/>
              <w:rPr>
                <w:sz w:val="24"/>
              </w:rPr>
            </w:pPr>
            <w:r>
              <w:rPr>
                <w:rFonts w:ascii="Times New Roman" w:hAnsi="Times New Roman"/>
                <w:sz w:val="24"/>
              </w:rPr>
              <w:t>512.342,98</w:t>
            </w:r>
          </w:p>
        </w:tc>
        <w:tc>
          <w:tcPr>
            <w:tcW w:w="1600" w:type="dxa"/>
            <w:tcMar>
              <w:top w:w="40" w:type="dxa"/>
              <w:left w:w="80" w:type="dxa"/>
              <w:bottom w:w="40" w:type="dxa"/>
              <w:right w:w="80" w:type="dxa"/>
            </w:tcMar>
            <w:vAlign w:val="center"/>
          </w:tcPr>
          <w:p w14:paraId="3CC98DF9"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1B58688B" w14:textId="77777777" w:rsidR="0096586F" w:rsidRPr="0096586F" w:rsidRDefault="0096586F" w:rsidP="0096586F">
            <w:pPr>
              <w:jc w:val="right"/>
              <w:rPr>
                <w:sz w:val="24"/>
              </w:rPr>
            </w:pPr>
          </w:p>
        </w:tc>
      </w:tr>
      <w:tr w:rsidR="0096586F" w:rsidRPr="0096586F" w14:paraId="1AAEA572" w14:textId="77777777" w:rsidTr="00B81EB9">
        <w:tc>
          <w:tcPr>
            <w:tcW w:w="750" w:type="dxa"/>
            <w:tcMar>
              <w:top w:w="40" w:type="dxa"/>
              <w:left w:w="80" w:type="dxa"/>
              <w:bottom w:w="40" w:type="dxa"/>
              <w:right w:w="80" w:type="dxa"/>
            </w:tcMar>
            <w:vAlign w:val="center"/>
          </w:tcPr>
          <w:p w14:paraId="487E93E4" w14:textId="77644A14" w:rsidR="0096586F" w:rsidRPr="0096586F" w:rsidRDefault="0096586F" w:rsidP="00B81EB9">
            <w:pPr>
              <w:jc w:val="center"/>
              <w:rPr>
                <w:sz w:val="24"/>
              </w:rPr>
            </w:pPr>
            <w:r>
              <w:rPr>
                <w:sz w:val="24"/>
              </w:rPr>
              <w:t>2.6</w:t>
            </w:r>
          </w:p>
        </w:tc>
        <w:tc>
          <w:tcPr>
            <w:tcW w:w="3350" w:type="dxa"/>
            <w:tcMar>
              <w:top w:w="40" w:type="dxa"/>
              <w:left w:w="80" w:type="dxa"/>
              <w:bottom w:w="40" w:type="dxa"/>
              <w:right w:w="80" w:type="dxa"/>
            </w:tcMar>
            <w:vAlign w:val="center"/>
          </w:tcPr>
          <w:p w14:paraId="3AFC7A47" w14:textId="77777777" w:rsidR="0096586F" w:rsidRPr="0096586F" w:rsidRDefault="0096586F" w:rsidP="00B81EB9">
            <w:pPr>
              <w:rPr>
                <w:sz w:val="24"/>
              </w:rPr>
            </w:pPr>
            <w:r>
              <w:rPr>
                <w:rFonts w:ascii="Times New Roman" w:hAnsi="Times New Roman"/>
                <w:sz w:val="24"/>
              </w:rPr>
              <w:t>Vận chuyển thải mùn khoan</w:t>
            </w:r>
          </w:p>
        </w:tc>
        <w:tc>
          <w:tcPr>
            <w:tcW w:w="700" w:type="dxa"/>
            <w:tcMar>
              <w:top w:w="40" w:type="dxa"/>
              <w:left w:w="80" w:type="dxa"/>
              <w:bottom w:w="40" w:type="dxa"/>
              <w:right w:w="80" w:type="dxa"/>
            </w:tcMar>
            <w:vAlign w:val="center"/>
          </w:tcPr>
          <w:p w14:paraId="02EBD794"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2CB9FDD1" w14:textId="77777777" w:rsidR="0096586F" w:rsidRPr="0096586F" w:rsidRDefault="0096586F" w:rsidP="0096586F">
            <w:pPr>
              <w:jc w:val="right"/>
              <w:rPr>
                <w:sz w:val="24"/>
              </w:rPr>
            </w:pPr>
            <w:r>
              <w:rPr>
                <w:rFonts w:ascii="Times New Roman" w:hAnsi="Times New Roman"/>
                <w:sz w:val="24"/>
              </w:rPr>
              <w:t>9.953,00</w:t>
            </w:r>
          </w:p>
        </w:tc>
        <w:tc>
          <w:tcPr>
            <w:tcW w:w="1600" w:type="dxa"/>
            <w:tcMar>
              <w:top w:w="40" w:type="dxa"/>
              <w:left w:w="80" w:type="dxa"/>
              <w:bottom w:w="40" w:type="dxa"/>
              <w:right w:w="80" w:type="dxa"/>
            </w:tcMar>
            <w:vAlign w:val="center"/>
          </w:tcPr>
          <w:p w14:paraId="764B057B" w14:textId="77777777" w:rsidR="0096586F" w:rsidRPr="0096586F" w:rsidRDefault="0096586F" w:rsidP="0096586F">
            <w:pPr>
              <w:jc w:val="right"/>
              <w:rPr>
                <w:sz w:val="24"/>
              </w:rPr>
            </w:pPr>
            <w:r>
              <w:rPr>
                <w:rFonts w:ascii="Times New Roman" w:hAnsi="Times New Roman"/>
                <w:sz w:val="24"/>
              </w:rPr>
              <w:t>195.000</w:t>
            </w:r>
          </w:p>
        </w:tc>
        <w:tc>
          <w:tcPr>
            <w:tcW w:w="1838" w:type="dxa"/>
            <w:tcMar>
              <w:top w:w="40" w:type="dxa"/>
              <w:left w:w="80" w:type="dxa"/>
              <w:bottom w:w="40" w:type="dxa"/>
              <w:right w:w="80" w:type="dxa"/>
            </w:tcMar>
            <w:vAlign w:val="center"/>
          </w:tcPr>
          <w:p w14:paraId="371E2643" w14:textId="77777777" w:rsidR="0096586F" w:rsidRPr="0096586F" w:rsidRDefault="0096586F" w:rsidP="0096586F">
            <w:pPr>
              <w:jc w:val="right"/>
              <w:rPr>
                <w:sz w:val="24"/>
              </w:rPr>
            </w:pPr>
            <w:r>
              <w:rPr>
                <w:rFonts w:ascii="Times New Roman" w:hAnsi="Times New Roman"/>
                <w:sz w:val="24"/>
              </w:rPr>
              <w:t>1.940.835.000</w:t>
            </w:r>
          </w:p>
        </w:tc>
      </w:tr>
      <w:tr w:rsidR="0096586F" w:rsidRPr="0096586F" w14:paraId="0FD82841" w14:textId="77777777" w:rsidTr="00B81EB9">
        <w:tc>
          <w:tcPr>
            <w:tcW w:w="750" w:type="dxa"/>
            <w:tcMar>
              <w:top w:w="40" w:type="dxa"/>
              <w:left w:w="80" w:type="dxa"/>
              <w:bottom w:w="40" w:type="dxa"/>
              <w:right w:w="80" w:type="dxa"/>
            </w:tcMar>
            <w:vAlign w:val="center"/>
          </w:tcPr>
          <w:p w14:paraId="390DB65E" w14:textId="15EA84F8" w:rsidR="0096586F" w:rsidRPr="0096586F" w:rsidRDefault="0096586F" w:rsidP="00B81EB9">
            <w:pPr>
              <w:jc w:val="center"/>
              <w:rPr>
                <w:sz w:val="24"/>
              </w:rPr>
            </w:pPr>
            <w:r>
              <w:rPr>
                <w:sz w:val="24"/>
              </w:rPr>
              <w:t>2.7</w:t>
            </w:r>
          </w:p>
        </w:tc>
        <w:tc>
          <w:tcPr>
            <w:tcW w:w="3350" w:type="dxa"/>
            <w:tcMar>
              <w:top w:w="40" w:type="dxa"/>
              <w:left w:w="80" w:type="dxa"/>
              <w:bottom w:w="40" w:type="dxa"/>
              <w:right w:w="80" w:type="dxa"/>
            </w:tcMar>
            <w:vAlign w:val="center"/>
          </w:tcPr>
          <w:p w14:paraId="5E1A1794" w14:textId="77777777" w:rsidR="0096586F" w:rsidRPr="0096586F" w:rsidRDefault="0096586F" w:rsidP="00B81EB9">
            <w:pPr>
              <w:rPr>
                <w:sz w:val="24"/>
              </w:rPr>
            </w:pPr>
            <w:r>
              <w:rPr>
                <w:rFonts w:ascii="Times New Roman" w:hAnsi="Times New Roman"/>
                <w:sz w:val="24"/>
              </w:rPr>
              <w:t>Hạ Kingpost (không gồm vật tư)</w:t>
            </w:r>
          </w:p>
        </w:tc>
        <w:tc>
          <w:tcPr>
            <w:tcW w:w="700" w:type="dxa"/>
            <w:tcMar>
              <w:top w:w="40" w:type="dxa"/>
              <w:left w:w="80" w:type="dxa"/>
              <w:bottom w:w="40" w:type="dxa"/>
              <w:right w:w="80" w:type="dxa"/>
            </w:tcMar>
            <w:vAlign w:val="center"/>
          </w:tcPr>
          <w:p w14:paraId="2A076408" w14:textId="77777777" w:rsidR="0096586F" w:rsidRPr="0096586F" w:rsidRDefault="0096586F" w:rsidP="00B81EB9">
            <w:pPr>
              <w:jc w:val="center"/>
              <w:rPr>
                <w:sz w:val="24"/>
              </w:rPr>
            </w:pPr>
            <w:r>
              <w:rPr>
                <w:rFonts w:ascii="Times New Roman" w:hAnsi="Times New Roman"/>
                <w:sz w:val="24"/>
              </w:rPr>
              <w:t>cái</w:t>
            </w:r>
          </w:p>
        </w:tc>
        <w:tc>
          <w:tcPr>
            <w:tcW w:w="1400" w:type="dxa"/>
            <w:tcMar>
              <w:top w:w="40" w:type="dxa"/>
              <w:left w:w="80" w:type="dxa"/>
              <w:bottom w:w="40" w:type="dxa"/>
              <w:right w:w="80" w:type="dxa"/>
            </w:tcMar>
            <w:vAlign w:val="center"/>
          </w:tcPr>
          <w:p w14:paraId="78954385" w14:textId="77777777" w:rsidR="0096586F" w:rsidRPr="0096586F" w:rsidRDefault="0096586F" w:rsidP="0096586F">
            <w:pPr>
              <w:jc w:val="right"/>
              <w:rPr>
                <w:sz w:val="24"/>
              </w:rPr>
            </w:pPr>
            <w:r>
              <w:rPr>
                <w:rFonts w:ascii="Times New Roman" w:hAnsi="Times New Roman"/>
                <w:sz w:val="24"/>
              </w:rPr>
              <w:t>56,00</w:t>
            </w:r>
          </w:p>
        </w:tc>
        <w:tc>
          <w:tcPr>
            <w:tcW w:w="1600" w:type="dxa"/>
            <w:tcMar>
              <w:top w:w="40" w:type="dxa"/>
              <w:left w:w="80" w:type="dxa"/>
              <w:bottom w:w="40" w:type="dxa"/>
              <w:right w:w="80" w:type="dxa"/>
            </w:tcMar>
            <w:vAlign w:val="center"/>
          </w:tcPr>
          <w:p w14:paraId="114C4380" w14:textId="77777777" w:rsidR="0096586F" w:rsidRPr="0096586F" w:rsidRDefault="0096586F" w:rsidP="0096586F">
            <w:pPr>
              <w:jc w:val="right"/>
              <w:rPr>
                <w:sz w:val="24"/>
              </w:rPr>
            </w:pPr>
            <w:r>
              <w:rPr>
                <w:rFonts w:ascii="Times New Roman" w:hAnsi="Times New Roman"/>
                <w:sz w:val="24"/>
              </w:rPr>
              <w:t>4.500.000</w:t>
            </w:r>
          </w:p>
        </w:tc>
        <w:tc>
          <w:tcPr>
            <w:tcW w:w="1838" w:type="dxa"/>
            <w:tcMar>
              <w:top w:w="40" w:type="dxa"/>
              <w:left w:w="80" w:type="dxa"/>
              <w:bottom w:w="40" w:type="dxa"/>
              <w:right w:w="80" w:type="dxa"/>
            </w:tcMar>
            <w:vAlign w:val="center"/>
          </w:tcPr>
          <w:p w14:paraId="35C6347B" w14:textId="77777777" w:rsidR="0096586F" w:rsidRPr="0096586F" w:rsidRDefault="0096586F" w:rsidP="0096586F">
            <w:pPr>
              <w:jc w:val="right"/>
              <w:rPr>
                <w:sz w:val="24"/>
              </w:rPr>
            </w:pPr>
            <w:r>
              <w:rPr>
                <w:rFonts w:ascii="Times New Roman" w:hAnsi="Times New Roman"/>
                <w:sz w:val="24"/>
              </w:rPr>
              <w:t>252.000.000</w:t>
            </w:r>
          </w:p>
        </w:tc>
      </w:tr>
      <w:tr w:rsidR="0096586F" w:rsidRPr="0096586F" w14:paraId="5EEE8DBA" w14:textId="77777777" w:rsidTr="00B81EB9">
        <w:tc>
          <w:tcPr>
            <w:tcW w:w="750" w:type="dxa"/>
            <w:shd w:val="clear" w:color="auto" w:fill="DCE6F1"/>
            <w:tcMar>
              <w:top w:w="40" w:type="dxa"/>
              <w:left w:w="80" w:type="dxa"/>
              <w:bottom w:w="40" w:type="dxa"/>
              <w:right w:w="80" w:type="dxa"/>
            </w:tcMar>
            <w:vAlign w:val="center"/>
          </w:tcPr>
          <w:p w14:paraId="728D09B8" w14:textId="77777777" w:rsidR="0096586F" w:rsidRPr="0096586F" w:rsidRDefault="0096586F" w:rsidP="00B81EB9">
            <w:pPr>
              <w:jc w:val="center"/>
              <w:rPr>
                <w:sz w:val="24"/>
              </w:rPr>
            </w:pPr>
            <w:r>
              <w:rPr>
                <w:rFonts w:ascii="Times New Roman" w:hAnsi="Times New Roman"/>
                <w:b/>
                <w:bCs/>
                <w:sz w:val="24"/>
              </w:rPr>
              <w:t>3</w:t>
            </w:r>
          </w:p>
        </w:tc>
        <w:tc>
          <w:tcPr>
            <w:tcW w:w="3350" w:type="dxa"/>
            <w:shd w:val="clear" w:color="auto" w:fill="DCE6F1"/>
            <w:tcMar>
              <w:top w:w="40" w:type="dxa"/>
              <w:left w:w="80" w:type="dxa"/>
              <w:bottom w:w="40" w:type="dxa"/>
              <w:right w:w="80" w:type="dxa"/>
            </w:tcMar>
            <w:vAlign w:val="center"/>
          </w:tcPr>
          <w:p w14:paraId="27BADC52" w14:textId="77777777" w:rsidR="0096586F" w:rsidRPr="0096586F" w:rsidRDefault="0096586F" w:rsidP="00B81EB9">
            <w:pPr>
              <w:rPr>
                <w:sz w:val="24"/>
              </w:rPr>
            </w:pPr>
            <w:r>
              <w:rPr>
                <w:rFonts w:ascii="Times New Roman" w:hAnsi="Times New Roman"/>
                <w:b/>
                <w:bCs/>
                <w:sz w:val="24"/>
              </w:rPr>
              <w:t>TƯỜNG VÂY</w:t>
            </w:r>
          </w:p>
        </w:tc>
        <w:tc>
          <w:tcPr>
            <w:tcW w:w="700" w:type="dxa"/>
            <w:shd w:val="clear" w:color="auto" w:fill="DCE6F1"/>
            <w:tcMar>
              <w:top w:w="40" w:type="dxa"/>
              <w:left w:w="80" w:type="dxa"/>
              <w:bottom w:w="40" w:type="dxa"/>
              <w:right w:w="80" w:type="dxa"/>
            </w:tcMar>
            <w:vAlign w:val="center"/>
          </w:tcPr>
          <w:p w14:paraId="46A2EEA9" w14:textId="77777777" w:rsidR="0096586F" w:rsidRPr="0096586F" w:rsidRDefault="0096586F" w:rsidP="00B81EB9">
            <w:pPr>
              <w:jc w:val="center"/>
              <w:rPr>
                <w:sz w:val="24"/>
              </w:rPr>
            </w:pPr>
          </w:p>
        </w:tc>
        <w:tc>
          <w:tcPr>
            <w:tcW w:w="1400" w:type="dxa"/>
            <w:shd w:val="clear" w:color="auto" w:fill="DCE6F1"/>
            <w:tcMar>
              <w:top w:w="40" w:type="dxa"/>
              <w:left w:w="80" w:type="dxa"/>
              <w:bottom w:w="40" w:type="dxa"/>
              <w:right w:w="80" w:type="dxa"/>
            </w:tcMar>
            <w:vAlign w:val="center"/>
          </w:tcPr>
          <w:p w14:paraId="73AA9E10" w14:textId="77777777" w:rsidR="0096586F" w:rsidRPr="0096586F" w:rsidRDefault="0096586F" w:rsidP="0096586F">
            <w:pPr>
              <w:jc w:val="right"/>
              <w:rPr>
                <w:sz w:val="24"/>
              </w:rPr>
            </w:pPr>
          </w:p>
        </w:tc>
        <w:tc>
          <w:tcPr>
            <w:tcW w:w="1600" w:type="dxa"/>
            <w:shd w:val="clear" w:color="auto" w:fill="DCE6F1"/>
            <w:tcMar>
              <w:top w:w="40" w:type="dxa"/>
              <w:left w:w="80" w:type="dxa"/>
              <w:bottom w:w="40" w:type="dxa"/>
              <w:right w:w="80" w:type="dxa"/>
            </w:tcMar>
            <w:vAlign w:val="center"/>
          </w:tcPr>
          <w:p w14:paraId="737EAF64" w14:textId="77777777" w:rsidR="0096586F" w:rsidRPr="0096586F" w:rsidRDefault="0096586F" w:rsidP="0096586F">
            <w:pPr>
              <w:jc w:val="right"/>
              <w:rPr>
                <w:sz w:val="24"/>
              </w:rPr>
            </w:pPr>
          </w:p>
        </w:tc>
        <w:tc>
          <w:tcPr>
            <w:tcW w:w="1838" w:type="dxa"/>
            <w:shd w:val="clear" w:color="auto" w:fill="DCE6F1"/>
            <w:tcMar>
              <w:top w:w="40" w:type="dxa"/>
              <w:left w:w="80" w:type="dxa"/>
              <w:bottom w:w="40" w:type="dxa"/>
              <w:right w:w="80" w:type="dxa"/>
            </w:tcMar>
            <w:vAlign w:val="center"/>
          </w:tcPr>
          <w:p w14:paraId="5E1B789A" w14:textId="77777777" w:rsidR="0096586F" w:rsidRPr="0096586F" w:rsidRDefault="0096586F" w:rsidP="0096586F">
            <w:pPr>
              <w:jc w:val="right"/>
              <w:rPr>
                <w:sz w:val="24"/>
              </w:rPr>
            </w:pPr>
            <w:r>
              <w:rPr>
                <w:rFonts w:ascii="Times New Roman" w:hAnsi="Times New Roman"/>
                <w:b/>
                <w:bCs/>
                <w:sz w:val="24"/>
              </w:rPr>
              <w:t>29.640.966.900</w:t>
            </w:r>
          </w:p>
        </w:tc>
      </w:tr>
      <w:tr w:rsidR="0096586F" w:rsidRPr="0096586F" w14:paraId="6163B6C4" w14:textId="77777777" w:rsidTr="00B81EB9">
        <w:tc>
          <w:tcPr>
            <w:tcW w:w="750" w:type="dxa"/>
            <w:tcMar>
              <w:top w:w="40" w:type="dxa"/>
              <w:left w:w="80" w:type="dxa"/>
              <w:bottom w:w="40" w:type="dxa"/>
              <w:right w:w="80" w:type="dxa"/>
            </w:tcMar>
            <w:vAlign w:val="center"/>
          </w:tcPr>
          <w:p w14:paraId="00BFF3FD" w14:textId="7D74627A" w:rsidR="0096586F" w:rsidRPr="0096586F" w:rsidRDefault="0096586F" w:rsidP="00B81EB9">
            <w:pPr>
              <w:jc w:val="center"/>
              <w:rPr>
                <w:sz w:val="24"/>
              </w:rPr>
            </w:pPr>
            <w:r>
              <w:rPr>
                <w:sz w:val="24"/>
              </w:rPr>
              <w:t>3.1</w:t>
            </w:r>
          </w:p>
        </w:tc>
        <w:tc>
          <w:tcPr>
            <w:tcW w:w="3350" w:type="dxa"/>
            <w:tcMar>
              <w:top w:w="40" w:type="dxa"/>
              <w:left w:w="80" w:type="dxa"/>
              <w:bottom w:w="40" w:type="dxa"/>
              <w:right w:w="80" w:type="dxa"/>
            </w:tcMar>
            <w:vAlign w:val="center"/>
          </w:tcPr>
          <w:p w14:paraId="5EFFD519" w14:textId="77777777" w:rsidR="0096586F" w:rsidRPr="0096586F" w:rsidRDefault="0096586F" w:rsidP="00B81EB9">
            <w:pPr>
              <w:rPr>
                <w:sz w:val="24"/>
              </w:rPr>
            </w:pPr>
            <w:r>
              <w:rPr>
                <w:rFonts w:ascii="Times New Roman" w:hAnsi="Times New Roman"/>
                <w:sz w:val="24"/>
              </w:rPr>
              <w:t>Tường dẫn: sâu 1,2m, dày 0,2m</w:t>
            </w:r>
          </w:p>
        </w:tc>
        <w:tc>
          <w:tcPr>
            <w:tcW w:w="700" w:type="dxa"/>
            <w:tcMar>
              <w:top w:w="40" w:type="dxa"/>
              <w:left w:w="80" w:type="dxa"/>
              <w:bottom w:w="40" w:type="dxa"/>
              <w:right w:w="80" w:type="dxa"/>
            </w:tcMar>
            <w:vAlign w:val="center"/>
          </w:tcPr>
          <w:p w14:paraId="179F1606" w14:textId="77777777" w:rsidR="0096586F" w:rsidRPr="0096586F" w:rsidRDefault="0096586F" w:rsidP="00B81EB9">
            <w:pPr>
              <w:jc w:val="center"/>
              <w:rPr>
                <w:sz w:val="24"/>
              </w:rPr>
            </w:pPr>
            <w:r>
              <w:rPr>
                <w:rFonts w:ascii="Times New Roman" w:hAnsi="Times New Roman"/>
                <w:sz w:val="24"/>
              </w:rPr>
              <w:t>m</w:t>
            </w:r>
          </w:p>
        </w:tc>
        <w:tc>
          <w:tcPr>
            <w:tcW w:w="1400" w:type="dxa"/>
            <w:tcMar>
              <w:top w:w="40" w:type="dxa"/>
              <w:left w:w="80" w:type="dxa"/>
              <w:bottom w:w="40" w:type="dxa"/>
              <w:right w:w="80" w:type="dxa"/>
            </w:tcMar>
            <w:vAlign w:val="center"/>
          </w:tcPr>
          <w:p w14:paraId="4D1C9F5F" w14:textId="77777777" w:rsidR="0096586F" w:rsidRPr="0096586F" w:rsidRDefault="0096586F" w:rsidP="0096586F">
            <w:pPr>
              <w:jc w:val="right"/>
              <w:rPr>
                <w:sz w:val="24"/>
              </w:rPr>
            </w:pPr>
            <w:r>
              <w:rPr>
                <w:rFonts w:ascii="Times New Roman" w:hAnsi="Times New Roman"/>
                <w:sz w:val="24"/>
              </w:rPr>
              <w:t>278,12</w:t>
            </w:r>
          </w:p>
        </w:tc>
        <w:tc>
          <w:tcPr>
            <w:tcW w:w="1600" w:type="dxa"/>
            <w:tcMar>
              <w:top w:w="40" w:type="dxa"/>
              <w:left w:w="80" w:type="dxa"/>
              <w:bottom w:w="40" w:type="dxa"/>
              <w:right w:w="80" w:type="dxa"/>
            </w:tcMar>
            <w:vAlign w:val="center"/>
          </w:tcPr>
          <w:p w14:paraId="5E1AEC62" w14:textId="77777777" w:rsidR="0096586F" w:rsidRPr="0096586F" w:rsidRDefault="0096586F" w:rsidP="0096586F">
            <w:pPr>
              <w:jc w:val="right"/>
              <w:rPr>
                <w:sz w:val="24"/>
              </w:rPr>
            </w:pPr>
            <w:r>
              <w:rPr>
                <w:rFonts w:ascii="Times New Roman" w:hAnsi="Times New Roman"/>
                <w:sz w:val="24"/>
              </w:rPr>
              <w:t>3.000.000</w:t>
            </w:r>
          </w:p>
        </w:tc>
        <w:tc>
          <w:tcPr>
            <w:tcW w:w="1838" w:type="dxa"/>
            <w:tcMar>
              <w:top w:w="40" w:type="dxa"/>
              <w:left w:w="80" w:type="dxa"/>
              <w:bottom w:w="40" w:type="dxa"/>
              <w:right w:w="80" w:type="dxa"/>
            </w:tcMar>
            <w:vAlign w:val="center"/>
          </w:tcPr>
          <w:p w14:paraId="49EB4285" w14:textId="77777777" w:rsidR="0096586F" w:rsidRPr="0096586F" w:rsidRDefault="0096586F" w:rsidP="0096586F">
            <w:pPr>
              <w:jc w:val="right"/>
              <w:rPr>
                <w:sz w:val="24"/>
              </w:rPr>
            </w:pPr>
            <w:r>
              <w:rPr>
                <w:rFonts w:ascii="Times New Roman" w:hAnsi="Times New Roman"/>
                <w:sz w:val="24"/>
              </w:rPr>
              <w:t>834.360.000</w:t>
            </w:r>
          </w:p>
        </w:tc>
      </w:tr>
      <w:tr w:rsidR="0096586F" w:rsidRPr="0096586F" w14:paraId="0AC08632" w14:textId="77777777" w:rsidTr="00B81EB9">
        <w:tc>
          <w:tcPr>
            <w:tcW w:w="750" w:type="dxa"/>
            <w:tcMar>
              <w:top w:w="40" w:type="dxa"/>
              <w:left w:w="80" w:type="dxa"/>
              <w:bottom w:w="40" w:type="dxa"/>
              <w:right w:w="80" w:type="dxa"/>
            </w:tcMar>
            <w:vAlign w:val="center"/>
          </w:tcPr>
          <w:p w14:paraId="49675DDC" w14:textId="3396B0B2" w:rsidR="0096586F" w:rsidRPr="0096586F" w:rsidRDefault="0096586F" w:rsidP="00B81EB9">
            <w:pPr>
              <w:jc w:val="center"/>
              <w:rPr>
                <w:sz w:val="24"/>
              </w:rPr>
            </w:pPr>
            <w:r>
              <w:rPr>
                <w:sz w:val="24"/>
              </w:rPr>
              <w:t>3.2</w:t>
            </w:r>
          </w:p>
        </w:tc>
        <w:tc>
          <w:tcPr>
            <w:tcW w:w="3350" w:type="dxa"/>
            <w:tcMar>
              <w:top w:w="40" w:type="dxa"/>
              <w:left w:w="80" w:type="dxa"/>
              <w:bottom w:w="40" w:type="dxa"/>
              <w:right w:w="80" w:type="dxa"/>
            </w:tcMar>
            <w:vAlign w:val="center"/>
          </w:tcPr>
          <w:p w14:paraId="1D88A6E7" w14:textId="77777777" w:rsidR="0096586F" w:rsidRPr="0096586F" w:rsidRDefault="0096586F" w:rsidP="00B81EB9">
            <w:pPr>
              <w:rPr>
                <w:sz w:val="24"/>
              </w:rPr>
            </w:pPr>
            <w:r>
              <w:rPr>
                <w:rFonts w:ascii="Times New Roman" w:hAnsi="Times New Roman"/>
                <w:sz w:val="24"/>
              </w:rPr>
              <w:t>Khoan tường vây D1000</w:t>
            </w:r>
          </w:p>
        </w:tc>
        <w:tc>
          <w:tcPr>
            <w:tcW w:w="700" w:type="dxa"/>
            <w:tcMar>
              <w:top w:w="40" w:type="dxa"/>
              <w:left w:w="80" w:type="dxa"/>
              <w:bottom w:w="40" w:type="dxa"/>
              <w:right w:w="80" w:type="dxa"/>
            </w:tcMar>
            <w:vAlign w:val="center"/>
          </w:tcPr>
          <w:p w14:paraId="1E77A790"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6F640944" w14:textId="77777777" w:rsidR="0096586F" w:rsidRPr="0096586F" w:rsidRDefault="0096586F" w:rsidP="0096586F">
            <w:pPr>
              <w:jc w:val="right"/>
              <w:rPr>
                <w:sz w:val="24"/>
              </w:rPr>
            </w:pPr>
            <w:r>
              <w:rPr>
                <w:rFonts w:ascii="Times New Roman" w:hAnsi="Times New Roman"/>
                <w:sz w:val="24"/>
              </w:rPr>
              <w:t>12.014,78</w:t>
            </w:r>
          </w:p>
        </w:tc>
        <w:tc>
          <w:tcPr>
            <w:tcW w:w="1600" w:type="dxa"/>
            <w:tcMar>
              <w:top w:w="40" w:type="dxa"/>
              <w:left w:w="80" w:type="dxa"/>
              <w:bottom w:w="40" w:type="dxa"/>
              <w:right w:w="80" w:type="dxa"/>
            </w:tcMar>
            <w:vAlign w:val="center"/>
          </w:tcPr>
          <w:p w14:paraId="6BC45A41" w14:textId="77777777" w:rsidR="0096586F" w:rsidRPr="0096586F" w:rsidRDefault="0096586F" w:rsidP="0096586F">
            <w:pPr>
              <w:jc w:val="right"/>
              <w:rPr>
                <w:sz w:val="24"/>
              </w:rPr>
            </w:pPr>
            <w:r>
              <w:rPr>
                <w:rFonts w:ascii="Times New Roman" w:hAnsi="Times New Roman"/>
                <w:sz w:val="24"/>
              </w:rPr>
              <w:t>2.200.000</w:t>
            </w:r>
          </w:p>
        </w:tc>
        <w:tc>
          <w:tcPr>
            <w:tcW w:w="1838" w:type="dxa"/>
            <w:tcMar>
              <w:top w:w="40" w:type="dxa"/>
              <w:left w:w="80" w:type="dxa"/>
              <w:bottom w:w="40" w:type="dxa"/>
              <w:right w:w="80" w:type="dxa"/>
            </w:tcMar>
            <w:vAlign w:val="center"/>
          </w:tcPr>
          <w:p w14:paraId="66C766D2" w14:textId="77777777" w:rsidR="0096586F" w:rsidRPr="0096586F" w:rsidRDefault="0096586F" w:rsidP="0096586F">
            <w:pPr>
              <w:jc w:val="right"/>
              <w:rPr>
                <w:sz w:val="24"/>
              </w:rPr>
            </w:pPr>
            <w:r>
              <w:rPr>
                <w:rFonts w:ascii="Times New Roman" w:hAnsi="Times New Roman"/>
                <w:sz w:val="24"/>
              </w:rPr>
              <w:t>26.432.524.800</w:t>
            </w:r>
          </w:p>
        </w:tc>
      </w:tr>
      <w:tr w:rsidR="0096586F" w:rsidRPr="0096586F" w14:paraId="65FD641F" w14:textId="77777777" w:rsidTr="00B81EB9">
        <w:tc>
          <w:tcPr>
            <w:tcW w:w="750" w:type="dxa"/>
            <w:tcMar>
              <w:top w:w="40" w:type="dxa"/>
              <w:left w:w="80" w:type="dxa"/>
              <w:bottom w:w="40" w:type="dxa"/>
              <w:right w:w="80" w:type="dxa"/>
            </w:tcMar>
            <w:vAlign w:val="center"/>
          </w:tcPr>
          <w:p w14:paraId="16E8E1F7" w14:textId="77777DF2" w:rsidR="0096586F" w:rsidRPr="0096586F" w:rsidRDefault="0096586F" w:rsidP="00B81EB9">
            <w:pPr>
              <w:jc w:val="center"/>
              <w:rPr>
                <w:sz w:val="24"/>
              </w:rPr>
            </w:pPr>
            <w:r>
              <w:rPr>
                <w:sz w:val="24"/>
              </w:rPr>
              <w:t>3.3</w:t>
            </w:r>
          </w:p>
        </w:tc>
        <w:tc>
          <w:tcPr>
            <w:tcW w:w="3350" w:type="dxa"/>
            <w:tcMar>
              <w:top w:w="40" w:type="dxa"/>
              <w:left w:w="80" w:type="dxa"/>
              <w:bottom w:w="40" w:type="dxa"/>
              <w:right w:w="80" w:type="dxa"/>
            </w:tcMar>
            <w:vAlign w:val="center"/>
          </w:tcPr>
          <w:p w14:paraId="7F31843D" w14:textId="77777777" w:rsidR="0096586F" w:rsidRPr="0096586F" w:rsidRDefault="0096586F" w:rsidP="00B81EB9">
            <w:pPr>
              <w:rPr>
                <w:sz w:val="24"/>
              </w:rPr>
            </w:pPr>
            <w:r>
              <w:rPr>
                <w:rFonts w:ascii="Times New Roman" w:hAnsi="Times New Roman"/>
                <w:sz w:val="24"/>
              </w:rPr>
              <w:t>Bentonite</w:t>
            </w:r>
          </w:p>
        </w:tc>
        <w:tc>
          <w:tcPr>
            <w:tcW w:w="700" w:type="dxa"/>
            <w:tcMar>
              <w:top w:w="40" w:type="dxa"/>
              <w:left w:w="80" w:type="dxa"/>
              <w:bottom w:w="40" w:type="dxa"/>
              <w:right w:w="80" w:type="dxa"/>
            </w:tcMar>
            <w:vAlign w:val="center"/>
          </w:tcPr>
          <w:p w14:paraId="29AB0B40"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21DB7017" w14:textId="77777777" w:rsidR="0096586F" w:rsidRPr="0096586F" w:rsidRDefault="0096586F" w:rsidP="0096586F">
            <w:pPr>
              <w:jc w:val="right"/>
              <w:rPr>
                <w:sz w:val="24"/>
              </w:rPr>
            </w:pPr>
            <w:r>
              <w:rPr>
                <w:rFonts w:ascii="Times New Roman" w:hAnsi="Times New Roman"/>
                <w:sz w:val="24"/>
              </w:rPr>
              <w:t>12.014,78</w:t>
            </w:r>
          </w:p>
        </w:tc>
        <w:tc>
          <w:tcPr>
            <w:tcW w:w="1600" w:type="dxa"/>
            <w:tcMar>
              <w:top w:w="40" w:type="dxa"/>
              <w:left w:w="80" w:type="dxa"/>
              <w:bottom w:w="40" w:type="dxa"/>
              <w:right w:w="80" w:type="dxa"/>
            </w:tcMar>
            <w:vAlign w:val="center"/>
          </w:tcPr>
          <w:p w14:paraId="7A67F406"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010989F0" w14:textId="77777777" w:rsidR="0096586F" w:rsidRPr="0096586F" w:rsidRDefault="0096586F" w:rsidP="0096586F">
            <w:pPr>
              <w:jc w:val="right"/>
              <w:rPr>
                <w:sz w:val="24"/>
              </w:rPr>
            </w:pPr>
          </w:p>
        </w:tc>
      </w:tr>
      <w:tr w:rsidR="0096586F" w:rsidRPr="0096586F" w14:paraId="19DFD9E2" w14:textId="77777777" w:rsidTr="00B81EB9">
        <w:tc>
          <w:tcPr>
            <w:tcW w:w="750" w:type="dxa"/>
            <w:tcMar>
              <w:top w:w="40" w:type="dxa"/>
              <w:left w:w="80" w:type="dxa"/>
              <w:bottom w:w="40" w:type="dxa"/>
              <w:right w:w="80" w:type="dxa"/>
            </w:tcMar>
            <w:vAlign w:val="center"/>
          </w:tcPr>
          <w:p w14:paraId="44F6F259" w14:textId="53443E39" w:rsidR="0096586F" w:rsidRPr="0096586F" w:rsidRDefault="0096586F" w:rsidP="00B81EB9">
            <w:pPr>
              <w:jc w:val="center"/>
              <w:rPr>
                <w:sz w:val="24"/>
              </w:rPr>
            </w:pPr>
            <w:r>
              <w:rPr>
                <w:sz w:val="24"/>
              </w:rPr>
              <w:t>3.4</w:t>
            </w:r>
          </w:p>
        </w:tc>
        <w:tc>
          <w:tcPr>
            <w:tcW w:w="3350" w:type="dxa"/>
            <w:tcMar>
              <w:top w:w="40" w:type="dxa"/>
              <w:left w:w="80" w:type="dxa"/>
              <w:bottom w:w="40" w:type="dxa"/>
              <w:right w:w="80" w:type="dxa"/>
            </w:tcMar>
            <w:vAlign w:val="center"/>
          </w:tcPr>
          <w:p w14:paraId="50BC13A7" w14:textId="77777777" w:rsidR="0096586F" w:rsidRPr="0096586F" w:rsidRDefault="0096586F" w:rsidP="00B81EB9">
            <w:pPr>
              <w:rPr>
                <w:sz w:val="24"/>
              </w:rPr>
            </w:pPr>
            <w:r>
              <w:rPr>
                <w:rFonts w:ascii="Times New Roman" w:hAnsi="Times New Roman"/>
                <w:sz w:val="24"/>
              </w:rPr>
              <w:t>Đổ bê tông</w:t>
            </w:r>
          </w:p>
        </w:tc>
        <w:tc>
          <w:tcPr>
            <w:tcW w:w="700" w:type="dxa"/>
            <w:tcMar>
              <w:top w:w="40" w:type="dxa"/>
              <w:left w:w="80" w:type="dxa"/>
              <w:bottom w:w="40" w:type="dxa"/>
              <w:right w:w="80" w:type="dxa"/>
            </w:tcMar>
            <w:vAlign w:val="center"/>
          </w:tcPr>
          <w:p w14:paraId="5A4AC6E8"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01BD98F0" w14:textId="77777777" w:rsidR="0096586F" w:rsidRPr="0096586F" w:rsidRDefault="0096586F" w:rsidP="0096586F">
            <w:pPr>
              <w:jc w:val="right"/>
              <w:rPr>
                <w:sz w:val="24"/>
              </w:rPr>
            </w:pPr>
            <w:r>
              <w:rPr>
                <w:rFonts w:ascii="Times New Roman" w:hAnsi="Times New Roman"/>
                <w:sz w:val="24"/>
              </w:rPr>
              <w:t>12.014,78</w:t>
            </w:r>
          </w:p>
        </w:tc>
        <w:tc>
          <w:tcPr>
            <w:tcW w:w="1600" w:type="dxa"/>
            <w:tcMar>
              <w:top w:w="40" w:type="dxa"/>
              <w:left w:w="80" w:type="dxa"/>
              <w:bottom w:w="40" w:type="dxa"/>
              <w:right w:w="80" w:type="dxa"/>
            </w:tcMar>
            <w:vAlign w:val="center"/>
          </w:tcPr>
          <w:p w14:paraId="61A0DCD1"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73442F84" w14:textId="77777777" w:rsidR="0096586F" w:rsidRPr="0096586F" w:rsidRDefault="0096586F" w:rsidP="0096586F">
            <w:pPr>
              <w:jc w:val="right"/>
              <w:rPr>
                <w:sz w:val="24"/>
              </w:rPr>
            </w:pPr>
          </w:p>
        </w:tc>
      </w:tr>
      <w:tr w:rsidR="0096586F" w:rsidRPr="0096586F" w14:paraId="040D844F" w14:textId="77777777" w:rsidTr="00B81EB9">
        <w:tc>
          <w:tcPr>
            <w:tcW w:w="750" w:type="dxa"/>
            <w:tcMar>
              <w:top w:w="40" w:type="dxa"/>
              <w:left w:w="80" w:type="dxa"/>
              <w:bottom w:w="40" w:type="dxa"/>
              <w:right w:w="80" w:type="dxa"/>
            </w:tcMar>
            <w:vAlign w:val="center"/>
          </w:tcPr>
          <w:p w14:paraId="3BB6818D" w14:textId="2C090E75" w:rsidR="0096586F" w:rsidRPr="0096586F" w:rsidRDefault="0096586F" w:rsidP="00B81EB9">
            <w:pPr>
              <w:jc w:val="center"/>
              <w:rPr>
                <w:sz w:val="24"/>
              </w:rPr>
            </w:pPr>
            <w:r>
              <w:rPr>
                <w:sz w:val="24"/>
              </w:rPr>
              <w:t>3.5</w:t>
            </w:r>
          </w:p>
        </w:tc>
        <w:tc>
          <w:tcPr>
            <w:tcW w:w="3350" w:type="dxa"/>
            <w:tcMar>
              <w:top w:w="40" w:type="dxa"/>
              <w:left w:w="80" w:type="dxa"/>
              <w:bottom w:w="40" w:type="dxa"/>
              <w:right w:w="80" w:type="dxa"/>
            </w:tcMar>
            <w:vAlign w:val="center"/>
          </w:tcPr>
          <w:p w14:paraId="6394DEE1" w14:textId="77777777" w:rsidR="0096586F" w:rsidRPr="0096586F" w:rsidRDefault="0096586F" w:rsidP="00B81EB9">
            <w:pPr>
              <w:rPr>
                <w:sz w:val="24"/>
              </w:rPr>
            </w:pPr>
            <w:r>
              <w:rPr>
                <w:rFonts w:ascii="Times New Roman" w:hAnsi="Times New Roman"/>
                <w:sz w:val="24"/>
              </w:rPr>
              <w:t>Gia công lắp đặt lồng cốt thép</w:t>
            </w:r>
          </w:p>
        </w:tc>
        <w:tc>
          <w:tcPr>
            <w:tcW w:w="700" w:type="dxa"/>
            <w:tcMar>
              <w:top w:w="40" w:type="dxa"/>
              <w:left w:w="80" w:type="dxa"/>
              <w:bottom w:w="40" w:type="dxa"/>
              <w:right w:w="80" w:type="dxa"/>
            </w:tcMar>
            <w:vAlign w:val="center"/>
          </w:tcPr>
          <w:p w14:paraId="613743B7" w14:textId="77777777" w:rsidR="0096586F" w:rsidRPr="0096586F" w:rsidRDefault="0096586F" w:rsidP="00B81EB9">
            <w:pPr>
              <w:jc w:val="center"/>
              <w:rPr>
                <w:sz w:val="24"/>
              </w:rPr>
            </w:pPr>
            <w:r>
              <w:rPr>
                <w:rFonts w:ascii="Times New Roman" w:hAnsi="Times New Roman"/>
                <w:sz w:val="24"/>
              </w:rPr>
              <w:t>kg</w:t>
            </w:r>
          </w:p>
        </w:tc>
        <w:tc>
          <w:tcPr>
            <w:tcW w:w="1400" w:type="dxa"/>
            <w:tcMar>
              <w:top w:w="40" w:type="dxa"/>
              <w:left w:w="80" w:type="dxa"/>
              <w:bottom w:w="40" w:type="dxa"/>
              <w:right w:w="80" w:type="dxa"/>
            </w:tcMar>
            <w:vAlign w:val="center"/>
          </w:tcPr>
          <w:p w14:paraId="202DA57D" w14:textId="77777777" w:rsidR="0096586F" w:rsidRPr="0096586F" w:rsidRDefault="0096586F" w:rsidP="0096586F">
            <w:pPr>
              <w:jc w:val="right"/>
              <w:rPr>
                <w:sz w:val="24"/>
              </w:rPr>
            </w:pPr>
            <w:r>
              <w:rPr>
                <w:rFonts w:ascii="Times New Roman" w:hAnsi="Times New Roman"/>
                <w:sz w:val="24"/>
              </w:rPr>
              <w:t>2.402,96</w:t>
            </w:r>
          </w:p>
        </w:tc>
        <w:tc>
          <w:tcPr>
            <w:tcW w:w="1600" w:type="dxa"/>
            <w:tcMar>
              <w:top w:w="40" w:type="dxa"/>
              <w:left w:w="80" w:type="dxa"/>
              <w:bottom w:w="40" w:type="dxa"/>
              <w:right w:w="80" w:type="dxa"/>
            </w:tcMar>
            <w:vAlign w:val="center"/>
          </w:tcPr>
          <w:p w14:paraId="1232765E" w14:textId="77777777" w:rsidR="0096586F" w:rsidRPr="0096586F" w:rsidRDefault="0096586F" w:rsidP="0096586F">
            <w:pPr>
              <w:jc w:val="right"/>
              <w:rPr>
                <w:sz w:val="24"/>
              </w:rPr>
            </w:pPr>
            <w:r>
              <w:rPr>
                <w:rFonts w:ascii="Times New Roman" w:hAnsi="Times New Roman"/>
                <w:sz w:val="24"/>
              </w:rPr>
              <w:t>Đã gồm</w:t>
            </w:r>
          </w:p>
        </w:tc>
        <w:tc>
          <w:tcPr>
            <w:tcW w:w="1838" w:type="dxa"/>
            <w:tcMar>
              <w:top w:w="40" w:type="dxa"/>
              <w:left w:w="80" w:type="dxa"/>
              <w:bottom w:w="40" w:type="dxa"/>
              <w:right w:w="80" w:type="dxa"/>
            </w:tcMar>
            <w:vAlign w:val="center"/>
          </w:tcPr>
          <w:p w14:paraId="34F3B257" w14:textId="77777777" w:rsidR="0096586F" w:rsidRPr="0096586F" w:rsidRDefault="0096586F" w:rsidP="0096586F">
            <w:pPr>
              <w:jc w:val="right"/>
              <w:rPr>
                <w:sz w:val="24"/>
              </w:rPr>
            </w:pPr>
          </w:p>
        </w:tc>
      </w:tr>
      <w:tr w:rsidR="0096586F" w:rsidRPr="0096586F" w14:paraId="133A8D24" w14:textId="77777777" w:rsidTr="00B81EB9">
        <w:tc>
          <w:tcPr>
            <w:tcW w:w="750" w:type="dxa"/>
            <w:tcMar>
              <w:top w:w="40" w:type="dxa"/>
              <w:left w:w="80" w:type="dxa"/>
              <w:bottom w:w="40" w:type="dxa"/>
              <w:right w:w="80" w:type="dxa"/>
            </w:tcMar>
            <w:vAlign w:val="center"/>
          </w:tcPr>
          <w:p w14:paraId="15996FDE" w14:textId="3A5E1143" w:rsidR="0096586F" w:rsidRPr="0096586F" w:rsidRDefault="0096586F" w:rsidP="00B81EB9">
            <w:pPr>
              <w:jc w:val="center"/>
              <w:rPr>
                <w:sz w:val="24"/>
              </w:rPr>
            </w:pPr>
            <w:r>
              <w:rPr>
                <w:sz w:val="24"/>
              </w:rPr>
              <w:t>3.6</w:t>
            </w:r>
          </w:p>
        </w:tc>
        <w:tc>
          <w:tcPr>
            <w:tcW w:w="3350" w:type="dxa"/>
            <w:tcMar>
              <w:top w:w="40" w:type="dxa"/>
              <w:left w:w="80" w:type="dxa"/>
              <w:bottom w:w="40" w:type="dxa"/>
              <w:right w:w="80" w:type="dxa"/>
            </w:tcMar>
            <w:vAlign w:val="center"/>
          </w:tcPr>
          <w:p w14:paraId="3A654EB9" w14:textId="77777777" w:rsidR="0096586F" w:rsidRPr="0096586F" w:rsidRDefault="0096586F" w:rsidP="00B81EB9">
            <w:pPr>
              <w:rPr>
                <w:sz w:val="24"/>
              </w:rPr>
            </w:pPr>
            <w:r>
              <w:rPr>
                <w:rFonts w:ascii="Times New Roman" w:hAnsi="Times New Roman"/>
                <w:sz w:val="24"/>
              </w:rPr>
              <w:t>Vận chuyển thải mùn khoan</w:t>
            </w:r>
          </w:p>
        </w:tc>
        <w:tc>
          <w:tcPr>
            <w:tcW w:w="700" w:type="dxa"/>
            <w:tcMar>
              <w:top w:w="40" w:type="dxa"/>
              <w:left w:w="80" w:type="dxa"/>
              <w:bottom w:w="40" w:type="dxa"/>
              <w:right w:w="80" w:type="dxa"/>
            </w:tcMar>
            <w:vAlign w:val="center"/>
          </w:tcPr>
          <w:p w14:paraId="5B89D616"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51E703C0" w14:textId="77777777" w:rsidR="0096586F" w:rsidRPr="0096586F" w:rsidRDefault="0096586F" w:rsidP="0096586F">
            <w:pPr>
              <w:jc w:val="right"/>
              <w:rPr>
                <w:sz w:val="24"/>
              </w:rPr>
            </w:pPr>
            <w:r>
              <w:rPr>
                <w:rFonts w:ascii="Times New Roman" w:hAnsi="Times New Roman"/>
                <w:sz w:val="24"/>
              </w:rPr>
              <w:t>12.174,78</w:t>
            </w:r>
          </w:p>
        </w:tc>
        <w:tc>
          <w:tcPr>
            <w:tcW w:w="1600" w:type="dxa"/>
            <w:tcMar>
              <w:top w:w="40" w:type="dxa"/>
              <w:left w:w="80" w:type="dxa"/>
              <w:bottom w:w="40" w:type="dxa"/>
              <w:right w:w="80" w:type="dxa"/>
            </w:tcMar>
            <w:vAlign w:val="center"/>
          </w:tcPr>
          <w:p w14:paraId="2687BCF6" w14:textId="77777777" w:rsidR="0096586F" w:rsidRPr="0096586F" w:rsidRDefault="0096586F" w:rsidP="0096586F">
            <w:pPr>
              <w:jc w:val="right"/>
              <w:rPr>
                <w:sz w:val="24"/>
              </w:rPr>
            </w:pPr>
            <w:r>
              <w:rPr>
                <w:rFonts w:ascii="Times New Roman" w:hAnsi="Times New Roman"/>
                <w:sz w:val="24"/>
              </w:rPr>
              <w:t>195.000</w:t>
            </w:r>
          </w:p>
        </w:tc>
        <w:tc>
          <w:tcPr>
            <w:tcW w:w="1838" w:type="dxa"/>
            <w:tcMar>
              <w:top w:w="40" w:type="dxa"/>
              <w:left w:w="80" w:type="dxa"/>
              <w:bottom w:w="40" w:type="dxa"/>
              <w:right w:w="80" w:type="dxa"/>
            </w:tcMar>
            <w:vAlign w:val="center"/>
          </w:tcPr>
          <w:p w14:paraId="4068E589" w14:textId="77777777" w:rsidR="0096586F" w:rsidRPr="0096586F" w:rsidRDefault="0096586F" w:rsidP="0096586F">
            <w:pPr>
              <w:jc w:val="right"/>
              <w:rPr>
                <w:sz w:val="24"/>
              </w:rPr>
            </w:pPr>
            <w:r>
              <w:rPr>
                <w:rFonts w:ascii="Times New Roman" w:hAnsi="Times New Roman"/>
                <w:sz w:val="24"/>
              </w:rPr>
              <w:t>2.374.082.100</w:t>
            </w:r>
          </w:p>
        </w:tc>
      </w:tr>
      <w:tr w:rsidR="0096586F" w:rsidRPr="0096586F" w14:paraId="638408D0" w14:textId="77777777" w:rsidTr="00B81EB9">
        <w:tc>
          <w:tcPr>
            <w:tcW w:w="750" w:type="dxa"/>
            <w:shd w:val="clear" w:color="auto" w:fill="DCE6F1"/>
            <w:tcMar>
              <w:top w:w="40" w:type="dxa"/>
              <w:left w:w="80" w:type="dxa"/>
              <w:bottom w:w="40" w:type="dxa"/>
              <w:right w:w="80" w:type="dxa"/>
            </w:tcMar>
            <w:vAlign w:val="center"/>
          </w:tcPr>
          <w:p w14:paraId="484565C9" w14:textId="77777777" w:rsidR="0096586F" w:rsidRPr="0096586F" w:rsidRDefault="0096586F" w:rsidP="00B81EB9">
            <w:pPr>
              <w:jc w:val="center"/>
              <w:rPr>
                <w:sz w:val="24"/>
              </w:rPr>
            </w:pPr>
            <w:r>
              <w:rPr>
                <w:rFonts w:ascii="Times New Roman" w:hAnsi="Times New Roman"/>
                <w:b/>
                <w:bCs/>
                <w:sz w:val="24"/>
              </w:rPr>
              <w:t>4</w:t>
            </w:r>
          </w:p>
        </w:tc>
        <w:tc>
          <w:tcPr>
            <w:tcW w:w="3350" w:type="dxa"/>
            <w:shd w:val="clear" w:color="auto" w:fill="DCE6F1"/>
            <w:tcMar>
              <w:top w:w="40" w:type="dxa"/>
              <w:left w:w="80" w:type="dxa"/>
              <w:bottom w:w="40" w:type="dxa"/>
              <w:right w:w="80" w:type="dxa"/>
            </w:tcMar>
            <w:vAlign w:val="center"/>
          </w:tcPr>
          <w:p w14:paraId="295EA357" w14:textId="77777777" w:rsidR="0096586F" w:rsidRPr="0096586F" w:rsidRDefault="0096586F" w:rsidP="00B81EB9">
            <w:pPr>
              <w:rPr>
                <w:sz w:val="24"/>
              </w:rPr>
            </w:pPr>
            <w:r>
              <w:rPr>
                <w:rFonts w:ascii="Times New Roman" w:hAnsi="Times New Roman"/>
                <w:b/>
                <w:bCs/>
                <w:sz w:val="24"/>
              </w:rPr>
              <w:t>BƠM VỮA XM ỐNG SIÊU ÂM</w:t>
            </w:r>
          </w:p>
        </w:tc>
        <w:tc>
          <w:tcPr>
            <w:tcW w:w="700" w:type="dxa"/>
            <w:shd w:val="clear" w:color="auto" w:fill="DCE6F1"/>
            <w:tcMar>
              <w:top w:w="40" w:type="dxa"/>
              <w:left w:w="80" w:type="dxa"/>
              <w:bottom w:w="40" w:type="dxa"/>
              <w:right w:w="80" w:type="dxa"/>
            </w:tcMar>
            <w:vAlign w:val="center"/>
          </w:tcPr>
          <w:p w14:paraId="2EAD19D9" w14:textId="77777777" w:rsidR="0096586F" w:rsidRPr="0096586F" w:rsidRDefault="0096586F" w:rsidP="00B81EB9">
            <w:pPr>
              <w:jc w:val="center"/>
              <w:rPr>
                <w:sz w:val="24"/>
              </w:rPr>
            </w:pPr>
          </w:p>
        </w:tc>
        <w:tc>
          <w:tcPr>
            <w:tcW w:w="1400" w:type="dxa"/>
            <w:shd w:val="clear" w:color="auto" w:fill="DCE6F1"/>
            <w:tcMar>
              <w:top w:w="40" w:type="dxa"/>
              <w:left w:w="80" w:type="dxa"/>
              <w:bottom w:w="40" w:type="dxa"/>
              <w:right w:w="80" w:type="dxa"/>
            </w:tcMar>
            <w:vAlign w:val="center"/>
          </w:tcPr>
          <w:p w14:paraId="41C55A1F" w14:textId="77777777" w:rsidR="0096586F" w:rsidRPr="0096586F" w:rsidRDefault="0096586F" w:rsidP="0096586F">
            <w:pPr>
              <w:jc w:val="right"/>
              <w:rPr>
                <w:sz w:val="24"/>
              </w:rPr>
            </w:pPr>
          </w:p>
        </w:tc>
        <w:tc>
          <w:tcPr>
            <w:tcW w:w="1600" w:type="dxa"/>
            <w:shd w:val="clear" w:color="auto" w:fill="DCE6F1"/>
            <w:tcMar>
              <w:top w:w="40" w:type="dxa"/>
              <w:left w:w="80" w:type="dxa"/>
              <w:bottom w:w="40" w:type="dxa"/>
              <w:right w:w="80" w:type="dxa"/>
            </w:tcMar>
            <w:vAlign w:val="center"/>
          </w:tcPr>
          <w:p w14:paraId="4B1F2B42" w14:textId="77777777" w:rsidR="0096586F" w:rsidRPr="0096586F" w:rsidRDefault="0096586F" w:rsidP="0096586F">
            <w:pPr>
              <w:jc w:val="right"/>
              <w:rPr>
                <w:sz w:val="24"/>
              </w:rPr>
            </w:pPr>
          </w:p>
        </w:tc>
        <w:tc>
          <w:tcPr>
            <w:tcW w:w="1838" w:type="dxa"/>
            <w:shd w:val="clear" w:color="auto" w:fill="DCE6F1"/>
            <w:tcMar>
              <w:top w:w="40" w:type="dxa"/>
              <w:left w:w="80" w:type="dxa"/>
              <w:bottom w:w="40" w:type="dxa"/>
              <w:right w:w="80" w:type="dxa"/>
            </w:tcMar>
            <w:vAlign w:val="center"/>
          </w:tcPr>
          <w:p w14:paraId="05CB4E35" w14:textId="77777777" w:rsidR="0096586F" w:rsidRPr="0096586F" w:rsidRDefault="0096586F" w:rsidP="0096586F">
            <w:pPr>
              <w:jc w:val="right"/>
              <w:rPr>
                <w:sz w:val="24"/>
              </w:rPr>
            </w:pPr>
            <w:r>
              <w:rPr>
                <w:rFonts w:ascii="Times New Roman" w:hAnsi="Times New Roman"/>
                <w:b/>
                <w:bCs/>
                <w:sz w:val="24"/>
              </w:rPr>
              <w:t>2.920.260.000</w:t>
            </w:r>
          </w:p>
        </w:tc>
      </w:tr>
      <w:tr w:rsidR="0096586F" w:rsidRPr="0096586F" w14:paraId="2E26715E" w14:textId="77777777" w:rsidTr="00B81EB9">
        <w:tc>
          <w:tcPr>
            <w:tcW w:w="750" w:type="dxa"/>
            <w:tcMar>
              <w:top w:w="40" w:type="dxa"/>
              <w:left w:w="80" w:type="dxa"/>
              <w:bottom w:w="40" w:type="dxa"/>
              <w:right w:w="80" w:type="dxa"/>
            </w:tcMar>
            <w:vAlign w:val="center"/>
          </w:tcPr>
          <w:p w14:paraId="5B53114A" w14:textId="4B7BC6F3" w:rsidR="0096586F" w:rsidRPr="0096586F" w:rsidRDefault="0096586F" w:rsidP="00B81EB9">
            <w:pPr>
              <w:jc w:val="center"/>
              <w:rPr>
                <w:sz w:val="24"/>
              </w:rPr>
            </w:pPr>
            <w:r>
              <w:rPr>
                <w:sz w:val="24"/>
              </w:rPr>
              <w:t>4.1</w:t>
            </w:r>
          </w:p>
        </w:tc>
        <w:tc>
          <w:tcPr>
            <w:tcW w:w="3350" w:type="dxa"/>
            <w:tcMar>
              <w:top w:w="40" w:type="dxa"/>
              <w:left w:w="80" w:type="dxa"/>
              <w:bottom w:w="40" w:type="dxa"/>
              <w:right w:w="80" w:type="dxa"/>
            </w:tcMar>
            <w:vAlign w:val="center"/>
          </w:tcPr>
          <w:p w14:paraId="1CCB3C25" w14:textId="77777777" w:rsidR="0096586F" w:rsidRPr="0096586F" w:rsidRDefault="0096586F" w:rsidP="00B81EB9">
            <w:pPr>
              <w:rPr>
                <w:sz w:val="24"/>
              </w:rPr>
            </w:pPr>
            <w:r>
              <w:rPr>
                <w:rFonts w:ascii="Times New Roman" w:hAnsi="Times New Roman"/>
                <w:sz w:val="24"/>
              </w:rPr>
              <w:t>Cung cấp và bơm vữa XM ống siêu âm</w:t>
            </w:r>
          </w:p>
        </w:tc>
        <w:tc>
          <w:tcPr>
            <w:tcW w:w="700" w:type="dxa"/>
            <w:tcMar>
              <w:top w:w="40" w:type="dxa"/>
              <w:left w:w="80" w:type="dxa"/>
              <w:bottom w:w="40" w:type="dxa"/>
              <w:right w:w="80" w:type="dxa"/>
            </w:tcMar>
            <w:vAlign w:val="center"/>
          </w:tcPr>
          <w:p w14:paraId="3BCF1F60" w14:textId="77777777" w:rsidR="0096586F" w:rsidRPr="0096586F" w:rsidRDefault="0096586F" w:rsidP="00B81EB9">
            <w:pPr>
              <w:jc w:val="center"/>
              <w:rPr>
                <w:sz w:val="24"/>
              </w:rPr>
            </w:pPr>
            <w:r>
              <w:rPr>
                <w:rFonts w:ascii="Times New Roman" w:hAnsi="Times New Roman"/>
                <w:sz w:val="24"/>
              </w:rPr>
              <w:t>m3</w:t>
            </w:r>
          </w:p>
        </w:tc>
        <w:tc>
          <w:tcPr>
            <w:tcW w:w="1400" w:type="dxa"/>
            <w:tcMar>
              <w:top w:w="40" w:type="dxa"/>
              <w:left w:w="80" w:type="dxa"/>
              <w:bottom w:w="40" w:type="dxa"/>
              <w:right w:w="80" w:type="dxa"/>
            </w:tcMar>
            <w:vAlign w:val="center"/>
          </w:tcPr>
          <w:p w14:paraId="13F367BD" w14:textId="77777777" w:rsidR="0096586F" w:rsidRPr="0096586F" w:rsidRDefault="0096586F" w:rsidP="0096586F">
            <w:pPr>
              <w:jc w:val="right"/>
              <w:rPr>
                <w:sz w:val="24"/>
              </w:rPr>
            </w:pPr>
            <w:r>
              <w:rPr>
                <w:rFonts w:ascii="Times New Roman" w:hAnsi="Times New Roman"/>
                <w:sz w:val="24"/>
              </w:rPr>
              <w:t>278,12</w:t>
            </w:r>
          </w:p>
        </w:tc>
        <w:tc>
          <w:tcPr>
            <w:tcW w:w="1600" w:type="dxa"/>
            <w:tcMar>
              <w:top w:w="40" w:type="dxa"/>
              <w:left w:w="80" w:type="dxa"/>
              <w:bottom w:w="40" w:type="dxa"/>
              <w:right w:w="80" w:type="dxa"/>
            </w:tcMar>
            <w:vAlign w:val="center"/>
          </w:tcPr>
          <w:p w14:paraId="7BDF8A89" w14:textId="77777777" w:rsidR="0096586F" w:rsidRPr="0096586F" w:rsidRDefault="0096586F" w:rsidP="0096586F">
            <w:pPr>
              <w:jc w:val="right"/>
              <w:rPr>
                <w:sz w:val="24"/>
              </w:rPr>
            </w:pPr>
            <w:r>
              <w:rPr>
                <w:rFonts w:ascii="Times New Roman" w:hAnsi="Times New Roman"/>
                <w:sz w:val="24"/>
              </w:rPr>
              <w:t>10.500.000</w:t>
            </w:r>
          </w:p>
        </w:tc>
        <w:tc>
          <w:tcPr>
            <w:tcW w:w="1838" w:type="dxa"/>
            <w:tcMar>
              <w:top w:w="40" w:type="dxa"/>
              <w:left w:w="80" w:type="dxa"/>
              <w:bottom w:w="40" w:type="dxa"/>
              <w:right w:w="80" w:type="dxa"/>
            </w:tcMar>
            <w:vAlign w:val="center"/>
          </w:tcPr>
          <w:p w14:paraId="49D2918C" w14:textId="77777777" w:rsidR="0096586F" w:rsidRPr="0096586F" w:rsidRDefault="0096586F" w:rsidP="0096586F">
            <w:pPr>
              <w:jc w:val="right"/>
              <w:rPr>
                <w:sz w:val="24"/>
              </w:rPr>
            </w:pPr>
            <w:r>
              <w:rPr>
                <w:rFonts w:ascii="Times New Roman" w:hAnsi="Times New Roman"/>
                <w:sz w:val="24"/>
              </w:rPr>
              <w:t>2.920.260.000</w:t>
            </w:r>
          </w:p>
        </w:tc>
      </w:tr>
      <w:tr w:rsidR="0096586F" w:rsidRPr="0096586F" w14:paraId="1E45CCDB" w14:textId="77777777" w:rsidTr="00B81EB9">
        <w:tc>
          <w:tcPr>
            <w:tcW w:w="750" w:type="dxa"/>
            <w:shd w:val="clear" w:color="auto" w:fill="DCE6F1"/>
            <w:tcMar>
              <w:top w:w="40" w:type="dxa"/>
              <w:left w:w="80" w:type="dxa"/>
              <w:bottom w:w="40" w:type="dxa"/>
              <w:right w:w="80" w:type="dxa"/>
            </w:tcMar>
            <w:vAlign w:val="center"/>
          </w:tcPr>
          <w:p w14:paraId="13D7DDE5" w14:textId="77777777" w:rsidR="0096586F" w:rsidRPr="0096586F" w:rsidRDefault="0096586F" w:rsidP="00B81EB9">
            <w:pPr>
              <w:jc w:val="center"/>
              <w:rPr>
                <w:sz w:val="24"/>
              </w:rPr>
            </w:pPr>
            <w:r>
              <w:rPr>
                <w:rFonts w:ascii="Times New Roman" w:hAnsi="Times New Roman"/>
                <w:b/>
                <w:bCs/>
                <w:sz w:val="24"/>
              </w:rPr>
              <w:t>5</w:t>
            </w:r>
          </w:p>
        </w:tc>
        <w:tc>
          <w:tcPr>
            <w:tcW w:w="3350" w:type="dxa"/>
            <w:shd w:val="clear" w:color="auto" w:fill="DCE6F1"/>
            <w:tcMar>
              <w:top w:w="40" w:type="dxa"/>
              <w:left w:w="80" w:type="dxa"/>
              <w:bottom w:w="40" w:type="dxa"/>
              <w:right w:w="80" w:type="dxa"/>
            </w:tcMar>
            <w:vAlign w:val="center"/>
          </w:tcPr>
          <w:p w14:paraId="5B685D40" w14:textId="77777777" w:rsidR="0096586F" w:rsidRPr="0096586F" w:rsidRDefault="0096586F" w:rsidP="00B81EB9">
            <w:pPr>
              <w:rPr>
                <w:sz w:val="24"/>
              </w:rPr>
            </w:pPr>
            <w:r>
              <w:rPr>
                <w:rFonts w:ascii="Times New Roman" w:hAnsi="Times New Roman"/>
                <w:b/>
                <w:bCs/>
                <w:sz w:val="24"/>
              </w:rPr>
              <w:t>MẶT BẰNG THI CÔNG</w:t>
            </w:r>
          </w:p>
        </w:tc>
        <w:tc>
          <w:tcPr>
            <w:tcW w:w="700" w:type="dxa"/>
            <w:shd w:val="clear" w:color="auto" w:fill="DCE6F1"/>
            <w:tcMar>
              <w:top w:w="40" w:type="dxa"/>
              <w:left w:w="80" w:type="dxa"/>
              <w:bottom w:w="40" w:type="dxa"/>
              <w:right w:w="80" w:type="dxa"/>
            </w:tcMar>
            <w:vAlign w:val="center"/>
          </w:tcPr>
          <w:p w14:paraId="4DCE4FE5" w14:textId="77777777" w:rsidR="0096586F" w:rsidRPr="0096586F" w:rsidRDefault="0096586F" w:rsidP="00B81EB9">
            <w:pPr>
              <w:jc w:val="center"/>
              <w:rPr>
                <w:sz w:val="24"/>
              </w:rPr>
            </w:pPr>
          </w:p>
        </w:tc>
        <w:tc>
          <w:tcPr>
            <w:tcW w:w="1400" w:type="dxa"/>
            <w:shd w:val="clear" w:color="auto" w:fill="DCE6F1"/>
            <w:tcMar>
              <w:top w:w="40" w:type="dxa"/>
              <w:left w:w="80" w:type="dxa"/>
              <w:bottom w:w="40" w:type="dxa"/>
              <w:right w:w="80" w:type="dxa"/>
            </w:tcMar>
            <w:vAlign w:val="center"/>
          </w:tcPr>
          <w:p w14:paraId="7EDBD064" w14:textId="77777777" w:rsidR="0096586F" w:rsidRPr="0096586F" w:rsidRDefault="0096586F" w:rsidP="0096586F">
            <w:pPr>
              <w:jc w:val="right"/>
              <w:rPr>
                <w:sz w:val="24"/>
              </w:rPr>
            </w:pPr>
          </w:p>
        </w:tc>
        <w:tc>
          <w:tcPr>
            <w:tcW w:w="1600" w:type="dxa"/>
            <w:shd w:val="clear" w:color="auto" w:fill="DCE6F1"/>
            <w:tcMar>
              <w:top w:w="40" w:type="dxa"/>
              <w:left w:w="80" w:type="dxa"/>
              <w:bottom w:w="40" w:type="dxa"/>
              <w:right w:w="80" w:type="dxa"/>
            </w:tcMar>
            <w:vAlign w:val="center"/>
          </w:tcPr>
          <w:p w14:paraId="51D6821D" w14:textId="77777777" w:rsidR="0096586F" w:rsidRPr="0096586F" w:rsidRDefault="0096586F" w:rsidP="0096586F">
            <w:pPr>
              <w:jc w:val="right"/>
              <w:rPr>
                <w:sz w:val="24"/>
              </w:rPr>
            </w:pPr>
          </w:p>
        </w:tc>
        <w:tc>
          <w:tcPr>
            <w:tcW w:w="1838" w:type="dxa"/>
            <w:shd w:val="clear" w:color="auto" w:fill="DCE6F1"/>
            <w:tcMar>
              <w:top w:w="40" w:type="dxa"/>
              <w:left w:w="80" w:type="dxa"/>
              <w:bottom w:w="40" w:type="dxa"/>
              <w:right w:w="80" w:type="dxa"/>
            </w:tcMar>
            <w:vAlign w:val="center"/>
          </w:tcPr>
          <w:p w14:paraId="2D4A810E" w14:textId="77777777" w:rsidR="0096586F" w:rsidRPr="0096586F" w:rsidRDefault="0096586F" w:rsidP="0096586F">
            <w:pPr>
              <w:jc w:val="right"/>
              <w:rPr>
                <w:sz w:val="24"/>
              </w:rPr>
            </w:pPr>
            <w:r>
              <w:rPr>
                <w:rFonts w:ascii="Times New Roman" w:hAnsi="Times New Roman"/>
                <w:b/>
                <w:bCs/>
                <w:sz w:val="24"/>
              </w:rPr>
              <w:t>3.360.000.000</w:t>
            </w:r>
          </w:p>
        </w:tc>
      </w:tr>
      <w:tr w:rsidR="0096586F" w:rsidRPr="0096586F" w14:paraId="235E80C9" w14:textId="77777777" w:rsidTr="00B81EB9">
        <w:tc>
          <w:tcPr>
            <w:tcW w:w="750" w:type="dxa"/>
            <w:tcMar>
              <w:top w:w="40" w:type="dxa"/>
              <w:left w:w="80" w:type="dxa"/>
              <w:bottom w:w="40" w:type="dxa"/>
              <w:right w:w="80" w:type="dxa"/>
            </w:tcMar>
            <w:vAlign w:val="center"/>
          </w:tcPr>
          <w:p w14:paraId="31EB016A" w14:textId="77777777" w:rsidR="0096586F" w:rsidRDefault="0096586F" w:rsidP="00B81EB9">
            <w:pPr>
              <w:jc w:val="center"/>
              <w:rPr>
                <w:sz w:val="24"/>
              </w:rPr>
            </w:pPr>
            <w:r>
              <w:rPr>
                <w:sz w:val="24"/>
              </w:rPr>
              <w:t>5.1</w:t>
            </w:r>
          </w:p>
          <w:p w14:paraId="76D0AE12" w14:textId="0CBB0A25" w:rsidR="0096586F" w:rsidRPr="0096586F" w:rsidRDefault="0096586F" w:rsidP="00B81EB9">
            <w:pPr>
              <w:jc w:val="center"/>
              <w:rPr>
                <w:sz w:val="24"/>
              </w:rPr>
            </w:pPr>
          </w:p>
        </w:tc>
        <w:tc>
          <w:tcPr>
            <w:tcW w:w="3350" w:type="dxa"/>
            <w:tcMar>
              <w:top w:w="40" w:type="dxa"/>
              <w:left w:w="80" w:type="dxa"/>
              <w:bottom w:w="40" w:type="dxa"/>
              <w:right w:w="80" w:type="dxa"/>
            </w:tcMar>
            <w:vAlign w:val="center"/>
          </w:tcPr>
          <w:p w14:paraId="3EB2D170" w14:textId="77777777" w:rsidR="0096586F" w:rsidRPr="0096586F" w:rsidRDefault="0096586F" w:rsidP="00B81EB9">
            <w:pPr>
              <w:rPr>
                <w:sz w:val="24"/>
              </w:rPr>
            </w:pPr>
            <w:r>
              <w:rPr>
                <w:rFonts w:ascii="Times New Roman" w:hAnsi="Times New Roman"/>
                <w:sz w:val="24"/>
              </w:rPr>
              <w:t>San lấp gia cố mặt bằng thi công tòa TM CT1.1 (San lấp ao, cốt sau khi san lấp tương đương cốt +4.3. Vật liệu san lấp: đất, cát, trạc gạch thải)</w:t>
            </w:r>
          </w:p>
        </w:tc>
        <w:tc>
          <w:tcPr>
            <w:tcW w:w="700" w:type="dxa"/>
            <w:tcMar>
              <w:top w:w="40" w:type="dxa"/>
              <w:left w:w="80" w:type="dxa"/>
              <w:bottom w:w="40" w:type="dxa"/>
              <w:right w:w="80" w:type="dxa"/>
            </w:tcMar>
            <w:vAlign w:val="center"/>
          </w:tcPr>
          <w:p w14:paraId="6D199AEA" w14:textId="77777777" w:rsidR="0096586F" w:rsidRPr="0096586F" w:rsidRDefault="0096586F" w:rsidP="00B81EB9">
            <w:pPr>
              <w:jc w:val="center"/>
              <w:rPr>
                <w:sz w:val="24"/>
              </w:rPr>
            </w:pPr>
            <w:r>
              <w:rPr>
                <w:rFonts w:ascii="Times New Roman" w:hAnsi="Times New Roman"/>
                <w:sz w:val="24"/>
              </w:rPr>
              <w:t>gói</w:t>
            </w:r>
          </w:p>
        </w:tc>
        <w:tc>
          <w:tcPr>
            <w:tcW w:w="1400" w:type="dxa"/>
            <w:tcMar>
              <w:top w:w="40" w:type="dxa"/>
              <w:left w:w="80" w:type="dxa"/>
              <w:bottom w:w="40" w:type="dxa"/>
              <w:right w:w="80" w:type="dxa"/>
            </w:tcMar>
            <w:vAlign w:val="center"/>
          </w:tcPr>
          <w:p w14:paraId="0A58EC10" w14:textId="77777777" w:rsidR="0096586F" w:rsidRPr="0096586F" w:rsidRDefault="0096586F" w:rsidP="0096586F">
            <w:pPr>
              <w:jc w:val="right"/>
              <w:rPr>
                <w:sz w:val="24"/>
              </w:rPr>
            </w:pPr>
            <w:r>
              <w:rPr>
                <w:rFonts w:ascii="Times New Roman" w:hAnsi="Times New Roman"/>
                <w:sz w:val="24"/>
              </w:rPr>
              <w:t>1,00</w:t>
            </w:r>
          </w:p>
        </w:tc>
        <w:tc>
          <w:tcPr>
            <w:tcW w:w="1600" w:type="dxa"/>
            <w:tcMar>
              <w:top w:w="40" w:type="dxa"/>
              <w:left w:w="80" w:type="dxa"/>
              <w:bottom w:w="40" w:type="dxa"/>
              <w:right w:w="80" w:type="dxa"/>
            </w:tcMar>
            <w:vAlign w:val="center"/>
          </w:tcPr>
          <w:p w14:paraId="1064C867" w14:textId="77777777" w:rsidR="0096586F" w:rsidRPr="0096586F" w:rsidRDefault="0096586F" w:rsidP="0096586F">
            <w:pPr>
              <w:jc w:val="right"/>
              <w:rPr>
                <w:sz w:val="24"/>
              </w:rPr>
            </w:pPr>
            <w:r>
              <w:rPr>
                <w:rFonts w:ascii="Times New Roman" w:hAnsi="Times New Roman"/>
                <w:sz w:val="24"/>
              </w:rPr>
              <w:t>3.360.000.000</w:t>
            </w:r>
          </w:p>
        </w:tc>
        <w:tc>
          <w:tcPr>
            <w:tcW w:w="1838" w:type="dxa"/>
            <w:tcMar>
              <w:top w:w="40" w:type="dxa"/>
              <w:left w:w="80" w:type="dxa"/>
              <w:bottom w:w="40" w:type="dxa"/>
              <w:right w:w="80" w:type="dxa"/>
            </w:tcMar>
            <w:vAlign w:val="center"/>
          </w:tcPr>
          <w:p w14:paraId="0568DFCD" w14:textId="77777777" w:rsidR="0096586F" w:rsidRPr="0096586F" w:rsidRDefault="0096586F" w:rsidP="0096586F">
            <w:pPr>
              <w:jc w:val="right"/>
              <w:rPr>
                <w:sz w:val="24"/>
              </w:rPr>
            </w:pPr>
            <w:r>
              <w:rPr>
                <w:rFonts w:ascii="Times New Roman" w:hAnsi="Times New Roman"/>
                <w:sz w:val="24"/>
              </w:rPr>
              <w:t>3.360.000.000</w:t>
            </w:r>
          </w:p>
        </w:tc>
      </w:tr>
      <w:tr w:rsidR="0096586F" w:rsidRPr="0096586F" w14:paraId="487BC1C7" w14:textId="77777777" w:rsidTr="00B81EB9">
        <w:tc>
          <w:tcPr>
            <w:tcW w:w="750" w:type="dxa"/>
            <w:shd w:val="clear" w:color="auto" w:fill="DCE6F1"/>
            <w:tcMar>
              <w:top w:w="40" w:type="dxa"/>
              <w:left w:w="80" w:type="dxa"/>
              <w:bottom w:w="40" w:type="dxa"/>
              <w:right w:w="80" w:type="dxa"/>
            </w:tcMar>
            <w:vAlign w:val="center"/>
          </w:tcPr>
          <w:p w14:paraId="7B7F532B" w14:textId="77777777" w:rsidR="0096586F" w:rsidRPr="0096586F" w:rsidRDefault="0096586F" w:rsidP="00B81EB9">
            <w:pPr>
              <w:rPr>
                <w:sz w:val="24"/>
              </w:rPr>
            </w:pPr>
          </w:p>
        </w:tc>
        <w:tc>
          <w:tcPr>
            <w:tcW w:w="7050" w:type="dxa"/>
            <w:gridSpan w:val="4"/>
            <w:shd w:val="clear" w:color="auto" w:fill="DCE6F1"/>
            <w:tcMar>
              <w:top w:w="40" w:type="dxa"/>
              <w:left w:w="80" w:type="dxa"/>
              <w:bottom w:w="40" w:type="dxa"/>
              <w:right w:w="80" w:type="dxa"/>
            </w:tcMar>
            <w:vAlign w:val="center"/>
          </w:tcPr>
          <w:p w14:paraId="5EA682A5" w14:textId="1EFA8BDC" w:rsidR="0096586F" w:rsidRPr="0096586F" w:rsidRDefault="0096586F" w:rsidP="0096586F">
            <w:pPr>
              <w:jc w:val="right"/>
              <w:rPr>
                <w:sz w:val="24"/>
              </w:rPr>
            </w:pPr>
            <w:r>
              <w:rPr>
                <w:rFonts w:ascii="Times New Roman" w:hAnsi="Times New Roman"/>
                <w:b/>
                <w:bCs/>
                <w:sz w:val="24"/>
              </w:rPr>
              <w:t>TỔNG GIÁ TRỊ TRƯỚC THUẾ</w:t>
            </w:r>
          </w:p>
        </w:tc>
        <w:tc>
          <w:tcPr>
            <w:tcW w:w="1838" w:type="dxa"/>
            <w:shd w:val="clear" w:color="auto" w:fill="DCE6F1"/>
            <w:tcMar>
              <w:top w:w="40" w:type="dxa"/>
              <w:left w:w="80" w:type="dxa"/>
              <w:bottom w:w="40" w:type="dxa"/>
              <w:right w:w="80" w:type="dxa"/>
            </w:tcMar>
            <w:vAlign w:val="center"/>
          </w:tcPr>
          <w:p w14:paraId="34EECEAE" w14:textId="77777777" w:rsidR="0096586F" w:rsidRPr="0096586F" w:rsidRDefault="0096586F" w:rsidP="0096586F">
            <w:pPr>
              <w:jc w:val="right"/>
              <w:rPr>
                <w:sz w:val="24"/>
              </w:rPr>
            </w:pPr>
            <w:r>
              <w:rPr>
                <w:rFonts w:ascii="Times New Roman" w:hAnsi="Times New Roman"/>
                <w:b/>
                <w:bCs/>
                <w:sz w:val="24"/>
              </w:rPr>
              <w:t>52.362.512.340</w:t>
            </w:r>
          </w:p>
        </w:tc>
      </w:tr>
      <w:tr w:rsidR="004B0E38" w:rsidRPr="0096586F" w14:paraId="347F28AC" w14:textId="77777777" w:rsidTr="00B81EB9">
        <w:tc>
          <w:tcPr>
            <w:tcW w:w="750" w:type="dxa"/>
            <w:shd w:val="clear" w:color="auto" w:fill="DCE6F1"/>
            <w:tcMar>
              <w:top w:w="40" w:type="dxa"/>
              <w:left w:w="80" w:type="dxa"/>
              <w:bottom w:w="40" w:type="dxa"/>
              <w:right w:w="80" w:type="dxa"/>
            </w:tcMar>
            <w:vAlign w:val="center"/>
          </w:tcPr>
          <w:p w14:paraId="23040F76" w14:textId="77777777" w:rsidR="004B0E38" w:rsidRPr="0096586F" w:rsidRDefault="004B0E38" w:rsidP="00B81EB9">
            <w:pPr>
              <w:rPr>
                <w:sz w:val="24"/>
              </w:rPr>
            </w:pPr>
          </w:p>
        </w:tc>
        <w:tc>
          <w:tcPr>
            <w:tcW w:w="7050" w:type="dxa"/>
            <w:gridSpan w:val="4"/>
            <w:shd w:val="clear" w:color="auto" w:fill="DCE6F1"/>
            <w:tcMar>
              <w:top w:w="40" w:type="dxa"/>
              <w:left w:w="80" w:type="dxa"/>
              <w:bottom w:w="40" w:type="dxa"/>
              <w:right w:w="80" w:type="dxa"/>
            </w:tcMar>
            <w:vAlign w:val="center"/>
          </w:tcPr>
          <w:p w14:paraId="6DD1F93B" w14:textId="54418AB0" w:rsidR="004B0E38" w:rsidRPr="0096586F" w:rsidRDefault="004B0E38" w:rsidP="0096586F">
            <w:pPr>
              <w:jc w:val="right"/>
              <w:rPr>
                <w:rFonts w:ascii="Times New Roman" w:hAnsi="Times New Roman"/>
                <w:b/>
                <w:bCs/>
                <w:sz w:val="24"/>
              </w:rPr>
            </w:pPr>
            <w:r>
              <w:rPr>
                <w:rFonts w:ascii="Times New Roman" w:hAnsi="Times New Roman"/>
                <w:b/>
                <w:bCs/>
                <w:sz w:val="24"/>
              </w:rPr>
              <w:t>THUẾ VAT (8%)</w:t>
            </w:r>
          </w:p>
        </w:tc>
        <w:tc>
          <w:tcPr>
            <w:tcW w:w="1838" w:type="dxa"/>
            <w:shd w:val="clear" w:color="auto" w:fill="DCE6F1"/>
            <w:tcMar>
              <w:top w:w="40" w:type="dxa"/>
              <w:left w:w="80" w:type="dxa"/>
              <w:bottom w:w="40" w:type="dxa"/>
              <w:right w:w="80" w:type="dxa"/>
            </w:tcMar>
            <w:vAlign w:val="center"/>
          </w:tcPr>
          <w:p w14:paraId="2B5344B2" w14:textId="32FA57DC" w:rsidR="004B0E38" w:rsidRPr="0096586F" w:rsidRDefault="004B0E38" w:rsidP="0096586F">
            <w:pPr>
              <w:jc w:val="right"/>
              <w:rPr>
                <w:rFonts w:ascii="Times New Roman" w:hAnsi="Times New Roman"/>
                <w:b/>
                <w:bCs/>
                <w:sz w:val="24"/>
              </w:rPr>
            </w:pPr>
            <w:r>
              <w:rPr>
                <w:rFonts w:ascii="Times New Roman" w:hAnsi="Times New Roman"/>
                <w:b/>
                <w:bCs/>
                <w:sz w:val="24"/>
              </w:rPr>
              <w:t>4.189.000.987</w:t>
            </w:r>
          </w:p>
        </w:tc>
      </w:tr>
      <w:tr w:rsidR="004B0E38" w:rsidRPr="0096586F" w14:paraId="7AA16F2D" w14:textId="77777777" w:rsidTr="00B81EB9">
        <w:tc>
          <w:tcPr>
            <w:tcW w:w="750" w:type="dxa"/>
            <w:shd w:val="clear" w:color="auto" w:fill="DCE6F1"/>
            <w:tcMar>
              <w:top w:w="40" w:type="dxa"/>
              <w:left w:w="80" w:type="dxa"/>
              <w:bottom w:w="40" w:type="dxa"/>
              <w:right w:w="80" w:type="dxa"/>
            </w:tcMar>
            <w:vAlign w:val="center"/>
          </w:tcPr>
          <w:p w14:paraId="2BD4BF32" w14:textId="77777777" w:rsidR="004B0E38" w:rsidRPr="0096586F" w:rsidRDefault="004B0E38" w:rsidP="00B81EB9">
            <w:pPr>
              <w:rPr>
                <w:sz w:val="24"/>
              </w:rPr>
            </w:pPr>
          </w:p>
        </w:tc>
        <w:tc>
          <w:tcPr>
            <w:tcW w:w="7050" w:type="dxa"/>
            <w:gridSpan w:val="4"/>
            <w:shd w:val="clear" w:color="auto" w:fill="DCE6F1"/>
            <w:tcMar>
              <w:top w:w="40" w:type="dxa"/>
              <w:left w:w="80" w:type="dxa"/>
              <w:bottom w:w="40" w:type="dxa"/>
              <w:right w:w="80" w:type="dxa"/>
            </w:tcMar>
            <w:vAlign w:val="center"/>
          </w:tcPr>
          <w:p w14:paraId="1BB7A6C6" w14:textId="09B46DA9" w:rsidR="004B0E38" w:rsidRPr="0096586F" w:rsidRDefault="004B0E38" w:rsidP="0096586F">
            <w:pPr>
              <w:jc w:val="right"/>
              <w:rPr>
                <w:rFonts w:ascii="Times New Roman" w:hAnsi="Times New Roman"/>
                <w:b/>
                <w:bCs/>
                <w:sz w:val="24"/>
              </w:rPr>
            </w:pPr>
            <w:r>
              <w:rPr>
                <w:rFonts w:ascii="Times New Roman" w:hAnsi="Times New Roman"/>
                <w:b/>
                <w:bCs/>
                <w:sz w:val="24"/>
              </w:rPr>
              <w:t xml:space="preserve">TỔNG GIÁ TRỊ (SAU THUẾ VAT) </w:t>
            </w:r>
          </w:p>
        </w:tc>
        <w:tc>
          <w:tcPr>
            <w:tcW w:w="1838" w:type="dxa"/>
            <w:shd w:val="clear" w:color="auto" w:fill="DCE6F1"/>
            <w:tcMar>
              <w:top w:w="40" w:type="dxa"/>
              <w:left w:w="80" w:type="dxa"/>
              <w:bottom w:w="40" w:type="dxa"/>
              <w:right w:w="80" w:type="dxa"/>
            </w:tcMar>
            <w:vAlign w:val="center"/>
          </w:tcPr>
          <w:p w14:paraId="6F85C9F3" w14:textId="1125757E" w:rsidR="004B0E38" w:rsidRPr="0096586F" w:rsidRDefault="004B0E38" w:rsidP="0096586F">
            <w:pPr>
              <w:jc w:val="right"/>
              <w:rPr>
                <w:rFonts w:ascii="Times New Roman" w:hAnsi="Times New Roman"/>
                <w:b/>
                <w:bCs/>
                <w:sz w:val="24"/>
              </w:rPr>
            </w:pPr>
            <w:r>
              <w:rPr>
                <w:rFonts w:ascii="Times New Roman" w:hAnsi="Times New Roman"/>
                <w:b/>
                <w:bCs/>
                <w:sz w:val="24"/>
              </w:rPr>
              <w:t>56.551.513.327</w:t>
            </w:r>
          </w:p>
        </w:tc>
      </w:tr>
    </w:tbl>
    <w:p w14:paraId="26E8F841" w14:textId="77777777" w:rsidR="0096586F" w:rsidRDefault="0096586F" w:rsidP="004B0E38">
      <w:pPr>
        <w:spacing w:after="120" w:line="276" w:lineRule="auto"/>
        <w:rPr>
          <w:rFonts w:ascii="Times New Roman" w:hAnsi="Times New Roman"/>
          <w:b/>
          <w:bCs/>
          <w:color w:val="000000" w:themeColor="text1"/>
          <w:sz w:val="25"/>
          <w:szCs w:val="25"/>
        </w:rPr>
      </w:pPr>
    </w:p>
    <w:p w14:paraId="179556A3" w14:textId="52428837" w:rsidR="00096978" w:rsidRPr="0096586F" w:rsidRDefault="00096978" w:rsidP="008E1980">
      <w:pPr>
        <w:spacing w:after="120" w:line="276" w:lineRule="auto"/>
        <w:jc w:val="center"/>
        <w:rPr>
          <w:rFonts w:ascii="Times New Roman" w:hAnsi="Times New Roman"/>
          <w:b/>
          <w:bCs/>
          <w:color w:val="000000" w:themeColor="text1"/>
          <w:sz w:val="25"/>
          <w:szCs w:val="25"/>
          <w:highlight w:val="yellow"/>
        </w:rPr>
      </w:pPr>
      <w:r>
        <w:rPr>
          <w:rFonts w:ascii="Times New Roman" w:hAnsi="Times New Roman"/>
          <w:b/>
          <w:bCs/>
          <w:color w:val="000000" w:themeColor="text1"/>
          <w:sz w:val="25"/>
          <w:szCs w:val="25"/>
          <w:highlight w:val="yellow"/>
        </w:rPr>
        <w:t>BIỂU 02</w:t>
      </w:r>
    </w:p>
    <w:p w14:paraId="57297B76" w14:textId="77777777" w:rsidR="00096978" w:rsidRPr="0096586F" w:rsidRDefault="00096978" w:rsidP="008E1980">
      <w:pPr>
        <w:spacing w:after="120" w:line="276" w:lineRule="auto"/>
        <w:jc w:val="center"/>
        <w:rPr>
          <w:rFonts w:ascii="Times New Roman" w:hAnsi="Times New Roman"/>
          <w:b/>
          <w:bCs/>
          <w:color w:val="000000" w:themeColor="text1"/>
          <w:sz w:val="25"/>
          <w:szCs w:val="25"/>
          <w:highlight w:val="yellow"/>
        </w:rPr>
      </w:pPr>
      <w:r>
        <w:rPr>
          <w:rFonts w:ascii="Times New Roman" w:hAnsi="Times New Roman"/>
          <w:b/>
          <w:bCs/>
          <w:color w:val="000000" w:themeColor="text1"/>
          <w:sz w:val="25"/>
          <w:szCs w:val="25"/>
          <w:highlight w:val="yellow"/>
          <w:lang w:val="vi-VN"/>
        </w:rPr>
        <w:t xml:space="preserve"> PHẠM VI CÔNG VIỆC</w:t>
      </w:r>
    </w:p>
    <w:p w14:paraId="63D0725F" w14:textId="7DA503AC" w:rsidR="00133430" w:rsidRPr="00B71800" w:rsidRDefault="006403FA" w:rsidP="004B0E38">
      <w:pPr>
        <w:spacing w:after="120" w:line="276" w:lineRule="auto"/>
        <w:jc w:val="center"/>
        <w:rPr>
          <w:rFonts w:ascii="Times New Roman" w:hAnsi="Times New Roman"/>
          <w:bCs/>
          <w:i/>
          <w:color w:val="000000" w:themeColor="text1"/>
          <w:sz w:val="25"/>
          <w:szCs w:val="25"/>
        </w:rPr>
      </w:pPr>
      <w:r>
        <w:rPr>
          <w:rFonts w:ascii="Times New Roman" w:hAnsi="Times New Roman"/>
          <w:bCs/>
          <w:i/>
          <w:color w:val="000000" w:themeColor="text1"/>
          <w:sz w:val="25"/>
          <w:szCs w:val="25"/>
          <w:highlight w:val="yellow"/>
        </w:rPr>
        <w:t>(Kèm theo hợp đồng số……..…/2026/HĐ/YS/BXD ngày……tháng……năm 2026)</w:t>
      </w:r>
    </w:p>
    <w:p w14:paraId="54E668DC" w14:textId="15D40399"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Bên B</w:t>
      </w:r>
      <w:r>
        <w:rPr>
          <w:rFonts w:ascii="Times New Roman" w:hAnsi="Times New Roman"/>
          <w:color w:val="000000" w:themeColor="text1"/>
          <w:sz w:val="25"/>
          <w:szCs w:val="25"/>
          <w:lang w:val="vi-VN"/>
        </w:rPr>
        <w:t xml:space="preserve"> thực hiện việc thi công xây dựng </w:t>
      </w:r>
      <w:r>
        <w:rPr>
          <w:rFonts w:ascii="Times New Roman" w:hAnsi="Times New Roman"/>
          <w:color w:val="000000" w:themeColor="text1"/>
          <w:sz w:val="25"/>
          <w:szCs w:val="25"/>
        </w:rPr>
        <w:t>toàn bộ Cọc khoan nhồi.</w:t>
      </w:r>
      <w:r>
        <w:rPr>
          <w:rFonts w:ascii="Times New Roman" w:hAnsi="Times New Roman"/>
          <w:color w:val="000000" w:themeColor="text1"/>
          <w:sz w:val="25"/>
          <w:szCs w:val="25"/>
          <w:lang w:val="vi-VN"/>
        </w:rPr>
        <w:t xml:space="preserve"> </w:t>
      </w:r>
      <w:r>
        <w:rPr>
          <w:rFonts w:ascii="Times New Roman" w:hAnsi="Times New Roman"/>
          <w:color w:val="000000" w:themeColor="text1"/>
          <w:sz w:val="25"/>
          <w:szCs w:val="25"/>
        </w:rPr>
        <w:t xml:space="preserve">bao gồm </w:t>
      </w:r>
      <w:r>
        <w:rPr>
          <w:rFonts w:ascii="Times New Roman" w:hAnsi="Times New Roman"/>
          <w:color w:val="000000" w:themeColor="text1"/>
          <w:sz w:val="25"/>
          <w:szCs w:val="25"/>
          <w:lang w:val="vi-VN"/>
        </w:rPr>
        <w:t xml:space="preserve">nhưng không giới hạn bởi các </w:t>
      </w:r>
      <w:r>
        <w:rPr>
          <w:rFonts w:ascii="Times New Roman" w:hAnsi="Times New Roman"/>
          <w:color w:val="000000" w:themeColor="text1"/>
          <w:sz w:val="25"/>
          <w:szCs w:val="25"/>
        </w:rPr>
        <w:t>công việc như sau:</w:t>
      </w:r>
    </w:p>
    <w:p w14:paraId="2651AAFF" w14:textId="47F6F154"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T</w:t>
      </w:r>
      <w:r>
        <w:rPr>
          <w:rFonts w:ascii="Times New Roman" w:hAnsi="Times New Roman"/>
          <w:color w:val="000000" w:themeColor="text1"/>
          <w:sz w:val="25"/>
          <w:szCs w:val="25"/>
          <w:lang w:val="vi-VN"/>
        </w:rPr>
        <w:t>iếp nhận. quản lý mặt bằng xây dựng</w:t>
      </w:r>
      <w:r>
        <w:rPr>
          <w:rFonts w:ascii="Times New Roman" w:hAnsi="Times New Roman"/>
          <w:color w:val="000000" w:themeColor="text1"/>
          <w:sz w:val="25"/>
          <w:szCs w:val="25"/>
        </w:rPr>
        <w:t>;</w:t>
      </w:r>
      <w:r>
        <w:rPr>
          <w:rFonts w:ascii="Times New Roman" w:hAnsi="Times New Roman"/>
          <w:color w:val="000000" w:themeColor="text1"/>
          <w:sz w:val="25"/>
          <w:szCs w:val="25"/>
          <w:lang w:val="vi-VN"/>
        </w:rPr>
        <w:t xml:space="preserve"> tiếp nhận và bảo quản tim</w:t>
      </w:r>
      <w:r>
        <w:rPr>
          <w:rFonts w:ascii="Times New Roman" w:hAnsi="Times New Roman"/>
          <w:color w:val="000000" w:themeColor="text1"/>
          <w:sz w:val="25"/>
          <w:szCs w:val="25"/>
        </w:rPr>
        <w:t xml:space="preserve"> cọc; bảo vệ</w:t>
      </w:r>
      <w:r>
        <w:rPr>
          <w:rFonts w:ascii="Times New Roman" w:hAnsi="Times New Roman"/>
          <w:color w:val="000000" w:themeColor="text1"/>
          <w:sz w:val="25"/>
          <w:szCs w:val="25"/>
          <w:lang w:val="vi-VN"/>
        </w:rPr>
        <w:t xml:space="preserve"> cốt. mốc giới </w:t>
      </w:r>
      <w:r>
        <w:rPr>
          <w:rFonts w:ascii="Times New Roman" w:hAnsi="Times New Roman"/>
          <w:color w:val="000000" w:themeColor="text1"/>
          <w:sz w:val="25"/>
          <w:szCs w:val="25"/>
        </w:rPr>
        <w:t>C</w:t>
      </w:r>
      <w:r>
        <w:rPr>
          <w:rFonts w:ascii="Times New Roman" w:hAnsi="Times New Roman"/>
          <w:color w:val="000000" w:themeColor="text1"/>
          <w:sz w:val="25"/>
          <w:szCs w:val="25"/>
          <w:lang w:val="vi-VN"/>
        </w:rPr>
        <w:t>ông trình</w:t>
      </w:r>
      <w:r>
        <w:rPr>
          <w:rFonts w:ascii="Times New Roman" w:hAnsi="Times New Roman"/>
          <w:color w:val="000000" w:themeColor="text1"/>
          <w:sz w:val="25"/>
          <w:szCs w:val="25"/>
        </w:rPr>
        <w:t xml:space="preserve"> trong khi thi công;</w:t>
      </w:r>
    </w:p>
    <w:p w14:paraId="2619C1C5" w14:textId="4016CF42" w:rsidR="00A84378" w:rsidRPr="00B71800" w:rsidRDefault="00A84378" w:rsidP="008E1980">
      <w:pPr>
        <w:numPr>
          <w:ilvl w:val="0"/>
          <w:numId w:val="35"/>
        </w:numPr>
        <w:spacing w:after="120" w:line="276" w:lineRule="auto"/>
        <w:ind w:left="0" w:firstLine="0"/>
        <w:jc w:val="both"/>
        <w:rPr>
          <w:rFonts w:ascii="Times New Roman" w:hAnsi="Times New Roman"/>
          <w:color w:val="000000" w:themeColor="text1"/>
          <w:sz w:val="25"/>
          <w:szCs w:val="25"/>
        </w:rPr>
      </w:pPr>
      <w:r>
        <w:rPr>
          <w:rFonts w:ascii="Times New Roman" w:hAnsi="Times New Roman"/>
          <w:color w:val="000000" w:themeColor="text1"/>
          <w:sz w:val="25"/>
          <w:szCs w:val="25"/>
        </w:rPr>
        <w:t>Chuẩn bị đường công vụ. mặt bằng đứng máy móc thiết bị. các hạng mục phụ trợ cần thiết khác để thi công cọc khoan nhồi.</w:t>
      </w:r>
    </w:p>
    <w:p w14:paraId="452B60D5" w14:textId="22DF79F6"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 xml:space="preserve">Cung cấp tất cả </w:t>
      </w:r>
      <w:r>
        <w:rPr>
          <w:rFonts w:ascii="Times New Roman" w:hAnsi="Times New Roman"/>
          <w:color w:val="000000" w:themeColor="text1"/>
          <w:sz w:val="25"/>
          <w:szCs w:val="25"/>
        </w:rPr>
        <w:t>nhân công. máy và thiết bị thi công. vật tư vật liệu xây dựng cần thiết (trừ việc cung cấp các loại vật liệu thuộc trách nhiệm của Bên A) cho việc thi công Hạng mục c</w:t>
      </w:r>
      <w:r>
        <w:rPr>
          <w:rFonts w:ascii="Times New Roman" w:hAnsi="Times New Roman"/>
          <w:color w:val="000000" w:themeColor="text1"/>
          <w:sz w:val="25"/>
          <w:szCs w:val="25"/>
          <w:lang w:val="vi-VN"/>
        </w:rPr>
        <w:t xml:space="preserve">ông trình </w:t>
      </w:r>
      <w:r>
        <w:rPr>
          <w:rFonts w:ascii="Times New Roman" w:hAnsi="Times New Roman"/>
          <w:color w:val="000000" w:themeColor="text1"/>
          <w:sz w:val="25"/>
          <w:szCs w:val="25"/>
        </w:rPr>
        <w:t>theo đúng</w:t>
      </w:r>
      <w:r>
        <w:rPr>
          <w:rFonts w:ascii="Times New Roman" w:hAnsi="Times New Roman"/>
          <w:color w:val="000000" w:themeColor="text1"/>
          <w:sz w:val="25"/>
          <w:szCs w:val="25"/>
          <w:lang w:val="vi-VN"/>
        </w:rPr>
        <w:t xml:space="preserve"> </w:t>
      </w:r>
      <w:r>
        <w:rPr>
          <w:rFonts w:ascii="Times New Roman" w:hAnsi="Times New Roman"/>
          <w:color w:val="000000" w:themeColor="text1"/>
          <w:sz w:val="25"/>
          <w:szCs w:val="25"/>
        </w:rPr>
        <w:t>H</w:t>
      </w:r>
      <w:r>
        <w:rPr>
          <w:rFonts w:ascii="Times New Roman" w:hAnsi="Times New Roman"/>
          <w:color w:val="000000" w:themeColor="text1"/>
          <w:sz w:val="25"/>
          <w:szCs w:val="25"/>
          <w:lang w:val="vi-VN"/>
        </w:rPr>
        <w:t>ồ sơ thiết kế</w:t>
      </w:r>
      <w:r>
        <w:rPr>
          <w:rFonts w:ascii="Times New Roman" w:hAnsi="Times New Roman"/>
          <w:color w:val="000000" w:themeColor="text1"/>
          <w:sz w:val="25"/>
          <w:szCs w:val="25"/>
        </w:rPr>
        <w:t>. Chỉ dẫn kỹ thuật</w:t>
      </w:r>
      <w:r>
        <w:rPr>
          <w:rFonts w:ascii="Times New Roman" w:hAnsi="Times New Roman"/>
          <w:color w:val="000000" w:themeColor="text1"/>
          <w:sz w:val="25"/>
          <w:szCs w:val="25"/>
          <w:lang w:val="vi-VN"/>
        </w:rPr>
        <w:t xml:space="preserve"> và </w:t>
      </w:r>
      <w:r>
        <w:rPr>
          <w:rFonts w:ascii="Times New Roman" w:hAnsi="Times New Roman"/>
          <w:color w:val="000000" w:themeColor="text1"/>
          <w:sz w:val="25"/>
          <w:szCs w:val="25"/>
        </w:rPr>
        <w:t>H</w:t>
      </w:r>
      <w:r>
        <w:rPr>
          <w:rFonts w:ascii="Times New Roman" w:hAnsi="Times New Roman"/>
          <w:color w:val="000000" w:themeColor="text1"/>
          <w:sz w:val="25"/>
          <w:szCs w:val="25"/>
          <w:lang w:val="vi-VN"/>
        </w:rPr>
        <w:t>ợp đồng</w:t>
      </w:r>
      <w:r>
        <w:rPr>
          <w:rFonts w:ascii="Times New Roman" w:hAnsi="Times New Roman"/>
          <w:color w:val="000000" w:themeColor="text1"/>
          <w:sz w:val="25"/>
          <w:szCs w:val="25"/>
        </w:rPr>
        <w:t>;</w:t>
      </w:r>
    </w:p>
    <w:p w14:paraId="2C2EA30C" w14:textId="51F3EAFF" w:rsidR="00096978" w:rsidRPr="00B71800" w:rsidRDefault="00096978" w:rsidP="008E1980">
      <w:pPr>
        <w:numPr>
          <w:ilvl w:val="0"/>
          <w:numId w:val="35"/>
        </w:numPr>
        <w:spacing w:after="120" w:line="276" w:lineRule="auto"/>
        <w:ind w:left="0" w:firstLine="0"/>
        <w:jc w:val="both"/>
        <w:rPr>
          <w:rFonts w:ascii="Times New Roman" w:hAnsi="Times New Roman"/>
          <w:strike/>
          <w:color w:val="000000" w:themeColor="text1"/>
          <w:sz w:val="25"/>
          <w:szCs w:val="25"/>
          <w:lang w:val="vi-VN"/>
        </w:rPr>
      </w:pPr>
      <w:r>
        <w:rPr>
          <w:rFonts w:ascii="Times New Roman" w:hAnsi="Times New Roman"/>
          <w:color w:val="000000" w:themeColor="text1"/>
          <w:sz w:val="25"/>
          <w:szCs w:val="25"/>
          <w:lang w:val="vi-VN"/>
        </w:rPr>
        <w:t>Lập tiến độ thi công chi tiết. biện pháp thi công. danh mục máy móc thiết bị cho Hạng mục cọc khoan nhồi;</w:t>
      </w:r>
    </w:p>
    <w:p w14:paraId="1431CAC5" w14:textId="53FA522B"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Tuyển dụng. đào tạo. tổ chức. quản lý và giám sát lao động trên Công trường phục vụ thi công Hạng mục công trình. đảm bảo rằng họ được chỉ dẫn về phương pháp làm việc thích hợp và an toàn lao động. vệ sinh môi trường;</w:t>
      </w:r>
    </w:p>
    <w:p w14:paraId="553C9F03" w14:textId="3D4B1F87"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Cung cấp. quản lý và quy định việc đi lại trong khu vực Công trường; việc đến và đi từ Công trường một cách an toàn và có trật tự đối với nhân lực của Bên B;</w:t>
      </w:r>
    </w:p>
    <w:p w14:paraId="11AD1FD1" w14:textId="643879B7"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Thu xếp các thủ tục hải quan. bao gồm cả việc thu xếp các loại bảo đảm. lưu kho. vận chuyển trong lãnh thổ Việt Nam đối với tất cả vật tư. thiết bị. hàng hóa nhập khẩu phục vụ cho thi công Hạng mục công trình (Áp dụng với những vật tư Bên B cung cấp nếu có);</w:t>
      </w:r>
    </w:p>
    <w:p w14:paraId="39AA53B7" w14:textId="5F0CBE1F"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Cung cấp hồ sơ. tài liệu. các yếu tố cần thiết và làm việc với các cơ quan. tổ chức có liên quan trong giới hạn cho phép để có được các loại giấy phép cần thiết (như: văn bản thỏa thuận. chấp thuận. xác nhận; giấy kiểm định. đăng kiểm. đăng ký. ...);</w:t>
      </w:r>
    </w:p>
    <w:p w14:paraId="565A7590" w14:textId="5FF1E1F9"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Thi công Hạng mục công trình theo đúng Hồ sơ thiết kế. Chỉ dẫn kỹ thuật; quy chuẩn kỹ thuật. tiêu chuẩn được áp dụng; quy định của cơ quan có thẩm quyền. pháp luật có liên quan;</w:t>
      </w:r>
    </w:p>
    <w:p w14:paraId="675CE63C" w14:textId="49B0304E"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Kiểm soát chất lượng công việc xây dựng và lắp đặt thiết bị; xử lý. khắc phục các sai sót. khiếm khuyết về chất lượng trong quá trình thi công xây dựng Hạng mục công trình (nếu có);</w:t>
      </w:r>
    </w:p>
    <w:p w14:paraId="71F96C3A" w14:textId="57E8CEE1"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Thực hiện nghiệm thu công việc. nghiệm thu giai đoạn thi công xây dựng hoặc bộ phận công trình xây dựng;</w:t>
      </w:r>
    </w:p>
    <w:p w14:paraId="08B9E482" w14:textId="74BBF8C1"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Thực hiện các công tác bảo đảm an toàn. bảo vệ môi trường. phòng chống cháy nổ; bảo đảm an ninh trật tự. mặt bằng thi công trong phạm vi Hợp đồng;</w:t>
      </w:r>
    </w:p>
    <w:p w14:paraId="5E801762" w14:textId="77777777"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z w:val="25"/>
          <w:szCs w:val="25"/>
          <w:lang w:val="vi-VN"/>
        </w:rPr>
        <w:t>Hợp tác với các nhà thầu khác trên Công trường; thu dọn Công trường và bàn giao sản phẩm của Hợp đồng sau khi hoàn thành;</w:t>
      </w:r>
    </w:p>
    <w:p w14:paraId="730DE15E" w14:textId="77777777" w:rsidR="00096978" w:rsidRPr="00B71800" w:rsidRDefault="00096978" w:rsidP="008E1980">
      <w:pPr>
        <w:numPr>
          <w:ilvl w:val="0"/>
          <w:numId w:val="35"/>
        </w:numPr>
        <w:spacing w:after="120" w:line="276" w:lineRule="auto"/>
        <w:ind w:left="0" w:firstLine="0"/>
        <w:jc w:val="both"/>
        <w:rPr>
          <w:rFonts w:ascii="Times New Roman" w:hAnsi="Times New Roman"/>
          <w:color w:val="000000" w:themeColor="text1"/>
          <w:sz w:val="25"/>
          <w:szCs w:val="25"/>
          <w:lang w:val="vi-VN"/>
        </w:rPr>
      </w:pPr>
      <w:r>
        <w:rPr>
          <w:rFonts w:ascii="Times New Roman" w:hAnsi="Times New Roman"/>
          <w:color w:val="000000" w:themeColor="text1"/>
          <w:spacing w:val="-4"/>
          <w:sz w:val="25"/>
          <w:szCs w:val="25"/>
          <w:lang w:val="vi-VN"/>
        </w:rPr>
        <w:t>Các công việc khác theo thỏa thuận Hợp đồng.</w:t>
      </w:r>
    </w:p>
    <w:p w14:paraId="40198885" w14:textId="77777777" w:rsidR="00096978" w:rsidRPr="0096586F" w:rsidRDefault="00096978" w:rsidP="008E1980">
      <w:pPr>
        <w:spacing w:after="120" w:line="276" w:lineRule="auto"/>
        <w:jc w:val="both"/>
        <w:rPr>
          <w:rFonts w:ascii="Times New Roman" w:hAnsi="Times New Roman"/>
          <w:color w:val="000000" w:themeColor="text1"/>
          <w:spacing w:val="-4"/>
          <w:sz w:val="25"/>
          <w:szCs w:val="25"/>
        </w:rPr>
      </w:pPr>
    </w:p>
    <w:p w14:paraId="7215A56F" w14:textId="77777777" w:rsidR="00096978" w:rsidRPr="002257AE" w:rsidRDefault="00096978" w:rsidP="008E1980">
      <w:pPr>
        <w:spacing w:after="120" w:line="276" w:lineRule="auto"/>
        <w:jc w:val="center"/>
        <w:rPr>
          <w:rFonts w:ascii="Times New Roman" w:hAnsi="Times New Roman"/>
          <w:b/>
          <w:bCs/>
          <w:color w:val="000000" w:themeColor="text1"/>
          <w:sz w:val="25"/>
          <w:szCs w:val="25"/>
          <w:lang w:val="vi-VN"/>
        </w:rPr>
      </w:pPr>
      <w:r w:rsidRPr="002257AE">
        <w:rPr>
          <w:rFonts w:ascii="Times New Roman" w:hAnsi="Times New Roman"/>
          <w:b/>
          <w:bCs/>
          <w:color w:val="000000" w:themeColor="text1"/>
          <w:sz w:val="25"/>
          <w:szCs w:val="25"/>
          <w:lang w:val="vi-VN"/>
        </w:rPr>
        <w:lastRenderedPageBreak/>
        <w:t>BIỂU 03</w:t>
      </w:r>
    </w:p>
    <w:p w14:paraId="437891BA" w14:textId="77777777" w:rsidR="00096978" w:rsidRPr="002257AE" w:rsidRDefault="00096978" w:rsidP="008E1980">
      <w:pPr>
        <w:spacing w:after="120" w:line="276" w:lineRule="auto"/>
        <w:jc w:val="center"/>
        <w:rPr>
          <w:rFonts w:ascii="Times New Roman" w:hAnsi="Times New Roman"/>
          <w:b/>
          <w:bCs/>
          <w:color w:val="000000" w:themeColor="text1"/>
          <w:sz w:val="25"/>
          <w:szCs w:val="25"/>
          <w:lang w:val="vi-VN"/>
        </w:rPr>
      </w:pPr>
      <w:r w:rsidRPr="002257AE">
        <w:rPr>
          <w:rFonts w:ascii="Times New Roman" w:hAnsi="Times New Roman"/>
          <w:b/>
          <w:bCs/>
          <w:color w:val="000000" w:themeColor="text1"/>
          <w:sz w:val="25"/>
          <w:szCs w:val="25"/>
          <w:lang w:val="vi-VN"/>
        </w:rPr>
        <w:t>MA TRẬN PHÂN CHIA PHẠM VI CÔNG VIỆC</w:t>
      </w:r>
    </w:p>
    <w:p w14:paraId="037B76E6" w14:textId="77777777" w:rsidR="00096978" w:rsidRPr="00B71800" w:rsidRDefault="000646AF" w:rsidP="008E1980">
      <w:pPr>
        <w:spacing w:after="120" w:line="276" w:lineRule="auto"/>
        <w:jc w:val="center"/>
        <w:rPr>
          <w:rFonts w:ascii="Times New Roman" w:hAnsi="Times New Roman"/>
          <w:b/>
          <w:bCs/>
          <w:color w:val="000000" w:themeColor="text1"/>
          <w:sz w:val="25"/>
          <w:szCs w:val="25"/>
          <w:lang w:val="vi-VN"/>
        </w:rPr>
      </w:pPr>
      <w:r w:rsidRPr="002257AE">
        <w:rPr>
          <w:rFonts w:ascii="Times New Roman" w:hAnsi="Times New Roman"/>
          <w:bCs/>
          <w:i/>
          <w:color w:val="000000" w:themeColor="text1"/>
          <w:sz w:val="25"/>
          <w:szCs w:val="25"/>
          <w:lang w:val="nl-NL"/>
        </w:rPr>
        <w:t>(Kèm theo hợp đồng số……..…/2026/HĐ/YS/BXD ngày……tháng……năm 2026)</w:t>
      </w:r>
    </w:p>
    <w:tbl>
      <w:tblPr>
        <w:tblW w:w="10056" w:type="dxa"/>
        <w:tblInd w:w="-5" w:type="dxa"/>
        <w:tblLook w:val="04A0" w:firstRow="1" w:lastRow="0" w:firstColumn="1" w:lastColumn="0" w:noHBand="0" w:noVBand="1"/>
      </w:tblPr>
      <w:tblGrid>
        <w:gridCol w:w="1289"/>
        <w:gridCol w:w="2397"/>
        <w:gridCol w:w="4379"/>
        <w:gridCol w:w="857"/>
        <w:gridCol w:w="1134"/>
      </w:tblGrid>
      <w:tr w:rsidR="002257AE" w:rsidRPr="002257AE" w14:paraId="1E3752F4" w14:textId="77777777" w:rsidTr="009F451B">
        <w:trPr>
          <w:trHeight w:val="5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4C527E5" w14:textId="77777777" w:rsidR="00734B0E" w:rsidRPr="002257AE" w:rsidRDefault="00734B0E" w:rsidP="009F451B">
            <w:pPr>
              <w:jc w:val="cente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xml:space="preserve">Hạng mục chính </w:t>
            </w:r>
          </w:p>
        </w:tc>
        <w:tc>
          <w:tcPr>
            <w:tcW w:w="2397" w:type="dxa"/>
            <w:tcBorders>
              <w:top w:val="single" w:sz="4" w:space="0" w:color="auto"/>
              <w:left w:val="nil"/>
              <w:bottom w:val="single" w:sz="4" w:space="0" w:color="auto"/>
              <w:right w:val="single" w:sz="4" w:space="0" w:color="auto"/>
            </w:tcBorders>
            <w:shd w:val="clear" w:color="auto" w:fill="auto"/>
            <w:vAlign w:val="center"/>
            <w:hideMark/>
          </w:tcPr>
          <w:p w14:paraId="7A986982" w14:textId="77777777" w:rsidR="00734B0E" w:rsidRPr="002257AE" w:rsidRDefault="00734B0E" w:rsidP="009F451B">
            <w:pPr>
              <w:jc w:val="cente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xml:space="preserve">Công việc chi tiết </w:t>
            </w:r>
          </w:p>
        </w:tc>
        <w:tc>
          <w:tcPr>
            <w:tcW w:w="4379" w:type="dxa"/>
            <w:tcBorders>
              <w:top w:val="single" w:sz="4" w:space="0" w:color="auto"/>
              <w:left w:val="nil"/>
              <w:bottom w:val="single" w:sz="4" w:space="0" w:color="auto"/>
              <w:right w:val="single" w:sz="4" w:space="0" w:color="auto"/>
            </w:tcBorders>
            <w:shd w:val="clear" w:color="auto" w:fill="auto"/>
            <w:vAlign w:val="center"/>
            <w:hideMark/>
          </w:tcPr>
          <w:p w14:paraId="4414A0F4" w14:textId="77777777" w:rsidR="00734B0E" w:rsidRPr="002257AE" w:rsidRDefault="00734B0E" w:rsidP="009F451B">
            <w:pPr>
              <w:jc w:val="cente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Tiêu chuẩn kỹ thuật &amp; Tiêu chí nghiệm thu</w:t>
            </w:r>
          </w:p>
        </w:tc>
        <w:tc>
          <w:tcPr>
            <w:tcW w:w="857" w:type="dxa"/>
            <w:tcBorders>
              <w:top w:val="single" w:sz="4" w:space="0" w:color="auto"/>
              <w:left w:val="nil"/>
              <w:bottom w:val="single" w:sz="4" w:space="0" w:color="auto"/>
              <w:right w:val="single" w:sz="4" w:space="0" w:color="auto"/>
            </w:tcBorders>
            <w:shd w:val="clear" w:color="auto" w:fill="auto"/>
            <w:vAlign w:val="center"/>
            <w:hideMark/>
          </w:tcPr>
          <w:p w14:paraId="666F8CE0" w14:textId="77777777" w:rsidR="00734B0E" w:rsidRPr="002257AE" w:rsidRDefault="00734B0E" w:rsidP="009F451B">
            <w:pPr>
              <w:jc w:val="cente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Bên A</w:t>
            </w:r>
            <w:r w:rsidRPr="002257AE">
              <w:rPr>
                <w:rFonts w:ascii="Times New Roman" w:hAnsi="Times New Roman"/>
                <w:b/>
                <w:bCs/>
                <w:noProof w:val="0"/>
                <w:color w:val="FF0000"/>
                <w:sz w:val="22"/>
                <w:szCs w:val="22"/>
              </w:rPr>
              <w:br/>
              <w:t>VNCN E&amp;C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07C5E37" w14:textId="77777777" w:rsidR="00734B0E" w:rsidRPr="002257AE" w:rsidRDefault="00734B0E" w:rsidP="009F451B">
            <w:pPr>
              <w:jc w:val="cente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Bên B</w:t>
            </w:r>
            <w:r w:rsidRPr="002257AE">
              <w:rPr>
                <w:rFonts w:ascii="Times New Roman" w:hAnsi="Times New Roman"/>
                <w:b/>
                <w:bCs/>
                <w:noProof w:val="0"/>
                <w:color w:val="FF0000"/>
                <w:sz w:val="22"/>
                <w:szCs w:val="22"/>
              </w:rPr>
              <w:br/>
              <w:t>Nhà thầu phụ</w:t>
            </w:r>
          </w:p>
        </w:tc>
      </w:tr>
      <w:tr w:rsidR="002257AE" w:rsidRPr="002257AE" w14:paraId="0C685D50" w14:textId="77777777" w:rsidTr="009F451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760E7E"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1. Công tác chuẩn bị</w:t>
            </w:r>
          </w:p>
        </w:tc>
        <w:tc>
          <w:tcPr>
            <w:tcW w:w="2397" w:type="dxa"/>
            <w:tcBorders>
              <w:top w:val="nil"/>
              <w:left w:val="nil"/>
              <w:bottom w:val="single" w:sz="4" w:space="0" w:color="auto"/>
              <w:right w:val="single" w:sz="4" w:space="0" w:color="auto"/>
            </w:tcBorders>
            <w:shd w:val="clear" w:color="auto" w:fill="auto"/>
            <w:vAlign w:val="center"/>
            <w:hideMark/>
          </w:tcPr>
          <w:p w14:paraId="0B16C5ED"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Cung cấp hồ sơ thiết kế bản vẽ thi công và bàn giao mặt bằng</w:t>
            </w:r>
          </w:p>
        </w:tc>
        <w:tc>
          <w:tcPr>
            <w:tcW w:w="4379" w:type="dxa"/>
            <w:tcBorders>
              <w:top w:val="nil"/>
              <w:left w:val="nil"/>
              <w:bottom w:val="single" w:sz="4" w:space="0" w:color="auto"/>
              <w:right w:val="single" w:sz="4" w:space="0" w:color="auto"/>
            </w:tcBorders>
            <w:shd w:val="clear" w:color="auto" w:fill="auto"/>
            <w:vAlign w:val="center"/>
            <w:hideMark/>
          </w:tcPr>
          <w:p w14:paraId="03B3D9E3" w14:textId="77777777" w:rsidR="00734B0E" w:rsidRPr="002257AE" w:rsidRDefault="00734B0E" w:rsidP="009F451B">
            <w:pPr>
              <w:jc w:val="cente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857" w:type="dxa"/>
            <w:tcBorders>
              <w:top w:val="nil"/>
              <w:left w:val="nil"/>
              <w:bottom w:val="single" w:sz="4" w:space="0" w:color="auto"/>
              <w:right w:val="single" w:sz="4" w:space="0" w:color="auto"/>
            </w:tcBorders>
            <w:shd w:val="clear" w:color="auto" w:fill="auto"/>
            <w:vAlign w:val="center"/>
            <w:hideMark/>
          </w:tcPr>
          <w:p w14:paraId="25BA8334"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c>
          <w:tcPr>
            <w:tcW w:w="1134" w:type="dxa"/>
            <w:tcBorders>
              <w:top w:val="nil"/>
              <w:left w:val="nil"/>
              <w:bottom w:val="single" w:sz="4" w:space="0" w:color="auto"/>
              <w:right w:val="single" w:sz="4" w:space="0" w:color="auto"/>
            </w:tcBorders>
            <w:shd w:val="clear" w:color="auto" w:fill="auto"/>
            <w:vAlign w:val="center"/>
            <w:hideMark/>
          </w:tcPr>
          <w:p w14:paraId="7F481C08"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r>
      <w:tr w:rsidR="002257AE" w:rsidRPr="002257AE" w14:paraId="274B512E" w14:textId="77777777" w:rsidTr="009F451B">
        <w:trPr>
          <w:trHeight w:val="6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AD08A06"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nil"/>
              <w:left w:val="nil"/>
              <w:bottom w:val="single" w:sz="4" w:space="0" w:color="auto"/>
              <w:right w:val="single" w:sz="4" w:space="0" w:color="auto"/>
            </w:tcBorders>
            <w:shd w:val="clear" w:color="auto" w:fill="auto"/>
            <w:vAlign w:val="center"/>
            <w:hideMark/>
          </w:tcPr>
          <w:p w14:paraId="4D4BD85A"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Khảo sát &amp; Dọn dẹp mặt bằng</w:t>
            </w:r>
          </w:p>
        </w:tc>
        <w:tc>
          <w:tcPr>
            <w:tcW w:w="4379" w:type="dxa"/>
            <w:tcBorders>
              <w:top w:val="nil"/>
              <w:left w:val="nil"/>
              <w:bottom w:val="single" w:sz="4" w:space="0" w:color="auto"/>
              <w:right w:val="single" w:sz="4" w:space="0" w:color="auto"/>
            </w:tcBorders>
            <w:shd w:val="clear" w:color="auto" w:fill="auto"/>
            <w:vAlign w:val="center"/>
            <w:hideMark/>
          </w:tcPr>
          <w:p w14:paraId="71B7DC2B"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Kiểm tra cao độ mặt bằng.</w:t>
            </w:r>
          </w:p>
        </w:tc>
        <w:tc>
          <w:tcPr>
            <w:tcW w:w="857" w:type="dxa"/>
            <w:tcBorders>
              <w:top w:val="nil"/>
              <w:left w:val="nil"/>
              <w:bottom w:val="single" w:sz="4" w:space="0" w:color="auto"/>
              <w:right w:val="single" w:sz="4" w:space="0" w:color="auto"/>
            </w:tcBorders>
            <w:shd w:val="clear" w:color="auto" w:fill="auto"/>
            <w:noWrap/>
            <w:vAlign w:val="center"/>
            <w:hideMark/>
          </w:tcPr>
          <w:p w14:paraId="358657E8"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14:paraId="7DE7238A"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2E3269FC" w14:textId="77777777" w:rsidTr="009F451B">
        <w:trPr>
          <w:trHeight w:val="600"/>
        </w:trPr>
        <w:tc>
          <w:tcPr>
            <w:tcW w:w="0" w:type="auto"/>
            <w:tcBorders>
              <w:top w:val="nil"/>
              <w:left w:val="single" w:sz="4" w:space="0" w:color="auto"/>
              <w:bottom w:val="single" w:sz="4" w:space="0" w:color="auto"/>
              <w:right w:val="single" w:sz="4" w:space="0" w:color="auto"/>
            </w:tcBorders>
            <w:shd w:val="clear" w:color="auto" w:fill="auto"/>
            <w:noWrap/>
            <w:vAlign w:val="bottom"/>
          </w:tcPr>
          <w:p w14:paraId="0F7628DB" w14:textId="77777777" w:rsidR="00734B0E" w:rsidRPr="002257AE" w:rsidRDefault="00734B0E" w:rsidP="009F451B">
            <w:pPr>
              <w:rPr>
                <w:rFonts w:ascii="Times New Roman" w:hAnsi="Times New Roman"/>
                <w:b/>
                <w:bCs/>
                <w:noProof w:val="0"/>
                <w:color w:val="FF0000"/>
                <w:sz w:val="22"/>
                <w:szCs w:val="22"/>
              </w:rPr>
            </w:pPr>
          </w:p>
        </w:tc>
        <w:tc>
          <w:tcPr>
            <w:tcW w:w="2397" w:type="dxa"/>
            <w:tcBorders>
              <w:top w:val="nil"/>
              <w:left w:val="nil"/>
              <w:bottom w:val="single" w:sz="4" w:space="0" w:color="auto"/>
              <w:right w:val="single" w:sz="4" w:space="0" w:color="auto"/>
            </w:tcBorders>
            <w:shd w:val="clear" w:color="auto" w:fill="auto"/>
            <w:vAlign w:val="center"/>
          </w:tcPr>
          <w:p w14:paraId="430A168D"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Chuẩn bị đường công vụ. mặt bằng đứng máy móc thiết bị</w:t>
            </w:r>
          </w:p>
        </w:tc>
        <w:tc>
          <w:tcPr>
            <w:tcW w:w="4379" w:type="dxa"/>
            <w:tcBorders>
              <w:top w:val="nil"/>
              <w:left w:val="nil"/>
              <w:bottom w:val="single" w:sz="4" w:space="0" w:color="auto"/>
              <w:right w:val="single" w:sz="4" w:space="0" w:color="auto"/>
            </w:tcBorders>
            <w:shd w:val="clear" w:color="auto" w:fill="auto"/>
            <w:vAlign w:val="center"/>
          </w:tcPr>
          <w:p w14:paraId="750FF384"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Làm đường công vụ, xử lý mặt bằng đứng máy móc thi công cọc khoan nhồi. Cao độ mặt bằng sau san lấp tương đương cos +4.3, nạo vét bùn ao và chuyển đi.</w:t>
            </w:r>
          </w:p>
        </w:tc>
        <w:tc>
          <w:tcPr>
            <w:tcW w:w="857" w:type="dxa"/>
            <w:tcBorders>
              <w:top w:val="nil"/>
              <w:left w:val="nil"/>
              <w:bottom w:val="single" w:sz="4" w:space="0" w:color="auto"/>
              <w:right w:val="single" w:sz="4" w:space="0" w:color="auto"/>
            </w:tcBorders>
            <w:shd w:val="clear" w:color="auto" w:fill="auto"/>
            <w:noWrap/>
            <w:vAlign w:val="center"/>
          </w:tcPr>
          <w:p w14:paraId="7FFDF60D" w14:textId="77777777" w:rsidR="00734B0E" w:rsidRPr="002257AE" w:rsidRDefault="00734B0E" w:rsidP="009F451B">
            <w:pPr>
              <w:jc w:val="center"/>
              <w:rPr>
                <w:rFonts w:ascii="Times New Roman" w:hAnsi="Times New Roman"/>
                <w:noProof w:val="0"/>
                <w:color w:val="FF0000"/>
                <w:sz w:val="22"/>
                <w:szCs w:val="22"/>
              </w:rPr>
            </w:pPr>
          </w:p>
        </w:tc>
        <w:tc>
          <w:tcPr>
            <w:tcW w:w="1134" w:type="dxa"/>
            <w:tcBorders>
              <w:top w:val="nil"/>
              <w:left w:val="nil"/>
              <w:bottom w:val="single" w:sz="4" w:space="0" w:color="auto"/>
              <w:right w:val="single" w:sz="4" w:space="0" w:color="auto"/>
            </w:tcBorders>
            <w:shd w:val="clear" w:color="auto" w:fill="auto"/>
            <w:vAlign w:val="center"/>
          </w:tcPr>
          <w:p w14:paraId="4CD54E87"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00081677" w14:textId="77777777" w:rsidTr="009F45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F18B353"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nil"/>
              <w:left w:val="nil"/>
              <w:bottom w:val="single" w:sz="4" w:space="0" w:color="auto"/>
              <w:right w:val="single" w:sz="4" w:space="0" w:color="auto"/>
            </w:tcBorders>
            <w:shd w:val="clear" w:color="auto" w:fill="auto"/>
            <w:vAlign w:val="center"/>
            <w:hideMark/>
          </w:tcPr>
          <w:p w14:paraId="51A45BA1"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Định vị tim, mốc cọc</w:t>
            </w:r>
          </w:p>
        </w:tc>
        <w:tc>
          <w:tcPr>
            <w:tcW w:w="4379" w:type="dxa"/>
            <w:tcBorders>
              <w:top w:val="nil"/>
              <w:left w:val="nil"/>
              <w:bottom w:val="single" w:sz="4" w:space="0" w:color="auto"/>
              <w:right w:val="single" w:sz="4" w:space="0" w:color="auto"/>
            </w:tcBorders>
            <w:shd w:val="clear" w:color="auto" w:fill="auto"/>
            <w:vAlign w:val="center"/>
            <w:hideMark/>
          </w:tcPr>
          <w:p w14:paraId="295C1F95"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 xml:space="preserve">Đo đạc tọa độ, tim cọc </w:t>
            </w:r>
          </w:p>
        </w:tc>
        <w:tc>
          <w:tcPr>
            <w:tcW w:w="857" w:type="dxa"/>
            <w:tcBorders>
              <w:top w:val="nil"/>
              <w:left w:val="nil"/>
              <w:bottom w:val="single" w:sz="4" w:space="0" w:color="auto"/>
              <w:right w:val="single" w:sz="4" w:space="0" w:color="auto"/>
            </w:tcBorders>
            <w:shd w:val="clear" w:color="auto" w:fill="auto"/>
            <w:noWrap/>
            <w:vAlign w:val="center"/>
            <w:hideMark/>
          </w:tcPr>
          <w:p w14:paraId="4E3466C7"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4B57BD5B"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117600CC" w14:textId="77777777" w:rsidTr="009F45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15294DE"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nil"/>
              <w:left w:val="nil"/>
              <w:bottom w:val="single" w:sz="4" w:space="0" w:color="auto"/>
              <w:right w:val="single" w:sz="4" w:space="0" w:color="auto"/>
            </w:tcBorders>
            <w:shd w:val="clear" w:color="auto" w:fill="auto"/>
            <w:vAlign w:val="center"/>
            <w:hideMark/>
          </w:tcPr>
          <w:p w14:paraId="6825E6FB"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Tập kết máy móc &amp; Vật tư</w:t>
            </w:r>
          </w:p>
        </w:tc>
        <w:tc>
          <w:tcPr>
            <w:tcW w:w="4379" w:type="dxa"/>
            <w:tcBorders>
              <w:top w:val="nil"/>
              <w:left w:val="nil"/>
              <w:bottom w:val="single" w:sz="4" w:space="0" w:color="auto"/>
              <w:right w:val="single" w:sz="4" w:space="0" w:color="auto"/>
            </w:tcBorders>
            <w:shd w:val="clear" w:color="auto" w:fill="auto"/>
            <w:vAlign w:val="center"/>
            <w:hideMark/>
          </w:tcPr>
          <w:p w14:paraId="111B2CF6"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Kiểm tra hồ sơ thiết bị. chứng chỉ vật tư</w:t>
            </w:r>
          </w:p>
        </w:tc>
        <w:tc>
          <w:tcPr>
            <w:tcW w:w="857" w:type="dxa"/>
            <w:tcBorders>
              <w:top w:val="nil"/>
              <w:left w:val="nil"/>
              <w:bottom w:val="single" w:sz="4" w:space="0" w:color="auto"/>
              <w:right w:val="single" w:sz="4" w:space="0" w:color="auto"/>
            </w:tcBorders>
            <w:shd w:val="clear" w:color="auto" w:fill="auto"/>
            <w:noWrap/>
            <w:vAlign w:val="center"/>
            <w:hideMark/>
          </w:tcPr>
          <w:p w14:paraId="5A98A3EB"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2CD5644F"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110021F2" w14:textId="77777777" w:rsidTr="009F451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7093A45"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nil"/>
              <w:left w:val="nil"/>
              <w:bottom w:val="single" w:sz="4" w:space="0" w:color="auto"/>
              <w:right w:val="single" w:sz="4" w:space="0" w:color="auto"/>
            </w:tcBorders>
            <w:shd w:val="clear" w:color="auto" w:fill="auto"/>
            <w:vAlign w:val="center"/>
            <w:hideMark/>
          </w:tcPr>
          <w:p w14:paraId="380D50B1"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Cung cấp hồ sơ biện pháp thi công</w:t>
            </w:r>
          </w:p>
        </w:tc>
        <w:tc>
          <w:tcPr>
            <w:tcW w:w="4379" w:type="dxa"/>
            <w:tcBorders>
              <w:top w:val="nil"/>
              <w:left w:val="nil"/>
              <w:bottom w:val="single" w:sz="4" w:space="0" w:color="auto"/>
              <w:right w:val="single" w:sz="4" w:space="0" w:color="auto"/>
            </w:tcBorders>
            <w:shd w:val="clear" w:color="auto" w:fill="auto"/>
            <w:vAlign w:val="center"/>
            <w:hideMark/>
          </w:tcPr>
          <w:p w14:paraId="71DD783B"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Hồ sơ bản vẽ + thuyết minh BPTC. hồ sơ shopdrawing cọc khoan nhồi</w:t>
            </w:r>
          </w:p>
        </w:tc>
        <w:tc>
          <w:tcPr>
            <w:tcW w:w="857" w:type="dxa"/>
            <w:tcBorders>
              <w:top w:val="nil"/>
              <w:left w:val="nil"/>
              <w:bottom w:val="single" w:sz="4" w:space="0" w:color="auto"/>
              <w:right w:val="single" w:sz="4" w:space="0" w:color="auto"/>
            </w:tcBorders>
            <w:shd w:val="clear" w:color="auto" w:fill="auto"/>
            <w:noWrap/>
            <w:vAlign w:val="center"/>
            <w:hideMark/>
          </w:tcPr>
          <w:p w14:paraId="585A58C8"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1D0CD97C"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4DABCDDC" w14:textId="77777777" w:rsidTr="009F451B">
        <w:trPr>
          <w:trHeight w:val="600"/>
        </w:trPr>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4D2307B9" w14:textId="77777777" w:rsidR="00734B0E" w:rsidRPr="002257AE" w:rsidRDefault="00734B0E" w:rsidP="009F451B">
            <w:pPr>
              <w:jc w:val="cente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vMerge w:val="restart"/>
            <w:tcBorders>
              <w:top w:val="nil"/>
              <w:left w:val="single" w:sz="4" w:space="0" w:color="auto"/>
              <w:bottom w:val="single" w:sz="4" w:space="0" w:color="000000"/>
              <w:right w:val="single" w:sz="4" w:space="0" w:color="auto"/>
            </w:tcBorders>
            <w:shd w:val="clear" w:color="auto" w:fill="auto"/>
            <w:vAlign w:val="center"/>
            <w:hideMark/>
          </w:tcPr>
          <w:p w14:paraId="53EC10A2"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Các tiện ích công trường</w:t>
            </w:r>
          </w:p>
        </w:tc>
        <w:tc>
          <w:tcPr>
            <w:tcW w:w="4379" w:type="dxa"/>
            <w:tcBorders>
              <w:top w:val="nil"/>
              <w:left w:val="nil"/>
              <w:bottom w:val="single" w:sz="4" w:space="0" w:color="auto"/>
              <w:right w:val="single" w:sz="4" w:space="0" w:color="auto"/>
            </w:tcBorders>
            <w:shd w:val="clear" w:color="auto" w:fill="auto"/>
            <w:vAlign w:val="center"/>
            <w:hideMark/>
          </w:tcPr>
          <w:p w14:paraId="2246FB2F"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Bên A cấp mặt bằng theo BPTC được phê duyệt. điểm đấu nối điện nước tạm (chi phí tiêu thụ điện, nước thi công Bên B chịu).</w:t>
            </w:r>
          </w:p>
          <w:p w14:paraId="181EF5DF"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Trường hợp Bên A không cung cấp đủ nguồn điện đủ công suất, Bên B cung cấp máy phát điện đủ công suất và nhiên liệu vận hành phục vụ cho thi công cọc thí nghiệm.</w:t>
            </w:r>
          </w:p>
        </w:tc>
        <w:tc>
          <w:tcPr>
            <w:tcW w:w="857" w:type="dxa"/>
            <w:tcBorders>
              <w:top w:val="nil"/>
              <w:left w:val="nil"/>
              <w:bottom w:val="single" w:sz="4" w:space="0" w:color="auto"/>
              <w:right w:val="single" w:sz="4" w:space="0" w:color="auto"/>
            </w:tcBorders>
            <w:shd w:val="clear" w:color="auto" w:fill="auto"/>
            <w:noWrap/>
            <w:vAlign w:val="center"/>
            <w:hideMark/>
          </w:tcPr>
          <w:p w14:paraId="76CB1D89"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69391371"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r>
      <w:tr w:rsidR="002257AE" w:rsidRPr="002257AE" w14:paraId="2260B34C" w14:textId="77777777" w:rsidTr="009F451B">
        <w:trPr>
          <w:trHeight w:val="1395"/>
        </w:trPr>
        <w:tc>
          <w:tcPr>
            <w:tcW w:w="0" w:type="auto"/>
            <w:vMerge/>
            <w:tcBorders>
              <w:top w:val="nil"/>
              <w:left w:val="single" w:sz="4" w:space="0" w:color="auto"/>
              <w:bottom w:val="single" w:sz="4" w:space="0" w:color="000000"/>
              <w:right w:val="single" w:sz="4" w:space="0" w:color="auto"/>
            </w:tcBorders>
            <w:vAlign w:val="center"/>
            <w:hideMark/>
          </w:tcPr>
          <w:p w14:paraId="53055BC5" w14:textId="77777777" w:rsidR="00734B0E" w:rsidRPr="002257AE" w:rsidRDefault="00734B0E" w:rsidP="009F451B">
            <w:pPr>
              <w:rPr>
                <w:rFonts w:ascii="Times New Roman" w:hAnsi="Times New Roman"/>
                <w:b/>
                <w:bCs/>
                <w:noProof w:val="0"/>
                <w:color w:val="FF0000"/>
                <w:sz w:val="22"/>
                <w:szCs w:val="22"/>
              </w:rPr>
            </w:pPr>
          </w:p>
        </w:tc>
        <w:tc>
          <w:tcPr>
            <w:tcW w:w="2397" w:type="dxa"/>
            <w:vMerge/>
            <w:tcBorders>
              <w:top w:val="nil"/>
              <w:left w:val="single" w:sz="4" w:space="0" w:color="auto"/>
              <w:bottom w:val="single" w:sz="4" w:space="0" w:color="000000"/>
              <w:right w:val="single" w:sz="4" w:space="0" w:color="auto"/>
            </w:tcBorders>
            <w:vAlign w:val="center"/>
            <w:hideMark/>
          </w:tcPr>
          <w:p w14:paraId="0F9E6F28" w14:textId="77777777" w:rsidR="00734B0E" w:rsidRPr="002257AE" w:rsidRDefault="00734B0E" w:rsidP="009F451B">
            <w:pPr>
              <w:rPr>
                <w:rFonts w:ascii="Times New Roman" w:hAnsi="Times New Roman"/>
                <w:noProof w:val="0"/>
                <w:color w:val="FF0000"/>
                <w:sz w:val="22"/>
                <w:szCs w:val="22"/>
              </w:rPr>
            </w:pPr>
          </w:p>
        </w:tc>
        <w:tc>
          <w:tcPr>
            <w:tcW w:w="4379" w:type="dxa"/>
            <w:tcBorders>
              <w:top w:val="nil"/>
              <w:left w:val="nil"/>
              <w:bottom w:val="single" w:sz="4" w:space="0" w:color="auto"/>
              <w:right w:val="single" w:sz="4" w:space="0" w:color="auto"/>
            </w:tcBorders>
            <w:shd w:val="clear" w:color="auto" w:fill="auto"/>
            <w:vAlign w:val="center"/>
            <w:hideMark/>
          </w:tcPr>
          <w:p w14:paraId="4C1B1C29"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 xml:space="preserve">Bên B tự thực hiện huy động và giải thể các công trình tạm phục vụ thi công: văn phòng, lán trại, nhà vệ sinh, y tế, bãi tập kết máy móc, vật tư, các hệ thống điện nước tạm từ điểm đấu nối của Bên A đến khu vực thi công của Bên B (bao gồm cả chi phí sử dụng điện nước). </w:t>
            </w:r>
          </w:p>
        </w:tc>
        <w:tc>
          <w:tcPr>
            <w:tcW w:w="857" w:type="dxa"/>
            <w:tcBorders>
              <w:top w:val="nil"/>
              <w:left w:val="nil"/>
              <w:bottom w:val="single" w:sz="4" w:space="0" w:color="auto"/>
              <w:right w:val="single" w:sz="4" w:space="0" w:color="auto"/>
            </w:tcBorders>
            <w:shd w:val="clear" w:color="auto" w:fill="auto"/>
            <w:noWrap/>
            <w:vAlign w:val="center"/>
            <w:hideMark/>
          </w:tcPr>
          <w:p w14:paraId="47142770"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6B39C5A8"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4BD9725A" w14:textId="77777777" w:rsidTr="009F451B">
        <w:trPr>
          <w:trHeight w:val="605"/>
        </w:trPr>
        <w:tc>
          <w:tcPr>
            <w:tcW w:w="0" w:type="auto"/>
            <w:tcBorders>
              <w:top w:val="nil"/>
              <w:left w:val="single" w:sz="4" w:space="0" w:color="auto"/>
              <w:bottom w:val="single" w:sz="4" w:space="0" w:color="000000"/>
              <w:right w:val="single" w:sz="4" w:space="0" w:color="auto"/>
            </w:tcBorders>
            <w:vAlign w:val="center"/>
          </w:tcPr>
          <w:p w14:paraId="72CB286C" w14:textId="77777777" w:rsidR="00734B0E" w:rsidRPr="002257AE" w:rsidRDefault="00734B0E" w:rsidP="009F451B">
            <w:pPr>
              <w:rPr>
                <w:rFonts w:ascii="Times New Roman" w:hAnsi="Times New Roman"/>
                <w:b/>
                <w:bCs/>
                <w:noProof w:val="0"/>
                <w:color w:val="FF0000"/>
                <w:sz w:val="22"/>
                <w:szCs w:val="22"/>
              </w:rPr>
            </w:pPr>
          </w:p>
        </w:tc>
        <w:tc>
          <w:tcPr>
            <w:tcW w:w="2397" w:type="dxa"/>
            <w:tcBorders>
              <w:top w:val="nil"/>
              <w:left w:val="single" w:sz="4" w:space="0" w:color="auto"/>
              <w:bottom w:val="single" w:sz="4" w:space="0" w:color="000000"/>
              <w:right w:val="single" w:sz="4" w:space="0" w:color="auto"/>
            </w:tcBorders>
            <w:vAlign w:val="center"/>
          </w:tcPr>
          <w:p w14:paraId="76DAB1D0"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Các công tác khác</w:t>
            </w:r>
          </w:p>
        </w:tc>
        <w:tc>
          <w:tcPr>
            <w:tcW w:w="4379" w:type="dxa"/>
            <w:tcBorders>
              <w:top w:val="nil"/>
              <w:left w:val="nil"/>
              <w:bottom w:val="single" w:sz="4" w:space="0" w:color="auto"/>
              <w:right w:val="single" w:sz="4" w:space="0" w:color="auto"/>
            </w:tcBorders>
            <w:shd w:val="clear" w:color="auto" w:fill="auto"/>
            <w:vAlign w:val="center"/>
          </w:tcPr>
          <w:p w14:paraId="3EE47F0F"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Hàng rào an toàn tại vị trí thi công, chiếu sáng, cầu rửa xe, hệ thống điện nước từ điểm đấu nối của Bên A đến vị trí thi công của Bên B. … và các hạng mục phụ trợ khác để Bên B hoàn thành trọn vẹn công việc của Hợp đồng này.</w:t>
            </w:r>
          </w:p>
        </w:tc>
        <w:tc>
          <w:tcPr>
            <w:tcW w:w="857" w:type="dxa"/>
            <w:tcBorders>
              <w:top w:val="nil"/>
              <w:left w:val="nil"/>
              <w:bottom w:val="single" w:sz="4" w:space="0" w:color="auto"/>
              <w:right w:val="single" w:sz="4" w:space="0" w:color="auto"/>
            </w:tcBorders>
            <w:shd w:val="clear" w:color="auto" w:fill="auto"/>
            <w:noWrap/>
            <w:vAlign w:val="center"/>
          </w:tcPr>
          <w:p w14:paraId="5EEB3E16" w14:textId="77777777" w:rsidR="00734B0E" w:rsidRPr="002257AE" w:rsidRDefault="00734B0E" w:rsidP="009F451B">
            <w:pPr>
              <w:jc w:val="center"/>
              <w:rPr>
                <w:rFonts w:ascii="Times New Roman" w:hAnsi="Times New Roman"/>
                <w:noProof w:val="0"/>
                <w:color w:val="FF0000"/>
                <w:sz w:val="22"/>
                <w:szCs w:val="22"/>
              </w:rPr>
            </w:pPr>
          </w:p>
        </w:tc>
        <w:tc>
          <w:tcPr>
            <w:tcW w:w="1134" w:type="dxa"/>
            <w:tcBorders>
              <w:top w:val="nil"/>
              <w:left w:val="nil"/>
              <w:bottom w:val="single" w:sz="4" w:space="0" w:color="auto"/>
              <w:right w:val="single" w:sz="4" w:space="0" w:color="auto"/>
            </w:tcBorders>
            <w:shd w:val="clear" w:color="auto" w:fill="auto"/>
            <w:noWrap/>
            <w:vAlign w:val="center"/>
          </w:tcPr>
          <w:p w14:paraId="01B9B174"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4A7DCCF2" w14:textId="77777777" w:rsidTr="009F451B">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004BDE9"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2. Khoan tạo lỗ</w:t>
            </w:r>
          </w:p>
        </w:tc>
        <w:tc>
          <w:tcPr>
            <w:tcW w:w="2397" w:type="dxa"/>
            <w:tcBorders>
              <w:top w:val="nil"/>
              <w:left w:val="nil"/>
              <w:bottom w:val="single" w:sz="4" w:space="0" w:color="auto"/>
              <w:right w:val="single" w:sz="4" w:space="0" w:color="auto"/>
            </w:tcBorders>
            <w:shd w:val="clear" w:color="auto" w:fill="auto"/>
            <w:vAlign w:val="center"/>
            <w:hideMark/>
          </w:tcPr>
          <w:p w14:paraId="00F694FA"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Hạ ống vách (Casing)</w:t>
            </w:r>
          </w:p>
        </w:tc>
        <w:tc>
          <w:tcPr>
            <w:tcW w:w="4379" w:type="dxa"/>
            <w:tcBorders>
              <w:top w:val="nil"/>
              <w:left w:val="nil"/>
              <w:bottom w:val="single" w:sz="4" w:space="0" w:color="auto"/>
              <w:right w:val="single" w:sz="4" w:space="0" w:color="auto"/>
            </w:tcBorders>
            <w:shd w:val="clear" w:color="auto" w:fill="auto"/>
            <w:vAlign w:val="center"/>
            <w:hideMark/>
          </w:tcPr>
          <w:p w14:paraId="0EBDDBB8"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Cung cấp và thi công ống vách thành phẩm theo đúng bản vẽ thiết kế và biện pháp thi công được phê duyệt. Bên B thực hiện hàn nối.</w:t>
            </w:r>
          </w:p>
        </w:tc>
        <w:tc>
          <w:tcPr>
            <w:tcW w:w="857" w:type="dxa"/>
            <w:tcBorders>
              <w:top w:val="nil"/>
              <w:left w:val="nil"/>
              <w:bottom w:val="single" w:sz="4" w:space="0" w:color="auto"/>
              <w:right w:val="single" w:sz="4" w:space="0" w:color="auto"/>
            </w:tcBorders>
            <w:shd w:val="clear" w:color="auto" w:fill="auto"/>
            <w:noWrap/>
            <w:vAlign w:val="center"/>
            <w:hideMark/>
          </w:tcPr>
          <w:p w14:paraId="24A2CB5B"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1460392A"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10E55544" w14:textId="77777777" w:rsidTr="009F451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72C4973"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nil"/>
              <w:left w:val="nil"/>
              <w:bottom w:val="single" w:sz="4" w:space="0" w:color="auto"/>
              <w:right w:val="single" w:sz="4" w:space="0" w:color="auto"/>
            </w:tcBorders>
            <w:shd w:val="clear" w:color="auto" w:fill="auto"/>
            <w:vAlign w:val="center"/>
            <w:hideMark/>
          </w:tcPr>
          <w:p w14:paraId="590AA7BA"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Khoan tạo lỗ &amp; Giữ thành</w:t>
            </w:r>
          </w:p>
        </w:tc>
        <w:tc>
          <w:tcPr>
            <w:tcW w:w="4379" w:type="dxa"/>
            <w:tcBorders>
              <w:top w:val="nil"/>
              <w:left w:val="nil"/>
              <w:bottom w:val="single" w:sz="4" w:space="0" w:color="auto"/>
              <w:right w:val="single" w:sz="4" w:space="0" w:color="auto"/>
            </w:tcBorders>
            <w:shd w:val="clear" w:color="auto" w:fill="auto"/>
            <w:vAlign w:val="center"/>
            <w:hideMark/>
          </w:tcPr>
          <w:p w14:paraId="08D17A71"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Dùng dung dịch khoan để giữ thành. Kiểm tra độ sâu và đường kính lỗ khoan.</w:t>
            </w:r>
          </w:p>
        </w:tc>
        <w:tc>
          <w:tcPr>
            <w:tcW w:w="857" w:type="dxa"/>
            <w:tcBorders>
              <w:top w:val="nil"/>
              <w:left w:val="nil"/>
              <w:bottom w:val="single" w:sz="4" w:space="0" w:color="auto"/>
              <w:right w:val="single" w:sz="4" w:space="0" w:color="auto"/>
            </w:tcBorders>
            <w:shd w:val="clear" w:color="auto" w:fill="auto"/>
            <w:noWrap/>
            <w:vAlign w:val="center"/>
            <w:hideMark/>
          </w:tcPr>
          <w:p w14:paraId="6752FBCB"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7592842B"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0F770D9B" w14:textId="77777777" w:rsidTr="009F451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904DE0E"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nil"/>
              <w:left w:val="nil"/>
              <w:bottom w:val="single" w:sz="4" w:space="0" w:color="auto"/>
              <w:right w:val="single" w:sz="4" w:space="0" w:color="auto"/>
            </w:tcBorders>
            <w:shd w:val="clear" w:color="auto" w:fill="auto"/>
            <w:vAlign w:val="center"/>
            <w:hideMark/>
          </w:tcPr>
          <w:p w14:paraId="5AC79C72"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Vét &amp; Thổi rửa hố khoan</w:t>
            </w:r>
          </w:p>
        </w:tc>
        <w:tc>
          <w:tcPr>
            <w:tcW w:w="4379" w:type="dxa"/>
            <w:tcBorders>
              <w:top w:val="nil"/>
              <w:left w:val="nil"/>
              <w:bottom w:val="single" w:sz="4" w:space="0" w:color="auto"/>
              <w:right w:val="single" w:sz="4" w:space="0" w:color="auto"/>
            </w:tcBorders>
            <w:shd w:val="clear" w:color="auto" w:fill="auto"/>
            <w:vAlign w:val="center"/>
            <w:hideMark/>
          </w:tcPr>
          <w:p w14:paraId="36C9A7B1"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Vét, thổi rửa, làm sạch đáy hố khoan trước khi hạ lồng thép.</w:t>
            </w:r>
          </w:p>
        </w:tc>
        <w:tc>
          <w:tcPr>
            <w:tcW w:w="857" w:type="dxa"/>
            <w:tcBorders>
              <w:top w:val="nil"/>
              <w:left w:val="nil"/>
              <w:bottom w:val="single" w:sz="4" w:space="0" w:color="auto"/>
              <w:right w:val="single" w:sz="4" w:space="0" w:color="auto"/>
            </w:tcBorders>
            <w:shd w:val="clear" w:color="auto" w:fill="auto"/>
            <w:noWrap/>
            <w:vAlign w:val="center"/>
            <w:hideMark/>
          </w:tcPr>
          <w:p w14:paraId="713308D0"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4DE619C2"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73E4127C" w14:textId="77777777" w:rsidTr="009F451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551BCE3"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nil"/>
              <w:left w:val="nil"/>
              <w:bottom w:val="single" w:sz="4" w:space="0" w:color="auto"/>
              <w:right w:val="single" w:sz="4" w:space="0" w:color="auto"/>
            </w:tcBorders>
            <w:shd w:val="clear" w:color="auto" w:fill="auto"/>
            <w:vAlign w:val="center"/>
            <w:hideMark/>
          </w:tcPr>
          <w:p w14:paraId="0BC8388B"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Thu gom. đổ thải mùn khoan.</w:t>
            </w:r>
          </w:p>
        </w:tc>
        <w:tc>
          <w:tcPr>
            <w:tcW w:w="4379" w:type="dxa"/>
            <w:tcBorders>
              <w:top w:val="nil"/>
              <w:left w:val="nil"/>
              <w:bottom w:val="single" w:sz="4" w:space="0" w:color="auto"/>
              <w:right w:val="single" w:sz="4" w:space="0" w:color="auto"/>
            </w:tcBorders>
            <w:shd w:val="clear" w:color="auto" w:fill="auto"/>
            <w:vAlign w:val="center"/>
            <w:hideMark/>
          </w:tcPr>
          <w:p w14:paraId="1B2DEB70"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Tự thực hiện thu gom. đổ thải ra khỏi công trình. bao gồm cả chi phí bãi đổ theo đúng quy định.</w:t>
            </w:r>
          </w:p>
        </w:tc>
        <w:tc>
          <w:tcPr>
            <w:tcW w:w="857" w:type="dxa"/>
            <w:tcBorders>
              <w:top w:val="nil"/>
              <w:left w:val="nil"/>
              <w:bottom w:val="single" w:sz="4" w:space="0" w:color="auto"/>
              <w:right w:val="single" w:sz="4" w:space="0" w:color="auto"/>
            </w:tcBorders>
            <w:shd w:val="clear" w:color="auto" w:fill="auto"/>
            <w:noWrap/>
            <w:vAlign w:val="center"/>
            <w:hideMark/>
          </w:tcPr>
          <w:p w14:paraId="4BADF157"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6B1085A6"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7957D845" w14:textId="77777777" w:rsidTr="009F451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FA60F84"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3. Cốt thép &amp; Ống siêu âm</w:t>
            </w:r>
          </w:p>
        </w:tc>
        <w:tc>
          <w:tcPr>
            <w:tcW w:w="2397" w:type="dxa"/>
            <w:tcBorders>
              <w:top w:val="nil"/>
              <w:left w:val="nil"/>
              <w:bottom w:val="single" w:sz="4" w:space="0" w:color="auto"/>
              <w:right w:val="single" w:sz="4" w:space="0" w:color="auto"/>
            </w:tcBorders>
            <w:shd w:val="clear" w:color="auto" w:fill="auto"/>
            <w:vAlign w:val="center"/>
            <w:hideMark/>
          </w:tcPr>
          <w:p w14:paraId="70AE0727"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Gia công lồng thép</w:t>
            </w:r>
          </w:p>
        </w:tc>
        <w:tc>
          <w:tcPr>
            <w:tcW w:w="4379" w:type="dxa"/>
            <w:tcBorders>
              <w:top w:val="nil"/>
              <w:left w:val="nil"/>
              <w:bottom w:val="single" w:sz="4" w:space="0" w:color="auto"/>
              <w:right w:val="single" w:sz="4" w:space="0" w:color="auto"/>
            </w:tcBorders>
            <w:shd w:val="clear" w:color="auto" w:fill="auto"/>
            <w:vAlign w:val="center"/>
            <w:hideMark/>
          </w:tcPr>
          <w:p w14:paraId="5F5558F4"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Buộc/hàn đúng kích thước, khoảng cách đai, nối cốt thép theo hồ sơ shopdrawing được phê duyệt.</w:t>
            </w:r>
          </w:p>
        </w:tc>
        <w:tc>
          <w:tcPr>
            <w:tcW w:w="857" w:type="dxa"/>
            <w:tcBorders>
              <w:top w:val="nil"/>
              <w:left w:val="nil"/>
              <w:bottom w:val="single" w:sz="4" w:space="0" w:color="auto"/>
              <w:right w:val="single" w:sz="4" w:space="0" w:color="auto"/>
            </w:tcBorders>
            <w:shd w:val="clear" w:color="auto" w:fill="auto"/>
            <w:noWrap/>
            <w:vAlign w:val="center"/>
            <w:hideMark/>
          </w:tcPr>
          <w:p w14:paraId="68427728"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58E236A9"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68CD3BFA" w14:textId="77777777" w:rsidTr="009F451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A10B7F7"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lastRenderedPageBreak/>
              <w:t> </w:t>
            </w:r>
          </w:p>
        </w:tc>
        <w:tc>
          <w:tcPr>
            <w:tcW w:w="2397" w:type="dxa"/>
            <w:tcBorders>
              <w:top w:val="nil"/>
              <w:left w:val="nil"/>
              <w:bottom w:val="single" w:sz="4" w:space="0" w:color="auto"/>
              <w:right w:val="single" w:sz="4" w:space="0" w:color="auto"/>
            </w:tcBorders>
            <w:shd w:val="clear" w:color="auto" w:fill="auto"/>
            <w:vAlign w:val="center"/>
            <w:hideMark/>
          </w:tcPr>
          <w:p w14:paraId="2E6E63F6"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Hạ lồng thép &amp; lắp ống siêu âm. ống khoan lõi</w:t>
            </w:r>
          </w:p>
        </w:tc>
        <w:tc>
          <w:tcPr>
            <w:tcW w:w="4379" w:type="dxa"/>
            <w:tcBorders>
              <w:top w:val="nil"/>
              <w:left w:val="nil"/>
              <w:bottom w:val="single" w:sz="4" w:space="0" w:color="auto"/>
              <w:right w:val="single" w:sz="4" w:space="0" w:color="auto"/>
            </w:tcBorders>
            <w:shd w:val="clear" w:color="auto" w:fill="auto"/>
            <w:vAlign w:val="center"/>
            <w:hideMark/>
          </w:tcPr>
          <w:p w14:paraId="5BFD970D"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Cố định lồng thép không bị trôi hoặc biến dạng. Lắp ống siêu âm, ống khoan lõi</w:t>
            </w:r>
          </w:p>
        </w:tc>
        <w:tc>
          <w:tcPr>
            <w:tcW w:w="857" w:type="dxa"/>
            <w:tcBorders>
              <w:top w:val="nil"/>
              <w:left w:val="nil"/>
              <w:bottom w:val="single" w:sz="4" w:space="0" w:color="auto"/>
              <w:right w:val="single" w:sz="4" w:space="0" w:color="auto"/>
            </w:tcBorders>
            <w:shd w:val="clear" w:color="auto" w:fill="auto"/>
            <w:noWrap/>
            <w:vAlign w:val="center"/>
            <w:hideMark/>
          </w:tcPr>
          <w:p w14:paraId="2A98C0E4"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412CA546"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6127ED86" w14:textId="77777777" w:rsidTr="009F451B">
        <w:trPr>
          <w:trHeight w:val="60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482E5F3"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4. Đổ bê tông</w:t>
            </w:r>
          </w:p>
        </w:tc>
        <w:tc>
          <w:tcPr>
            <w:tcW w:w="23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BC65FB"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Lắp ống đổ bê tông (Tremie)</w:t>
            </w:r>
          </w:p>
        </w:tc>
        <w:tc>
          <w:tcPr>
            <w:tcW w:w="4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A12BB1"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Ống nối kín khít. đầu ống ngập trong bê tông theo đúng quy định</w:t>
            </w:r>
          </w:p>
        </w:tc>
        <w:tc>
          <w:tcPr>
            <w:tcW w:w="8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61984"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DDAC4D"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7FBF8995" w14:textId="77777777" w:rsidTr="009F451B">
        <w:trPr>
          <w:trHeight w:val="60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3D00891"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E5892D"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Đổ bê tông cọc</w:t>
            </w:r>
          </w:p>
        </w:tc>
        <w:tc>
          <w:tcPr>
            <w:tcW w:w="4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C6FC4"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Độ sụt bê tông theo hồ sơ thiết kế. Đổ liên tục, không gián đoạn.</w:t>
            </w:r>
          </w:p>
        </w:tc>
        <w:tc>
          <w:tcPr>
            <w:tcW w:w="8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E8AC1D"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1F9C64"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4694254F" w14:textId="77777777" w:rsidTr="009F451B">
        <w:trPr>
          <w:trHeight w:val="60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20E107D"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single" w:sz="4" w:space="0" w:color="auto"/>
              <w:left w:val="nil"/>
              <w:bottom w:val="single" w:sz="4" w:space="0" w:color="auto"/>
              <w:right w:val="single" w:sz="4" w:space="0" w:color="auto"/>
            </w:tcBorders>
            <w:shd w:val="clear" w:color="auto" w:fill="auto"/>
            <w:vAlign w:val="center"/>
            <w:hideMark/>
          </w:tcPr>
          <w:p w14:paraId="209B72E3"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Rút ống vách &amp; Lấp đầu cọc</w:t>
            </w:r>
          </w:p>
        </w:tc>
        <w:tc>
          <w:tcPr>
            <w:tcW w:w="4379" w:type="dxa"/>
            <w:tcBorders>
              <w:top w:val="single" w:sz="4" w:space="0" w:color="auto"/>
              <w:left w:val="nil"/>
              <w:bottom w:val="single" w:sz="4" w:space="0" w:color="auto"/>
              <w:right w:val="single" w:sz="4" w:space="0" w:color="auto"/>
            </w:tcBorders>
            <w:shd w:val="clear" w:color="auto" w:fill="auto"/>
            <w:vAlign w:val="center"/>
            <w:hideMark/>
          </w:tcPr>
          <w:p w14:paraId="06934277"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 xml:space="preserve">Rút ống vách từ từ, lấp </w:t>
            </w:r>
            <w:r w:rsidRPr="002257AE">
              <w:rPr>
                <w:rFonts w:ascii="Times New Roman" w:hAnsi="Times New Roman" w:hint="eastAsia"/>
                <w:noProof w:val="0"/>
                <w:color w:val="FF0000"/>
                <w:sz w:val="22"/>
                <w:szCs w:val="22"/>
              </w:rPr>
              <w:t>đ</w:t>
            </w:r>
            <w:r w:rsidRPr="002257AE">
              <w:rPr>
                <w:rFonts w:ascii="Times New Roman" w:hAnsi="Times New Roman"/>
                <w:noProof w:val="0"/>
                <w:color w:val="FF0000"/>
                <w:sz w:val="22"/>
                <w:szCs w:val="22"/>
              </w:rPr>
              <w:t xml:space="preserve">ầu cọc (tận dụng </w:t>
            </w:r>
            <w:r w:rsidRPr="002257AE">
              <w:rPr>
                <w:rFonts w:ascii="Times New Roman" w:hAnsi="Times New Roman" w:hint="eastAsia"/>
                <w:noProof w:val="0"/>
                <w:color w:val="FF0000"/>
                <w:sz w:val="22"/>
                <w:szCs w:val="22"/>
              </w:rPr>
              <w:t>đ</w:t>
            </w:r>
            <w:r w:rsidRPr="002257AE">
              <w:rPr>
                <w:rFonts w:ascii="Times New Roman" w:hAnsi="Times New Roman"/>
                <w:noProof w:val="0"/>
                <w:color w:val="FF0000"/>
                <w:sz w:val="22"/>
                <w:szCs w:val="22"/>
              </w:rPr>
              <w:t xml:space="preserve">ất khoan lên </w:t>
            </w:r>
            <w:r w:rsidRPr="002257AE">
              <w:rPr>
                <w:rFonts w:ascii="Times New Roman" w:hAnsi="Times New Roman" w:hint="eastAsia"/>
                <w:noProof w:val="0"/>
                <w:color w:val="FF0000"/>
                <w:sz w:val="22"/>
                <w:szCs w:val="22"/>
              </w:rPr>
              <w:t>đ</w:t>
            </w:r>
            <w:r w:rsidRPr="002257AE">
              <w:rPr>
                <w:rFonts w:ascii="Times New Roman" w:hAnsi="Times New Roman"/>
                <w:noProof w:val="0"/>
                <w:color w:val="FF0000"/>
                <w:sz w:val="22"/>
                <w:szCs w:val="22"/>
              </w:rPr>
              <w:t>ể lấp)</w:t>
            </w:r>
          </w:p>
        </w:tc>
        <w:tc>
          <w:tcPr>
            <w:tcW w:w="857" w:type="dxa"/>
            <w:tcBorders>
              <w:top w:val="single" w:sz="4" w:space="0" w:color="auto"/>
              <w:left w:val="nil"/>
              <w:bottom w:val="single" w:sz="4" w:space="0" w:color="auto"/>
              <w:right w:val="single" w:sz="4" w:space="0" w:color="auto"/>
            </w:tcBorders>
            <w:shd w:val="clear" w:color="auto" w:fill="auto"/>
            <w:noWrap/>
            <w:vAlign w:val="center"/>
            <w:hideMark/>
          </w:tcPr>
          <w:p w14:paraId="5A697418"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A97A4A6"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1F91E1D5" w14:textId="77777777" w:rsidTr="009F451B">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C681999"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5. Cung cấp vật tư chính</w:t>
            </w:r>
          </w:p>
        </w:tc>
        <w:tc>
          <w:tcPr>
            <w:tcW w:w="2397" w:type="dxa"/>
            <w:tcBorders>
              <w:top w:val="nil"/>
              <w:left w:val="nil"/>
              <w:bottom w:val="single" w:sz="4" w:space="0" w:color="auto"/>
              <w:right w:val="single" w:sz="4" w:space="0" w:color="auto"/>
            </w:tcBorders>
            <w:shd w:val="clear" w:color="auto" w:fill="auto"/>
            <w:vAlign w:val="center"/>
            <w:hideMark/>
          </w:tcPr>
          <w:p w14:paraId="00AACA84"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Cung cấp bê tông</w:t>
            </w:r>
          </w:p>
        </w:tc>
        <w:tc>
          <w:tcPr>
            <w:tcW w:w="4379" w:type="dxa"/>
            <w:tcBorders>
              <w:top w:val="nil"/>
              <w:left w:val="nil"/>
              <w:bottom w:val="single" w:sz="4" w:space="0" w:color="auto"/>
              <w:right w:val="single" w:sz="4" w:space="0" w:color="auto"/>
            </w:tcBorders>
            <w:shd w:val="clear" w:color="auto" w:fill="auto"/>
            <w:vAlign w:val="center"/>
            <w:hideMark/>
          </w:tcPr>
          <w:p w14:paraId="3327EBD1"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Hao hụt so với khối lượng hình học thiết kế:</w:t>
            </w:r>
            <w:r w:rsidRPr="002257AE">
              <w:rPr>
                <w:rFonts w:ascii="Times New Roman" w:hAnsi="Times New Roman"/>
                <w:noProof w:val="0"/>
                <w:color w:val="FF0000"/>
                <w:sz w:val="22"/>
                <w:szCs w:val="22"/>
              </w:rPr>
              <w:br/>
              <w:t>Bê tông cọc: 10%</w:t>
            </w:r>
            <w:r w:rsidRPr="002257AE">
              <w:rPr>
                <w:rFonts w:ascii="Times New Roman" w:hAnsi="Times New Roman"/>
                <w:noProof w:val="0"/>
                <w:color w:val="FF0000"/>
                <w:sz w:val="22"/>
                <w:szCs w:val="22"/>
              </w:rPr>
              <w:br/>
              <w:t>Bê tông tường vây: 15%</w:t>
            </w:r>
          </w:p>
        </w:tc>
        <w:tc>
          <w:tcPr>
            <w:tcW w:w="857" w:type="dxa"/>
            <w:tcBorders>
              <w:top w:val="nil"/>
              <w:left w:val="nil"/>
              <w:bottom w:val="single" w:sz="4" w:space="0" w:color="auto"/>
              <w:right w:val="single" w:sz="4" w:space="0" w:color="auto"/>
            </w:tcBorders>
            <w:shd w:val="clear" w:color="auto" w:fill="auto"/>
            <w:noWrap/>
            <w:vAlign w:val="center"/>
            <w:hideMark/>
          </w:tcPr>
          <w:p w14:paraId="1D8E7DCE"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7E7D14BF"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r>
      <w:tr w:rsidR="002257AE" w:rsidRPr="002257AE" w14:paraId="2181D9B5" w14:textId="77777777" w:rsidTr="009F451B">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A915C9B"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nil"/>
              <w:left w:val="nil"/>
              <w:bottom w:val="single" w:sz="4" w:space="0" w:color="auto"/>
              <w:right w:val="single" w:sz="4" w:space="0" w:color="auto"/>
            </w:tcBorders>
            <w:shd w:val="clear" w:color="auto" w:fill="auto"/>
            <w:vAlign w:val="center"/>
            <w:hideMark/>
          </w:tcPr>
          <w:p w14:paraId="759A70EF"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Cung cấp cốt thép</w:t>
            </w:r>
          </w:p>
        </w:tc>
        <w:tc>
          <w:tcPr>
            <w:tcW w:w="4379" w:type="dxa"/>
            <w:tcBorders>
              <w:top w:val="nil"/>
              <w:left w:val="nil"/>
              <w:bottom w:val="single" w:sz="4" w:space="0" w:color="auto"/>
              <w:right w:val="single" w:sz="4" w:space="0" w:color="auto"/>
            </w:tcBorders>
            <w:shd w:val="clear" w:color="auto" w:fill="auto"/>
            <w:vAlign w:val="center"/>
            <w:hideMark/>
          </w:tcPr>
          <w:p w14:paraId="40EB7DBB"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Hao hụt so với khối lượng trong bản vẽ shop drawing: 2%</w:t>
            </w:r>
          </w:p>
        </w:tc>
        <w:tc>
          <w:tcPr>
            <w:tcW w:w="857" w:type="dxa"/>
            <w:tcBorders>
              <w:top w:val="nil"/>
              <w:left w:val="nil"/>
              <w:bottom w:val="single" w:sz="4" w:space="0" w:color="auto"/>
              <w:right w:val="single" w:sz="4" w:space="0" w:color="auto"/>
            </w:tcBorders>
            <w:shd w:val="clear" w:color="auto" w:fill="auto"/>
            <w:noWrap/>
            <w:vAlign w:val="center"/>
            <w:hideMark/>
          </w:tcPr>
          <w:p w14:paraId="254340FB"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2020B30E"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r>
      <w:tr w:rsidR="002257AE" w:rsidRPr="002257AE" w14:paraId="606811C1" w14:textId="77777777" w:rsidTr="009F451B">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D89C262"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nil"/>
              <w:left w:val="nil"/>
              <w:bottom w:val="single" w:sz="4" w:space="0" w:color="auto"/>
              <w:right w:val="single" w:sz="4" w:space="0" w:color="auto"/>
            </w:tcBorders>
            <w:shd w:val="clear" w:color="auto" w:fill="auto"/>
            <w:vAlign w:val="center"/>
            <w:hideMark/>
          </w:tcPr>
          <w:p w14:paraId="78F2E3F8"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Cung cấp ống thép siêu âm. ống thép khoan lấy mẫu. măng sông, nắp bịt đầu ống siêu âm.</w:t>
            </w:r>
          </w:p>
        </w:tc>
        <w:tc>
          <w:tcPr>
            <w:tcW w:w="4379" w:type="dxa"/>
            <w:tcBorders>
              <w:top w:val="nil"/>
              <w:left w:val="nil"/>
              <w:bottom w:val="single" w:sz="4" w:space="0" w:color="auto"/>
              <w:right w:val="single" w:sz="4" w:space="0" w:color="auto"/>
            </w:tcBorders>
            <w:shd w:val="clear" w:color="auto" w:fill="auto"/>
            <w:vAlign w:val="center"/>
            <w:hideMark/>
          </w:tcPr>
          <w:p w14:paraId="19208E0B"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Hao hụt định mức: 2% theo chiều dài từng loại</w:t>
            </w:r>
          </w:p>
        </w:tc>
        <w:tc>
          <w:tcPr>
            <w:tcW w:w="857" w:type="dxa"/>
            <w:tcBorders>
              <w:top w:val="nil"/>
              <w:left w:val="nil"/>
              <w:bottom w:val="single" w:sz="4" w:space="0" w:color="auto"/>
              <w:right w:val="single" w:sz="4" w:space="0" w:color="auto"/>
            </w:tcBorders>
            <w:shd w:val="clear" w:color="auto" w:fill="auto"/>
            <w:noWrap/>
            <w:vAlign w:val="center"/>
            <w:hideMark/>
          </w:tcPr>
          <w:p w14:paraId="10F5F3AC"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4691BF63"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r>
      <w:tr w:rsidR="002257AE" w:rsidRPr="002257AE" w14:paraId="5727C7AA" w14:textId="77777777" w:rsidTr="009F451B">
        <w:trPr>
          <w:trHeight w:val="300"/>
        </w:trPr>
        <w:tc>
          <w:tcPr>
            <w:tcW w:w="0" w:type="auto"/>
            <w:tcBorders>
              <w:top w:val="nil"/>
              <w:left w:val="single" w:sz="4" w:space="0" w:color="auto"/>
              <w:bottom w:val="single" w:sz="4" w:space="0" w:color="auto"/>
              <w:right w:val="single" w:sz="4" w:space="0" w:color="auto"/>
            </w:tcBorders>
            <w:shd w:val="clear" w:color="auto" w:fill="auto"/>
            <w:vAlign w:val="center"/>
          </w:tcPr>
          <w:p w14:paraId="137DFC52" w14:textId="77777777" w:rsidR="00734B0E" w:rsidRPr="002257AE" w:rsidRDefault="00734B0E" w:rsidP="009F451B">
            <w:pPr>
              <w:rPr>
                <w:rFonts w:ascii="Times New Roman" w:hAnsi="Times New Roman"/>
                <w:b/>
                <w:bCs/>
                <w:noProof w:val="0"/>
                <w:color w:val="FF0000"/>
                <w:sz w:val="22"/>
                <w:szCs w:val="22"/>
              </w:rPr>
            </w:pPr>
          </w:p>
        </w:tc>
        <w:tc>
          <w:tcPr>
            <w:tcW w:w="2397" w:type="dxa"/>
            <w:tcBorders>
              <w:top w:val="nil"/>
              <w:left w:val="nil"/>
              <w:bottom w:val="single" w:sz="4" w:space="0" w:color="auto"/>
              <w:right w:val="single" w:sz="4" w:space="0" w:color="auto"/>
            </w:tcBorders>
            <w:shd w:val="clear" w:color="auto" w:fill="auto"/>
            <w:vAlign w:val="center"/>
          </w:tcPr>
          <w:p w14:paraId="63459C25"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Băng cản nước, xốp</w:t>
            </w:r>
          </w:p>
        </w:tc>
        <w:tc>
          <w:tcPr>
            <w:tcW w:w="4379" w:type="dxa"/>
            <w:tcBorders>
              <w:top w:val="nil"/>
              <w:left w:val="nil"/>
              <w:bottom w:val="single" w:sz="4" w:space="0" w:color="auto"/>
              <w:right w:val="single" w:sz="4" w:space="0" w:color="auto"/>
            </w:tcBorders>
            <w:shd w:val="clear" w:color="auto" w:fill="auto"/>
            <w:vAlign w:val="center"/>
          </w:tcPr>
          <w:p w14:paraId="008426CA"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Hao hụt định mức: 10% theo chiều dài</w:t>
            </w:r>
          </w:p>
        </w:tc>
        <w:tc>
          <w:tcPr>
            <w:tcW w:w="857" w:type="dxa"/>
            <w:tcBorders>
              <w:top w:val="nil"/>
              <w:left w:val="nil"/>
              <w:bottom w:val="single" w:sz="4" w:space="0" w:color="auto"/>
              <w:right w:val="single" w:sz="4" w:space="0" w:color="auto"/>
            </w:tcBorders>
            <w:shd w:val="clear" w:color="auto" w:fill="auto"/>
            <w:noWrap/>
            <w:vAlign w:val="center"/>
          </w:tcPr>
          <w:p w14:paraId="68D0C3B6"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c>
          <w:tcPr>
            <w:tcW w:w="1134" w:type="dxa"/>
            <w:tcBorders>
              <w:top w:val="nil"/>
              <w:left w:val="nil"/>
              <w:bottom w:val="single" w:sz="4" w:space="0" w:color="auto"/>
              <w:right w:val="single" w:sz="4" w:space="0" w:color="auto"/>
            </w:tcBorders>
            <w:shd w:val="clear" w:color="auto" w:fill="auto"/>
            <w:noWrap/>
            <w:vAlign w:val="center"/>
          </w:tcPr>
          <w:p w14:paraId="2BF0FD07" w14:textId="77777777" w:rsidR="00734B0E" w:rsidRPr="002257AE" w:rsidRDefault="00734B0E" w:rsidP="009F451B">
            <w:pPr>
              <w:jc w:val="center"/>
              <w:rPr>
                <w:rFonts w:ascii="Times New Roman" w:hAnsi="Times New Roman"/>
                <w:noProof w:val="0"/>
                <w:color w:val="FF0000"/>
                <w:sz w:val="22"/>
                <w:szCs w:val="22"/>
              </w:rPr>
            </w:pPr>
          </w:p>
        </w:tc>
      </w:tr>
      <w:tr w:rsidR="002257AE" w:rsidRPr="002257AE" w14:paraId="7C312BA4" w14:textId="77777777" w:rsidTr="009F451B">
        <w:trPr>
          <w:trHeight w:val="300"/>
        </w:trPr>
        <w:tc>
          <w:tcPr>
            <w:tcW w:w="0" w:type="auto"/>
            <w:tcBorders>
              <w:top w:val="nil"/>
              <w:left w:val="single" w:sz="4" w:space="0" w:color="auto"/>
              <w:bottom w:val="single" w:sz="4" w:space="0" w:color="auto"/>
              <w:right w:val="single" w:sz="4" w:space="0" w:color="auto"/>
            </w:tcBorders>
            <w:shd w:val="clear" w:color="auto" w:fill="auto"/>
            <w:vAlign w:val="center"/>
          </w:tcPr>
          <w:p w14:paraId="2C23A198" w14:textId="77777777" w:rsidR="00734B0E" w:rsidRPr="002257AE" w:rsidRDefault="00734B0E" w:rsidP="009F451B">
            <w:pPr>
              <w:rPr>
                <w:rFonts w:ascii="Times New Roman" w:hAnsi="Times New Roman"/>
                <w:b/>
                <w:bCs/>
                <w:noProof w:val="0"/>
                <w:color w:val="FF0000"/>
                <w:sz w:val="22"/>
                <w:szCs w:val="22"/>
              </w:rPr>
            </w:pPr>
          </w:p>
        </w:tc>
        <w:tc>
          <w:tcPr>
            <w:tcW w:w="2397" w:type="dxa"/>
            <w:tcBorders>
              <w:top w:val="nil"/>
              <w:left w:val="nil"/>
              <w:bottom w:val="single" w:sz="4" w:space="0" w:color="auto"/>
              <w:right w:val="single" w:sz="4" w:space="0" w:color="auto"/>
            </w:tcBorders>
            <w:shd w:val="clear" w:color="auto" w:fill="auto"/>
            <w:vAlign w:val="center"/>
          </w:tcPr>
          <w:p w14:paraId="6DFB2014"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Soạn đơn đặt hàng theo tiến độ</w:t>
            </w:r>
          </w:p>
        </w:tc>
        <w:tc>
          <w:tcPr>
            <w:tcW w:w="4379" w:type="dxa"/>
            <w:tcBorders>
              <w:top w:val="nil"/>
              <w:left w:val="nil"/>
              <w:bottom w:val="single" w:sz="4" w:space="0" w:color="auto"/>
              <w:right w:val="single" w:sz="4" w:space="0" w:color="auto"/>
            </w:tcBorders>
            <w:shd w:val="clear" w:color="auto" w:fill="auto"/>
            <w:vAlign w:val="center"/>
          </w:tcPr>
          <w:p w14:paraId="560A93A1"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Bê tông: kế hoạch trước 10 ngày, từng đợt đổ trước 1 ngày</w:t>
            </w:r>
          </w:p>
          <w:p w14:paraId="6ECE64C5"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Các vật tư khác: trước 14 ngày, riêng đợt cuối là trước 7 ngày.</w:t>
            </w:r>
          </w:p>
        </w:tc>
        <w:tc>
          <w:tcPr>
            <w:tcW w:w="857" w:type="dxa"/>
            <w:tcBorders>
              <w:top w:val="nil"/>
              <w:left w:val="nil"/>
              <w:bottom w:val="single" w:sz="4" w:space="0" w:color="auto"/>
              <w:right w:val="single" w:sz="4" w:space="0" w:color="auto"/>
            </w:tcBorders>
            <w:shd w:val="clear" w:color="auto" w:fill="auto"/>
            <w:noWrap/>
            <w:vAlign w:val="center"/>
          </w:tcPr>
          <w:p w14:paraId="7EFCDF3C" w14:textId="77777777" w:rsidR="00734B0E" w:rsidRPr="002257AE" w:rsidRDefault="00734B0E" w:rsidP="009F451B">
            <w:pPr>
              <w:jc w:val="center"/>
              <w:rPr>
                <w:rFonts w:ascii="Times New Roman" w:hAnsi="Times New Roman"/>
                <w:noProof w:val="0"/>
                <w:color w:val="FF0000"/>
                <w:sz w:val="22"/>
                <w:szCs w:val="22"/>
              </w:rPr>
            </w:pPr>
          </w:p>
        </w:tc>
        <w:tc>
          <w:tcPr>
            <w:tcW w:w="1134" w:type="dxa"/>
            <w:tcBorders>
              <w:top w:val="nil"/>
              <w:left w:val="nil"/>
              <w:bottom w:val="single" w:sz="4" w:space="0" w:color="auto"/>
              <w:right w:val="single" w:sz="4" w:space="0" w:color="auto"/>
            </w:tcBorders>
            <w:shd w:val="clear" w:color="auto" w:fill="auto"/>
            <w:noWrap/>
            <w:vAlign w:val="center"/>
          </w:tcPr>
          <w:p w14:paraId="460D02CC"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0AABBB3D" w14:textId="77777777" w:rsidTr="009F451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5642320"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6. Các vật tư còn lại</w:t>
            </w:r>
          </w:p>
        </w:tc>
        <w:tc>
          <w:tcPr>
            <w:tcW w:w="2397" w:type="dxa"/>
            <w:tcBorders>
              <w:top w:val="nil"/>
              <w:left w:val="nil"/>
              <w:bottom w:val="single" w:sz="4" w:space="0" w:color="auto"/>
              <w:right w:val="single" w:sz="4" w:space="0" w:color="auto"/>
            </w:tcBorders>
            <w:shd w:val="clear" w:color="auto" w:fill="auto"/>
            <w:vAlign w:val="center"/>
            <w:hideMark/>
          </w:tcPr>
          <w:p w14:paraId="6DA42F81"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 Dung dịch khoan, vữa chèn ống siêu âm, vữa chèn ống lấy mẫu, các vật tư biện pháp, vật tư phụ khác</w:t>
            </w:r>
          </w:p>
        </w:tc>
        <w:tc>
          <w:tcPr>
            <w:tcW w:w="4379" w:type="dxa"/>
            <w:tcBorders>
              <w:top w:val="nil"/>
              <w:left w:val="nil"/>
              <w:bottom w:val="single" w:sz="4" w:space="0" w:color="auto"/>
              <w:right w:val="single" w:sz="4" w:space="0" w:color="auto"/>
            </w:tcBorders>
            <w:shd w:val="clear" w:color="auto" w:fill="auto"/>
            <w:vAlign w:val="center"/>
            <w:hideMark/>
          </w:tcPr>
          <w:p w14:paraId="4EBF607F"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Dung dịch khoan, vữa lấp ông siêu âm, ống khoan lỗi có cấp độ bền theo thiết kế được phê duyệt, vật tư biện pháp thi công và vật tư phụ khác: dây thép buộc, que hàn. cóc nối.</w:t>
            </w:r>
          </w:p>
        </w:tc>
        <w:tc>
          <w:tcPr>
            <w:tcW w:w="857" w:type="dxa"/>
            <w:tcBorders>
              <w:top w:val="nil"/>
              <w:left w:val="nil"/>
              <w:bottom w:val="single" w:sz="4" w:space="0" w:color="auto"/>
              <w:right w:val="single" w:sz="4" w:space="0" w:color="auto"/>
            </w:tcBorders>
            <w:shd w:val="clear" w:color="auto" w:fill="auto"/>
            <w:noWrap/>
            <w:vAlign w:val="center"/>
            <w:hideMark/>
          </w:tcPr>
          <w:p w14:paraId="1EE5D310"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71DEC801"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69475F47" w14:textId="77777777" w:rsidTr="009F451B">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3AC3C9"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7. Thí nghiệm. nghiệm thu</w:t>
            </w:r>
          </w:p>
        </w:tc>
        <w:tc>
          <w:tcPr>
            <w:tcW w:w="2397" w:type="dxa"/>
            <w:tcBorders>
              <w:top w:val="nil"/>
              <w:left w:val="nil"/>
              <w:bottom w:val="single" w:sz="4" w:space="0" w:color="auto"/>
              <w:right w:val="single" w:sz="4" w:space="0" w:color="auto"/>
            </w:tcBorders>
            <w:shd w:val="clear" w:color="auto" w:fill="auto"/>
            <w:vAlign w:val="center"/>
            <w:hideMark/>
          </w:tcPr>
          <w:p w14:paraId="5E75F1CD"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Kiểm tra khuyết tật (Siêu âm/PIT. Koden. khoan lấy lõi)</w:t>
            </w:r>
          </w:p>
        </w:tc>
        <w:tc>
          <w:tcPr>
            <w:tcW w:w="4379" w:type="dxa"/>
            <w:tcBorders>
              <w:top w:val="nil"/>
              <w:left w:val="nil"/>
              <w:bottom w:val="single" w:sz="4" w:space="0" w:color="auto"/>
              <w:right w:val="single" w:sz="4" w:space="0" w:color="auto"/>
            </w:tcBorders>
            <w:shd w:val="clear" w:color="auto" w:fill="auto"/>
            <w:vAlign w:val="center"/>
            <w:hideMark/>
          </w:tcPr>
          <w:p w14:paraId="6DCA2202"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Thí nghiệm để nghiệm thu cọc theo quy định và hồ sơ thiết kế. Bên B phối hợp với Bên A và đơn vị thí nghiệm.</w:t>
            </w:r>
          </w:p>
        </w:tc>
        <w:tc>
          <w:tcPr>
            <w:tcW w:w="857" w:type="dxa"/>
            <w:tcBorders>
              <w:top w:val="nil"/>
              <w:left w:val="nil"/>
              <w:bottom w:val="single" w:sz="4" w:space="0" w:color="auto"/>
              <w:right w:val="single" w:sz="4" w:space="0" w:color="auto"/>
            </w:tcBorders>
            <w:shd w:val="clear" w:color="auto" w:fill="auto"/>
            <w:noWrap/>
            <w:vAlign w:val="center"/>
            <w:hideMark/>
          </w:tcPr>
          <w:p w14:paraId="7E878D13"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X</w:t>
            </w:r>
          </w:p>
        </w:tc>
        <w:tc>
          <w:tcPr>
            <w:tcW w:w="1134" w:type="dxa"/>
            <w:tcBorders>
              <w:top w:val="nil"/>
              <w:left w:val="nil"/>
              <w:bottom w:val="single" w:sz="4" w:space="0" w:color="auto"/>
              <w:right w:val="single" w:sz="4" w:space="0" w:color="auto"/>
            </w:tcBorders>
            <w:shd w:val="clear" w:color="auto" w:fill="auto"/>
            <w:noWrap/>
            <w:vAlign w:val="center"/>
            <w:hideMark/>
          </w:tcPr>
          <w:p w14:paraId="313C16E7" w14:textId="77777777" w:rsidR="00734B0E" w:rsidRPr="002257AE" w:rsidRDefault="00734B0E" w:rsidP="009F451B">
            <w:pPr>
              <w:jc w:val="center"/>
              <w:rPr>
                <w:rFonts w:ascii="Times New Roman" w:hAnsi="Times New Roman"/>
                <w:noProof w:val="0"/>
                <w:color w:val="FF0000"/>
                <w:sz w:val="22"/>
                <w:szCs w:val="22"/>
              </w:rPr>
            </w:pPr>
          </w:p>
        </w:tc>
      </w:tr>
      <w:tr w:rsidR="002257AE" w:rsidRPr="002257AE" w14:paraId="10406110" w14:textId="77777777" w:rsidTr="009F451B">
        <w:trPr>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21F0BF2"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nil"/>
              <w:left w:val="nil"/>
              <w:bottom w:val="single" w:sz="4" w:space="0" w:color="auto"/>
              <w:right w:val="single" w:sz="4" w:space="0" w:color="auto"/>
            </w:tcBorders>
            <w:shd w:val="clear" w:color="auto" w:fill="auto"/>
            <w:vAlign w:val="center"/>
            <w:hideMark/>
          </w:tcPr>
          <w:p w14:paraId="2C1A24FF"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Thí nghiệm vật tư do bên A cấp: bê tông. thép. ống thép siêu âm</w:t>
            </w:r>
          </w:p>
        </w:tc>
        <w:tc>
          <w:tcPr>
            <w:tcW w:w="4379" w:type="dxa"/>
            <w:tcBorders>
              <w:top w:val="nil"/>
              <w:left w:val="nil"/>
              <w:bottom w:val="single" w:sz="4" w:space="0" w:color="auto"/>
              <w:right w:val="single" w:sz="4" w:space="0" w:color="auto"/>
            </w:tcBorders>
            <w:shd w:val="clear" w:color="auto" w:fill="auto"/>
            <w:vAlign w:val="center"/>
            <w:hideMark/>
          </w:tcPr>
          <w:p w14:paraId="020A1BA3"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Bên A cấp vật tư. Bên B lấy mẫu Thép theo yêu cầu của tư vấn/ Chủ đầu tư. Các thí nghiệm thực hiện được tại PTN hiện trường. Bên B có trách nhiệm cắt mẫu thép và chuyển đến PTN hiện trường.</w:t>
            </w:r>
          </w:p>
        </w:tc>
        <w:tc>
          <w:tcPr>
            <w:tcW w:w="857" w:type="dxa"/>
            <w:tcBorders>
              <w:top w:val="nil"/>
              <w:left w:val="nil"/>
              <w:bottom w:val="single" w:sz="4" w:space="0" w:color="auto"/>
              <w:right w:val="single" w:sz="4" w:space="0" w:color="auto"/>
            </w:tcBorders>
            <w:shd w:val="clear" w:color="auto" w:fill="auto"/>
            <w:noWrap/>
            <w:vAlign w:val="center"/>
            <w:hideMark/>
          </w:tcPr>
          <w:p w14:paraId="58D2FD40" w14:textId="77777777" w:rsidR="00734B0E" w:rsidRPr="002257AE" w:rsidRDefault="00734B0E" w:rsidP="009F451B">
            <w:pPr>
              <w:jc w:val="center"/>
              <w:rPr>
                <w:rFonts w:ascii="Times New Roman" w:hAnsi="Times New Roman"/>
                <w:noProof w:val="0"/>
                <w:color w:val="FF0000"/>
                <w:sz w:val="22"/>
                <w:szCs w:val="22"/>
              </w:rPr>
            </w:pPr>
          </w:p>
        </w:tc>
        <w:tc>
          <w:tcPr>
            <w:tcW w:w="1134" w:type="dxa"/>
            <w:tcBorders>
              <w:top w:val="nil"/>
              <w:left w:val="nil"/>
              <w:bottom w:val="single" w:sz="4" w:space="0" w:color="auto"/>
              <w:right w:val="single" w:sz="4" w:space="0" w:color="auto"/>
            </w:tcBorders>
            <w:shd w:val="clear" w:color="auto" w:fill="auto"/>
            <w:noWrap/>
            <w:vAlign w:val="center"/>
            <w:hideMark/>
          </w:tcPr>
          <w:p w14:paraId="314A7391"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5C0ACF07" w14:textId="77777777" w:rsidTr="009F451B">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D85F0F"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 </w:t>
            </w:r>
          </w:p>
        </w:tc>
        <w:tc>
          <w:tcPr>
            <w:tcW w:w="2397" w:type="dxa"/>
            <w:tcBorders>
              <w:top w:val="nil"/>
              <w:left w:val="nil"/>
              <w:bottom w:val="single" w:sz="4" w:space="0" w:color="auto"/>
              <w:right w:val="single" w:sz="4" w:space="0" w:color="auto"/>
            </w:tcBorders>
            <w:shd w:val="clear" w:color="auto" w:fill="auto"/>
            <w:vAlign w:val="center"/>
            <w:hideMark/>
          </w:tcPr>
          <w:p w14:paraId="57C3776C"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Thí nghiệm vật tư do bên B cấp</w:t>
            </w:r>
          </w:p>
        </w:tc>
        <w:tc>
          <w:tcPr>
            <w:tcW w:w="4379" w:type="dxa"/>
            <w:tcBorders>
              <w:top w:val="nil"/>
              <w:left w:val="nil"/>
              <w:bottom w:val="single" w:sz="4" w:space="0" w:color="auto"/>
              <w:right w:val="single" w:sz="4" w:space="0" w:color="auto"/>
            </w:tcBorders>
            <w:shd w:val="clear" w:color="auto" w:fill="auto"/>
            <w:vAlign w:val="center"/>
            <w:hideMark/>
          </w:tcPr>
          <w:p w14:paraId="00C95430"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Bên B tự thực hiện theo yêu cầu của tư vấn</w:t>
            </w:r>
          </w:p>
        </w:tc>
        <w:tc>
          <w:tcPr>
            <w:tcW w:w="857" w:type="dxa"/>
            <w:tcBorders>
              <w:top w:val="nil"/>
              <w:left w:val="nil"/>
              <w:bottom w:val="single" w:sz="4" w:space="0" w:color="auto"/>
              <w:right w:val="single" w:sz="4" w:space="0" w:color="auto"/>
            </w:tcBorders>
            <w:shd w:val="clear" w:color="auto" w:fill="auto"/>
            <w:noWrap/>
            <w:vAlign w:val="center"/>
            <w:hideMark/>
          </w:tcPr>
          <w:p w14:paraId="46AF62C5"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516CF549"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73E06BCC" w14:textId="77777777" w:rsidTr="009F451B">
        <w:trPr>
          <w:trHeight w:val="315"/>
        </w:trPr>
        <w:tc>
          <w:tcPr>
            <w:tcW w:w="0" w:type="auto"/>
            <w:tcBorders>
              <w:top w:val="nil"/>
              <w:left w:val="single" w:sz="4" w:space="0" w:color="auto"/>
              <w:bottom w:val="single" w:sz="4" w:space="0" w:color="auto"/>
              <w:right w:val="single" w:sz="4" w:space="0" w:color="auto"/>
            </w:tcBorders>
            <w:shd w:val="clear" w:color="auto" w:fill="auto"/>
            <w:vAlign w:val="center"/>
          </w:tcPr>
          <w:p w14:paraId="25B533C2"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8. Hoàn thiện tường vây</w:t>
            </w:r>
          </w:p>
        </w:tc>
        <w:tc>
          <w:tcPr>
            <w:tcW w:w="2397" w:type="dxa"/>
            <w:tcBorders>
              <w:top w:val="nil"/>
              <w:left w:val="nil"/>
              <w:bottom w:val="single" w:sz="4" w:space="0" w:color="auto"/>
              <w:right w:val="single" w:sz="4" w:space="0" w:color="auto"/>
            </w:tcBorders>
            <w:shd w:val="clear" w:color="auto" w:fill="auto"/>
            <w:vAlign w:val="center"/>
          </w:tcPr>
          <w:p w14:paraId="338F68C0" w14:textId="77777777" w:rsidR="00734B0E" w:rsidRPr="002257AE" w:rsidRDefault="00734B0E" w:rsidP="009F451B">
            <w:pPr>
              <w:rPr>
                <w:rFonts w:ascii="Times New Roman" w:hAnsi="Times New Roman"/>
                <w:noProof w:val="0"/>
                <w:color w:val="FF0000"/>
                <w:sz w:val="22"/>
                <w:szCs w:val="22"/>
              </w:rPr>
            </w:pPr>
          </w:p>
        </w:tc>
        <w:tc>
          <w:tcPr>
            <w:tcW w:w="4379" w:type="dxa"/>
            <w:tcBorders>
              <w:top w:val="nil"/>
              <w:left w:val="nil"/>
              <w:bottom w:val="single" w:sz="4" w:space="0" w:color="auto"/>
              <w:right w:val="single" w:sz="4" w:space="0" w:color="auto"/>
            </w:tcBorders>
            <w:shd w:val="clear" w:color="auto" w:fill="auto"/>
            <w:vAlign w:val="center"/>
          </w:tcPr>
          <w:p w14:paraId="1FB26E56" w14:textId="77777777" w:rsidR="00734B0E" w:rsidRPr="002257AE" w:rsidRDefault="00734B0E" w:rsidP="009F451B">
            <w:pPr>
              <w:rPr>
                <w:rFonts w:ascii="Times New Roman" w:hAnsi="Times New Roman"/>
                <w:noProof w:val="0"/>
                <w:color w:val="FF0000"/>
                <w:sz w:val="22"/>
                <w:szCs w:val="22"/>
              </w:rPr>
            </w:pPr>
          </w:p>
        </w:tc>
        <w:tc>
          <w:tcPr>
            <w:tcW w:w="857" w:type="dxa"/>
            <w:tcBorders>
              <w:top w:val="nil"/>
              <w:left w:val="nil"/>
              <w:bottom w:val="single" w:sz="4" w:space="0" w:color="auto"/>
              <w:right w:val="single" w:sz="4" w:space="0" w:color="auto"/>
            </w:tcBorders>
            <w:shd w:val="clear" w:color="auto" w:fill="auto"/>
            <w:noWrap/>
            <w:vAlign w:val="center"/>
          </w:tcPr>
          <w:p w14:paraId="1B3F91E4" w14:textId="77777777" w:rsidR="00734B0E" w:rsidRPr="002257AE" w:rsidRDefault="00734B0E" w:rsidP="009F451B">
            <w:pPr>
              <w:jc w:val="center"/>
              <w:rPr>
                <w:rFonts w:ascii="Times New Roman" w:hAnsi="Times New Roman"/>
                <w:noProof w:val="0"/>
                <w:color w:val="FF0000"/>
                <w:sz w:val="22"/>
                <w:szCs w:val="22"/>
              </w:rPr>
            </w:pPr>
          </w:p>
        </w:tc>
        <w:tc>
          <w:tcPr>
            <w:tcW w:w="1134" w:type="dxa"/>
            <w:tcBorders>
              <w:top w:val="nil"/>
              <w:left w:val="nil"/>
              <w:bottom w:val="single" w:sz="4" w:space="0" w:color="auto"/>
              <w:right w:val="single" w:sz="4" w:space="0" w:color="auto"/>
            </w:tcBorders>
            <w:shd w:val="clear" w:color="auto" w:fill="auto"/>
            <w:noWrap/>
            <w:vAlign w:val="center"/>
          </w:tcPr>
          <w:p w14:paraId="70CC9797" w14:textId="77777777" w:rsidR="00734B0E" w:rsidRPr="002257AE" w:rsidRDefault="00734B0E" w:rsidP="009F451B">
            <w:pPr>
              <w:jc w:val="center"/>
              <w:rPr>
                <w:rFonts w:ascii="Times New Roman" w:hAnsi="Times New Roman"/>
                <w:noProof w:val="0"/>
                <w:color w:val="FF0000"/>
                <w:sz w:val="22"/>
                <w:szCs w:val="22"/>
              </w:rPr>
            </w:pPr>
          </w:p>
        </w:tc>
      </w:tr>
      <w:tr w:rsidR="002257AE" w:rsidRPr="002257AE" w14:paraId="68BC8506" w14:textId="77777777" w:rsidTr="009F451B">
        <w:trPr>
          <w:trHeight w:val="315"/>
        </w:trPr>
        <w:tc>
          <w:tcPr>
            <w:tcW w:w="0" w:type="auto"/>
            <w:tcBorders>
              <w:top w:val="nil"/>
              <w:left w:val="single" w:sz="4" w:space="0" w:color="auto"/>
              <w:bottom w:val="single" w:sz="4" w:space="0" w:color="auto"/>
              <w:right w:val="single" w:sz="4" w:space="0" w:color="auto"/>
            </w:tcBorders>
            <w:shd w:val="clear" w:color="auto" w:fill="auto"/>
            <w:vAlign w:val="center"/>
          </w:tcPr>
          <w:p w14:paraId="03945957" w14:textId="77777777" w:rsidR="00734B0E" w:rsidRPr="002257AE" w:rsidRDefault="00734B0E" w:rsidP="009F451B">
            <w:pPr>
              <w:rPr>
                <w:rFonts w:ascii="Times New Roman" w:hAnsi="Times New Roman"/>
                <w:noProof w:val="0"/>
                <w:color w:val="FF0000"/>
                <w:sz w:val="22"/>
                <w:szCs w:val="22"/>
              </w:rPr>
            </w:pPr>
          </w:p>
        </w:tc>
        <w:tc>
          <w:tcPr>
            <w:tcW w:w="2397" w:type="dxa"/>
            <w:tcBorders>
              <w:top w:val="nil"/>
              <w:left w:val="nil"/>
              <w:bottom w:val="single" w:sz="4" w:space="0" w:color="auto"/>
              <w:right w:val="single" w:sz="4" w:space="0" w:color="auto"/>
            </w:tcBorders>
            <w:shd w:val="clear" w:color="auto" w:fill="auto"/>
            <w:vAlign w:val="center"/>
          </w:tcPr>
          <w:p w14:paraId="6D340531"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Phình quá 5cm</w:t>
            </w:r>
          </w:p>
        </w:tc>
        <w:tc>
          <w:tcPr>
            <w:tcW w:w="4379" w:type="dxa"/>
            <w:tcBorders>
              <w:top w:val="nil"/>
              <w:left w:val="nil"/>
              <w:bottom w:val="single" w:sz="4" w:space="0" w:color="auto"/>
              <w:right w:val="single" w:sz="4" w:space="0" w:color="auto"/>
            </w:tcBorders>
            <w:shd w:val="clear" w:color="auto" w:fill="auto"/>
            <w:vAlign w:val="center"/>
          </w:tcPr>
          <w:p w14:paraId="7FB8178B"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Bên B sửa chữa các lỗi bề mặt tường vây bị phình quá 5cm</w:t>
            </w:r>
          </w:p>
        </w:tc>
        <w:tc>
          <w:tcPr>
            <w:tcW w:w="857" w:type="dxa"/>
            <w:tcBorders>
              <w:top w:val="nil"/>
              <w:left w:val="nil"/>
              <w:bottom w:val="single" w:sz="4" w:space="0" w:color="auto"/>
              <w:right w:val="single" w:sz="4" w:space="0" w:color="auto"/>
            </w:tcBorders>
            <w:shd w:val="clear" w:color="auto" w:fill="auto"/>
            <w:noWrap/>
            <w:vAlign w:val="center"/>
          </w:tcPr>
          <w:p w14:paraId="546C1B51" w14:textId="77777777" w:rsidR="00734B0E" w:rsidRPr="002257AE" w:rsidRDefault="00734B0E" w:rsidP="009F451B">
            <w:pPr>
              <w:jc w:val="center"/>
              <w:rPr>
                <w:rFonts w:ascii="Times New Roman" w:hAnsi="Times New Roman"/>
                <w:noProof w:val="0"/>
                <w:color w:val="FF0000"/>
                <w:sz w:val="22"/>
                <w:szCs w:val="22"/>
              </w:rPr>
            </w:pPr>
          </w:p>
        </w:tc>
        <w:tc>
          <w:tcPr>
            <w:tcW w:w="1134" w:type="dxa"/>
            <w:tcBorders>
              <w:top w:val="nil"/>
              <w:left w:val="nil"/>
              <w:bottom w:val="single" w:sz="4" w:space="0" w:color="auto"/>
              <w:right w:val="single" w:sz="4" w:space="0" w:color="auto"/>
            </w:tcBorders>
            <w:shd w:val="clear" w:color="auto" w:fill="auto"/>
            <w:noWrap/>
            <w:vAlign w:val="center"/>
          </w:tcPr>
          <w:p w14:paraId="5260DAF3"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78F00FA7" w14:textId="77777777" w:rsidTr="009F451B">
        <w:trPr>
          <w:trHeight w:val="315"/>
        </w:trPr>
        <w:tc>
          <w:tcPr>
            <w:tcW w:w="0" w:type="auto"/>
            <w:tcBorders>
              <w:top w:val="nil"/>
              <w:left w:val="single" w:sz="4" w:space="0" w:color="auto"/>
              <w:bottom w:val="single" w:sz="4" w:space="0" w:color="auto"/>
              <w:right w:val="single" w:sz="4" w:space="0" w:color="auto"/>
            </w:tcBorders>
            <w:shd w:val="clear" w:color="auto" w:fill="auto"/>
            <w:vAlign w:val="center"/>
          </w:tcPr>
          <w:p w14:paraId="234834D6" w14:textId="77777777" w:rsidR="00734B0E" w:rsidRPr="002257AE" w:rsidRDefault="00734B0E" w:rsidP="009F451B">
            <w:pPr>
              <w:rPr>
                <w:rFonts w:ascii="Times New Roman" w:hAnsi="Times New Roman"/>
                <w:b/>
                <w:bCs/>
                <w:noProof w:val="0"/>
                <w:color w:val="FF0000"/>
                <w:sz w:val="22"/>
                <w:szCs w:val="22"/>
              </w:rPr>
            </w:pPr>
          </w:p>
        </w:tc>
        <w:tc>
          <w:tcPr>
            <w:tcW w:w="2397" w:type="dxa"/>
            <w:tcBorders>
              <w:top w:val="nil"/>
              <w:left w:val="nil"/>
              <w:bottom w:val="single" w:sz="4" w:space="0" w:color="auto"/>
              <w:right w:val="single" w:sz="4" w:space="0" w:color="auto"/>
            </w:tcBorders>
            <w:shd w:val="clear" w:color="auto" w:fill="auto"/>
            <w:vAlign w:val="center"/>
          </w:tcPr>
          <w:p w14:paraId="241FC0AC"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Vị trí thấm</w:t>
            </w:r>
          </w:p>
        </w:tc>
        <w:tc>
          <w:tcPr>
            <w:tcW w:w="4379" w:type="dxa"/>
            <w:tcBorders>
              <w:top w:val="nil"/>
              <w:left w:val="nil"/>
              <w:bottom w:val="single" w:sz="4" w:space="0" w:color="auto"/>
              <w:right w:val="single" w:sz="4" w:space="0" w:color="auto"/>
            </w:tcBorders>
            <w:shd w:val="clear" w:color="auto" w:fill="auto"/>
            <w:vAlign w:val="center"/>
          </w:tcPr>
          <w:p w14:paraId="712F5289"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 xml:space="preserve">Bên B xử lý chống thấm tại các vị trí thấm (không bao gồm vị trí tiếp giáp </w:t>
            </w:r>
            <w:r w:rsidRPr="002257AE">
              <w:rPr>
                <w:rFonts w:ascii="Times New Roman" w:hAnsi="Times New Roman" w:hint="eastAsia"/>
                <w:noProof w:val="0"/>
                <w:color w:val="FF0000"/>
                <w:sz w:val="22"/>
                <w:szCs w:val="22"/>
              </w:rPr>
              <w:t>đá</w:t>
            </w:r>
            <w:r w:rsidRPr="002257AE">
              <w:rPr>
                <w:rFonts w:ascii="Times New Roman" w:hAnsi="Times New Roman"/>
                <w:noProof w:val="0"/>
                <w:color w:val="FF0000"/>
                <w:sz w:val="22"/>
                <w:szCs w:val="22"/>
              </w:rPr>
              <w:t>y sàn hầm cuối cùng với t</w:t>
            </w:r>
            <w:r w:rsidRPr="002257AE">
              <w:rPr>
                <w:rFonts w:ascii="Times New Roman" w:hAnsi="Times New Roman" w:hint="eastAsia"/>
                <w:noProof w:val="0"/>
                <w:color w:val="FF0000"/>
                <w:sz w:val="22"/>
                <w:szCs w:val="22"/>
              </w:rPr>
              <w:t>ư</w:t>
            </w:r>
            <w:r w:rsidRPr="002257AE">
              <w:rPr>
                <w:rFonts w:ascii="Times New Roman" w:hAnsi="Times New Roman"/>
                <w:noProof w:val="0"/>
                <w:color w:val="FF0000"/>
                <w:sz w:val="22"/>
                <w:szCs w:val="22"/>
              </w:rPr>
              <w:t xml:space="preserve">ờng vây) </w:t>
            </w:r>
          </w:p>
        </w:tc>
        <w:tc>
          <w:tcPr>
            <w:tcW w:w="857" w:type="dxa"/>
            <w:tcBorders>
              <w:top w:val="nil"/>
              <w:left w:val="nil"/>
              <w:bottom w:val="single" w:sz="4" w:space="0" w:color="auto"/>
              <w:right w:val="single" w:sz="4" w:space="0" w:color="auto"/>
            </w:tcBorders>
            <w:shd w:val="clear" w:color="auto" w:fill="auto"/>
            <w:noWrap/>
            <w:vAlign w:val="center"/>
          </w:tcPr>
          <w:p w14:paraId="3F7E399F" w14:textId="77777777" w:rsidR="00734B0E" w:rsidRPr="002257AE" w:rsidRDefault="00734B0E" w:rsidP="009F451B">
            <w:pPr>
              <w:jc w:val="center"/>
              <w:rPr>
                <w:rFonts w:ascii="Times New Roman" w:hAnsi="Times New Roman"/>
                <w:noProof w:val="0"/>
                <w:color w:val="FF0000"/>
                <w:sz w:val="22"/>
                <w:szCs w:val="22"/>
              </w:rPr>
            </w:pPr>
          </w:p>
        </w:tc>
        <w:tc>
          <w:tcPr>
            <w:tcW w:w="1134" w:type="dxa"/>
            <w:tcBorders>
              <w:top w:val="nil"/>
              <w:left w:val="nil"/>
              <w:bottom w:val="single" w:sz="4" w:space="0" w:color="auto"/>
              <w:right w:val="single" w:sz="4" w:space="0" w:color="auto"/>
            </w:tcBorders>
            <w:shd w:val="clear" w:color="auto" w:fill="auto"/>
            <w:noWrap/>
            <w:vAlign w:val="center"/>
          </w:tcPr>
          <w:p w14:paraId="6875594F"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470ABED0" w14:textId="77777777" w:rsidTr="009F451B">
        <w:trPr>
          <w:trHeight w:val="40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2C955F59" w14:textId="77777777" w:rsidR="00734B0E" w:rsidRPr="002257AE" w:rsidRDefault="00734B0E" w:rsidP="009F451B">
            <w:pPr>
              <w:rPr>
                <w:rFonts w:ascii="Times New Roman" w:hAnsi="Times New Roman"/>
                <w:b/>
                <w:bCs/>
                <w:noProof w:val="0"/>
                <w:color w:val="FF0000"/>
                <w:sz w:val="22"/>
                <w:szCs w:val="22"/>
              </w:rPr>
            </w:pPr>
            <w:r w:rsidRPr="002257AE">
              <w:rPr>
                <w:rFonts w:ascii="Times New Roman" w:hAnsi="Times New Roman"/>
                <w:b/>
                <w:bCs/>
                <w:noProof w:val="0"/>
                <w:color w:val="FF0000"/>
                <w:sz w:val="22"/>
                <w:szCs w:val="22"/>
              </w:rPr>
              <w:t>9. Hồ sơ</w:t>
            </w:r>
          </w:p>
        </w:tc>
        <w:tc>
          <w:tcPr>
            <w:tcW w:w="2397" w:type="dxa"/>
            <w:tcBorders>
              <w:top w:val="single" w:sz="4" w:space="0" w:color="auto"/>
              <w:left w:val="nil"/>
              <w:bottom w:val="single" w:sz="4" w:space="0" w:color="auto"/>
              <w:right w:val="single" w:sz="4" w:space="0" w:color="auto"/>
            </w:tcBorders>
            <w:shd w:val="clear" w:color="auto" w:fill="auto"/>
            <w:vAlign w:val="center"/>
          </w:tcPr>
          <w:p w14:paraId="79779F89"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Hồ sơ nghiệm thu. hoàn công.</w:t>
            </w:r>
          </w:p>
        </w:tc>
        <w:tc>
          <w:tcPr>
            <w:tcW w:w="4379" w:type="dxa"/>
            <w:tcBorders>
              <w:top w:val="single" w:sz="4" w:space="0" w:color="auto"/>
              <w:left w:val="nil"/>
              <w:bottom w:val="single" w:sz="4" w:space="0" w:color="auto"/>
              <w:right w:val="single" w:sz="4" w:space="0" w:color="auto"/>
            </w:tcBorders>
            <w:shd w:val="clear" w:color="auto" w:fill="auto"/>
            <w:noWrap/>
            <w:vAlign w:val="center"/>
          </w:tcPr>
          <w:p w14:paraId="7D305289" w14:textId="77777777" w:rsidR="00734B0E" w:rsidRPr="002257AE" w:rsidRDefault="00734B0E" w:rsidP="009F451B">
            <w:pPr>
              <w:rPr>
                <w:rFonts w:ascii="Times New Roman" w:hAnsi="Times New Roman"/>
                <w:noProof w:val="0"/>
                <w:color w:val="FF0000"/>
                <w:sz w:val="22"/>
                <w:szCs w:val="22"/>
              </w:rPr>
            </w:pPr>
          </w:p>
        </w:tc>
        <w:tc>
          <w:tcPr>
            <w:tcW w:w="857" w:type="dxa"/>
            <w:tcBorders>
              <w:top w:val="single" w:sz="4" w:space="0" w:color="auto"/>
              <w:left w:val="nil"/>
              <w:bottom w:val="single" w:sz="4" w:space="0" w:color="auto"/>
              <w:right w:val="single" w:sz="4" w:space="0" w:color="auto"/>
            </w:tcBorders>
            <w:shd w:val="clear" w:color="auto" w:fill="auto"/>
            <w:noWrap/>
            <w:vAlign w:val="center"/>
          </w:tcPr>
          <w:p w14:paraId="41DB5711" w14:textId="77777777" w:rsidR="00734B0E" w:rsidRPr="002257AE" w:rsidRDefault="00734B0E" w:rsidP="009F451B">
            <w:pPr>
              <w:jc w:val="center"/>
              <w:rPr>
                <w:rFonts w:ascii="Times New Roman" w:hAnsi="Times New Roman"/>
                <w:noProof w:val="0"/>
                <w:color w:val="FF0000"/>
                <w:sz w:val="22"/>
                <w:szCs w:val="22"/>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6A8066A"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r w:rsidR="002257AE" w:rsidRPr="002257AE" w14:paraId="0EE21DA2" w14:textId="77777777" w:rsidTr="009F451B">
        <w:trPr>
          <w:trHeight w:val="40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2471525" w14:textId="77777777" w:rsidR="00734B0E" w:rsidRPr="002257AE" w:rsidRDefault="00734B0E" w:rsidP="009F451B">
            <w:pPr>
              <w:rPr>
                <w:rFonts w:ascii="Times New Roman" w:hAnsi="Times New Roman"/>
                <w:b/>
                <w:bCs/>
                <w:noProof w:val="0"/>
                <w:color w:val="FF0000"/>
                <w:sz w:val="22"/>
                <w:szCs w:val="22"/>
              </w:rPr>
            </w:pPr>
          </w:p>
        </w:tc>
        <w:tc>
          <w:tcPr>
            <w:tcW w:w="2397" w:type="dxa"/>
            <w:tcBorders>
              <w:top w:val="single" w:sz="4" w:space="0" w:color="auto"/>
              <w:left w:val="nil"/>
              <w:bottom w:val="single" w:sz="4" w:space="0" w:color="auto"/>
              <w:right w:val="single" w:sz="4" w:space="0" w:color="auto"/>
            </w:tcBorders>
            <w:shd w:val="clear" w:color="auto" w:fill="auto"/>
            <w:vAlign w:val="center"/>
          </w:tcPr>
          <w:p w14:paraId="7C02EF46" w14:textId="77777777" w:rsidR="00734B0E" w:rsidRPr="002257AE" w:rsidRDefault="00734B0E" w:rsidP="009F451B">
            <w:pPr>
              <w:rPr>
                <w:rFonts w:ascii="Times New Roman" w:hAnsi="Times New Roman"/>
                <w:noProof w:val="0"/>
                <w:color w:val="FF0000"/>
                <w:sz w:val="22"/>
                <w:szCs w:val="22"/>
              </w:rPr>
            </w:pPr>
            <w:r w:rsidRPr="002257AE">
              <w:rPr>
                <w:rFonts w:ascii="Times New Roman" w:hAnsi="Times New Roman"/>
                <w:noProof w:val="0"/>
                <w:color w:val="FF0000"/>
                <w:sz w:val="22"/>
                <w:szCs w:val="22"/>
              </w:rPr>
              <w:t>Các báo cáo, nhật ký công trường theo yêu cầu của Bên A.</w:t>
            </w:r>
          </w:p>
        </w:tc>
        <w:tc>
          <w:tcPr>
            <w:tcW w:w="4379" w:type="dxa"/>
            <w:tcBorders>
              <w:top w:val="single" w:sz="4" w:space="0" w:color="auto"/>
              <w:left w:val="nil"/>
              <w:bottom w:val="single" w:sz="4" w:space="0" w:color="auto"/>
              <w:right w:val="single" w:sz="4" w:space="0" w:color="auto"/>
            </w:tcBorders>
            <w:shd w:val="clear" w:color="auto" w:fill="auto"/>
            <w:noWrap/>
            <w:vAlign w:val="center"/>
          </w:tcPr>
          <w:p w14:paraId="17A25189" w14:textId="77777777" w:rsidR="00734B0E" w:rsidRPr="002257AE" w:rsidRDefault="00734B0E" w:rsidP="009F451B">
            <w:pPr>
              <w:rPr>
                <w:rFonts w:ascii="Times New Roman" w:hAnsi="Times New Roman"/>
                <w:noProof w:val="0"/>
                <w:color w:val="FF0000"/>
                <w:sz w:val="22"/>
                <w:szCs w:val="22"/>
              </w:rPr>
            </w:pPr>
          </w:p>
        </w:tc>
        <w:tc>
          <w:tcPr>
            <w:tcW w:w="857" w:type="dxa"/>
            <w:tcBorders>
              <w:top w:val="single" w:sz="4" w:space="0" w:color="auto"/>
              <w:left w:val="nil"/>
              <w:bottom w:val="single" w:sz="4" w:space="0" w:color="auto"/>
              <w:right w:val="single" w:sz="4" w:space="0" w:color="auto"/>
            </w:tcBorders>
            <w:shd w:val="clear" w:color="auto" w:fill="auto"/>
            <w:noWrap/>
            <w:vAlign w:val="center"/>
          </w:tcPr>
          <w:p w14:paraId="491EBDF9" w14:textId="77777777" w:rsidR="00734B0E" w:rsidRPr="002257AE" w:rsidRDefault="00734B0E" w:rsidP="009F451B">
            <w:pPr>
              <w:jc w:val="center"/>
              <w:rPr>
                <w:rFonts w:ascii="Times New Roman" w:hAnsi="Times New Roman"/>
                <w:noProof w:val="0"/>
                <w:color w:val="FF0000"/>
                <w:sz w:val="22"/>
                <w:szCs w:val="22"/>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B6AE50E" w14:textId="77777777" w:rsidR="00734B0E" w:rsidRPr="002257AE" w:rsidRDefault="00734B0E" w:rsidP="009F451B">
            <w:pPr>
              <w:jc w:val="center"/>
              <w:rPr>
                <w:rFonts w:ascii="Times New Roman" w:hAnsi="Times New Roman"/>
                <w:noProof w:val="0"/>
                <w:color w:val="FF0000"/>
                <w:sz w:val="22"/>
                <w:szCs w:val="22"/>
              </w:rPr>
            </w:pPr>
            <w:r w:rsidRPr="002257AE">
              <w:rPr>
                <w:rFonts w:ascii="Times New Roman" w:hAnsi="Times New Roman"/>
                <w:noProof w:val="0"/>
                <w:color w:val="FF0000"/>
                <w:sz w:val="22"/>
                <w:szCs w:val="22"/>
              </w:rPr>
              <w:t>X</w:t>
            </w:r>
          </w:p>
        </w:tc>
      </w:tr>
    </w:tbl>
    <w:p w14:paraId="56C488C1" w14:textId="77777777" w:rsidR="00096978" w:rsidRPr="00B71800" w:rsidRDefault="00096978" w:rsidP="008E1980">
      <w:pPr>
        <w:spacing w:after="120" w:line="276" w:lineRule="auto"/>
        <w:jc w:val="both"/>
        <w:rPr>
          <w:rFonts w:ascii="Times New Roman" w:hAnsi="Times New Roman"/>
          <w:i/>
          <w:iCs/>
          <w:color w:val="000000" w:themeColor="text1"/>
          <w:sz w:val="25"/>
          <w:szCs w:val="25"/>
          <w:u w:val="single"/>
        </w:rPr>
      </w:pPr>
      <w:r>
        <w:rPr>
          <w:rFonts w:ascii="Times New Roman" w:hAnsi="Times New Roman"/>
          <w:i/>
          <w:iCs/>
          <w:color w:val="000000" w:themeColor="text1"/>
          <w:sz w:val="25"/>
          <w:szCs w:val="25"/>
          <w:u w:val="single"/>
        </w:rPr>
        <w:t xml:space="preserve">Ghi chú: </w:t>
      </w:r>
    </w:p>
    <w:p w14:paraId="4CBF30A6" w14:textId="2F23F35A" w:rsidR="00096978" w:rsidRPr="00B71800" w:rsidRDefault="00564E76" w:rsidP="008E1980">
      <w:pPr>
        <w:spacing w:after="120" w:line="276" w:lineRule="auto"/>
        <w:jc w:val="both"/>
        <w:rPr>
          <w:rFonts w:ascii="Times New Roman" w:hAnsi="Times New Roman"/>
          <w:b/>
          <w:bCs/>
          <w:color w:val="000000" w:themeColor="text1"/>
          <w:sz w:val="25"/>
          <w:szCs w:val="25"/>
        </w:rPr>
      </w:pPr>
      <w:r>
        <w:rPr>
          <w:rFonts w:ascii="Times New Roman" w:hAnsi="Times New Roman"/>
          <w:color w:val="000000" w:themeColor="text1"/>
          <w:sz w:val="25"/>
          <w:szCs w:val="25"/>
        </w:rPr>
        <w:t>X – Thực hiện. chịu trách nhiệm;</w:t>
      </w:r>
    </w:p>
    <w:p w14:paraId="773D2BCD" w14:textId="77777777" w:rsidR="00256A5E" w:rsidRPr="00B71800" w:rsidRDefault="00256A5E" w:rsidP="008979B0">
      <w:pPr>
        <w:spacing w:after="120" w:line="276" w:lineRule="auto"/>
        <w:rPr>
          <w:rFonts w:ascii="Times New Roman" w:hAnsi="Times New Roman"/>
          <w:b/>
          <w:bCs/>
          <w:color w:val="000000" w:themeColor="text1"/>
          <w:sz w:val="25"/>
          <w:szCs w:val="25"/>
        </w:rPr>
      </w:pPr>
    </w:p>
    <w:p w14:paraId="3419FB44" w14:textId="53BAA147" w:rsidR="00B318EB" w:rsidRPr="00B71800" w:rsidRDefault="00B318EB" w:rsidP="008E1980">
      <w:pPr>
        <w:spacing w:after="120" w:line="276" w:lineRule="auto"/>
        <w:rPr>
          <w:rFonts w:ascii="Times New Roman" w:hAnsi="Times New Roman"/>
          <w:b/>
          <w:bCs/>
          <w:color w:val="000000" w:themeColor="text1"/>
          <w:sz w:val="25"/>
          <w:szCs w:val="25"/>
        </w:rPr>
      </w:pPr>
    </w:p>
    <w:p w14:paraId="0A8E6311" w14:textId="640F2562" w:rsidR="00096978" w:rsidRPr="0096586F" w:rsidRDefault="00096978" w:rsidP="008E1980">
      <w:pPr>
        <w:spacing w:after="120" w:line="276" w:lineRule="auto"/>
        <w:jc w:val="center"/>
        <w:rPr>
          <w:rFonts w:ascii="Times New Roman" w:hAnsi="Times New Roman"/>
          <w:b/>
          <w:bCs/>
          <w:color w:val="000000" w:themeColor="text1"/>
          <w:sz w:val="25"/>
          <w:szCs w:val="25"/>
          <w:highlight w:val="yellow"/>
        </w:rPr>
      </w:pPr>
      <w:r>
        <w:rPr>
          <w:rFonts w:ascii="Times New Roman" w:hAnsi="Times New Roman"/>
          <w:b/>
          <w:bCs/>
          <w:color w:val="000000" w:themeColor="text1"/>
          <w:sz w:val="25"/>
          <w:szCs w:val="25"/>
          <w:highlight w:val="yellow"/>
        </w:rPr>
        <w:t>BIỂU 04</w:t>
      </w:r>
    </w:p>
    <w:p w14:paraId="137B47F7" w14:textId="77777777" w:rsidR="00096978" w:rsidRPr="0096586F" w:rsidRDefault="00096978" w:rsidP="008E1980">
      <w:pPr>
        <w:spacing w:after="120" w:line="276" w:lineRule="auto"/>
        <w:jc w:val="center"/>
        <w:rPr>
          <w:rFonts w:ascii="Times New Roman" w:hAnsi="Times New Roman"/>
          <w:b/>
          <w:bCs/>
          <w:color w:val="000000" w:themeColor="text1"/>
          <w:spacing w:val="-4"/>
          <w:sz w:val="25"/>
          <w:szCs w:val="25"/>
          <w:highlight w:val="yellow"/>
        </w:rPr>
      </w:pPr>
      <w:r>
        <w:rPr>
          <w:rFonts w:ascii="Times New Roman" w:hAnsi="Times New Roman"/>
          <w:b/>
          <w:bCs/>
          <w:color w:val="000000" w:themeColor="text1"/>
          <w:spacing w:val="-4"/>
          <w:sz w:val="25"/>
          <w:szCs w:val="25"/>
          <w:highlight w:val="yellow"/>
          <w:lang w:val="vi-VN"/>
        </w:rPr>
        <w:t xml:space="preserve"> </w:t>
      </w:r>
      <w:r>
        <w:rPr>
          <w:rFonts w:ascii="Times New Roman" w:hAnsi="Times New Roman"/>
          <w:b/>
          <w:bCs/>
          <w:color w:val="000000" w:themeColor="text1"/>
          <w:spacing w:val="-4"/>
          <w:sz w:val="25"/>
          <w:szCs w:val="25"/>
          <w:highlight w:val="yellow"/>
        </w:rPr>
        <w:t>YÊU CẦU VỀ THIẾT BỊ CHÍNH</w:t>
      </w:r>
    </w:p>
    <w:p w14:paraId="7B847876" w14:textId="77777777" w:rsidR="00096978" w:rsidRDefault="00382CE3" w:rsidP="008E1980">
      <w:pPr>
        <w:spacing w:after="120" w:line="276" w:lineRule="auto"/>
        <w:jc w:val="center"/>
        <w:rPr>
          <w:rFonts w:ascii="Times New Roman" w:hAnsi="Times New Roman"/>
          <w:bCs/>
          <w:i/>
          <w:color w:val="000000" w:themeColor="text1"/>
          <w:sz w:val="25"/>
          <w:szCs w:val="25"/>
          <w:lang w:val="nl-NL"/>
        </w:rPr>
      </w:pPr>
      <w:r>
        <w:rPr>
          <w:rFonts w:ascii="Times New Roman" w:hAnsi="Times New Roman"/>
          <w:bCs/>
          <w:i/>
          <w:color w:val="000000" w:themeColor="text1"/>
          <w:sz w:val="25"/>
          <w:szCs w:val="25"/>
          <w:highlight w:val="yellow"/>
          <w:lang w:val="nl-NL"/>
        </w:rPr>
        <w:t>(Kèm theo hợp đồng số……..…/2026/HĐ/YS/BXD ngày……tháng……năm 2026)</w:t>
      </w:r>
    </w:p>
    <w:p w14:paraId="1C1EFDBE" w14:textId="77777777" w:rsidR="00F07EF8" w:rsidRPr="00B71800" w:rsidRDefault="00F07EF8" w:rsidP="00F07EF8">
      <w:pPr>
        <w:spacing w:after="120" w:line="276" w:lineRule="auto"/>
        <w:rPr>
          <w:rFonts w:ascii="Times New Roman" w:hAnsi="Times New Roman"/>
          <w:bCs/>
          <w:i/>
          <w:color w:val="000000" w:themeColor="text1"/>
          <w:sz w:val="25"/>
          <w:szCs w:val="25"/>
        </w:rPr>
      </w:pPr>
    </w:p>
    <w:tbl>
      <w:tblPr>
        <w:tblW w:w="9967" w:type="dxa"/>
        <w:tblInd w:w="-342" w:type="dxa"/>
        <w:tblLayout w:type="fixed"/>
        <w:tblLook w:val="04A0" w:firstRow="1" w:lastRow="0" w:firstColumn="1" w:lastColumn="0" w:noHBand="0" w:noVBand="1"/>
      </w:tblPr>
      <w:tblGrid>
        <w:gridCol w:w="540"/>
        <w:gridCol w:w="3037"/>
        <w:gridCol w:w="1620"/>
        <w:gridCol w:w="1094"/>
        <w:gridCol w:w="1066"/>
        <w:gridCol w:w="2610"/>
      </w:tblGrid>
      <w:tr w:rsidR="00F07EF8" w:rsidRPr="00AA644C" w14:paraId="4B156F75" w14:textId="77777777" w:rsidTr="009F451B">
        <w:trPr>
          <w:trHeight w:val="1492"/>
          <w:tblHeader/>
        </w:trPr>
        <w:tc>
          <w:tcPr>
            <w:tcW w:w="540" w:type="dxa"/>
            <w:tcBorders>
              <w:top w:val="single" w:sz="4" w:space="0" w:color="auto"/>
              <w:left w:val="single" w:sz="4" w:space="0" w:color="auto"/>
              <w:bottom w:val="single" w:sz="4" w:space="0" w:color="auto"/>
              <w:right w:val="single" w:sz="4" w:space="0" w:color="auto"/>
            </w:tcBorders>
            <w:vAlign w:val="center"/>
            <w:hideMark/>
          </w:tcPr>
          <w:p w14:paraId="2ECE0801" w14:textId="77777777" w:rsidR="00F07EF8" w:rsidRPr="00AA644C" w:rsidRDefault="00F07EF8" w:rsidP="009F451B">
            <w:pPr>
              <w:jc w:val="center"/>
              <w:rPr>
                <w:rFonts w:ascii="Times New Roman" w:hAnsi="Times New Roman"/>
                <w:b/>
                <w:bCs/>
                <w:noProof w:val="0"/>
                <w:color w:val="000000" w:themeColor="text1"/>
                <w:sz w:val="24"/>
              </w:rPr>
            </w:pPr>
            <w:r w:rsidRPr="00AA644C">
              <w:rPr>
                <w:rFonts w:ascii="Times New Roman" w:hAnsi="Times New Roman"/>
                <w:b/>
                <w:bCs/>
                <w:noProof w:val="0"/>
                <w:color w:val="000000" w:themeColor="text1"/>
                <w:sz w:val="24"/>
              </w:rPr>
              <w:t>TT</w:t>
            </w:r>
          </w:p>
        </w:tc>
        <w:tc>
          <w:tcPr>
            <w:tcW w:w="3037" w:type="dxa"/>
            <w:tcBorders>
              <w:top w:val="single" w:sz="4" w:space="0" w:color="auto"/>
              <w:left w:val="single" w:sz="4" w:space="0" w:color="auto"/>
              <w:bottom w:val="single" w:sz="4" w:space="0" w:color="auto"/>
              <w:right w:val="single" w:sz="4" w:space="0" w:color="auto"/>
            </w:tcBorders>
            <w:vAlign w:val="center"/>
            <w:hideMark/>
          </w:tcPr>
          <w:p w14:paraId="3115CFED" w14:textId="77777777" w:rsidR="00F07EF8" w:rsidRPr="00AA644C" w:rsidRDefault="00F07EF8" w:rsidP="009F451B">
            <w:pPr>
              <w:jc w:val="center"/>
              <w:rPr>
                <w:rFonts w:ascii="Times New Roman" w:hAnsi="Times New Roman"/>
                <w:b/>
                <w:bCs/>
                <w:noProof w:val="0"/>
                <w:color w:val="000000" w:themeColor="text1"/>
                <w:sz w:val="24"/>
              </w:rPr>
            </w:pPr>
            <w:r w:rsidRPr="00AA644C">
              <w:rPr>
                <w:rFonts w:ascii="Times New Roman" w:hAnsi="Times New Roman"/>
                <w:b/>
                <w:bCs/>
                <w:noProof w:val="0"/>
                <w:color w:val="000000" w:themeColor="text1"/>
                <w:sz w:val="24"/>
              </w:rPr>
              <w:t>Thiết bị thi công</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CD68E77" w14:textId="77777777" w:rsidR="00F07EF8" w:rsidRPr="00AA644C" w:rsidRDefault="00F07EF8" w:rsidP="009F451B">
            <w:pPr>
              <w:jc w:val="center"/>
              <w:rPr>
                <w:rFonts w:ascii="Times New Roman" w:hAnsi="Times New Roman"/>
                <w:b/>
                <w:bCs/>
                <w:noProof w:val="0"/>
                <w:color w:val="000000" w:themeColor="text1"/>
                <w:sz w:val="24"/>
              </w:rPr>
            </w:pPr>
            <w:r w:rsidRPr="00AA644C">
              <w:rPr>
                <w:rFonts w:ascii="Times New Roman" w:hAnsi="Times New Roman"/>
                <w:b/>
                <w:bCs/>
                <w:noProof w:val="0"/>
                <w:color w:val="000000" w:themeColor="text1"/>
                <w:sz w:val="24"/>
              </w:rPr>
              <w:t xml:space="preserve">Đặc tính </w:t>
            </w:r>
            <w:r w:rsidRPr="00AA644C">
              <w:rPr>
                <w:rFonts w:ascii="Times New Roman" w:hAnsi="Times New Roman"/>
                <w:b/>
                <w:bCs/>
                <w:noProof w:val="0"/>
                <w:color w:val="000000" w:themeColor="text1"/>
                <w:sz w:val="24"/>
              </w:rPr>
              <w:br/>
              <w:t>kỹ thuật</w:t>
            </w:r>
          </w:p>
        </w:tc>
        <w:tc>
          <w:tcPr>
            <w:tcW w:w="1094" w:type="dxa"/>
            <w:tcBorders>
              <w:top w:val="single" w:sz="4" w:space="0" w:color="auto"/>
              <w:left w:val="single" w:sz="4" w:space="0" w:color="auto"/>
              <w:bottom w:val="single" w:sz="4" w:space="0" w:color="auto"/>
              <w:right w:val="single" w:sz="4" w:space="0" w:color="auto"/>
            </w:tcBorders>
            <w:vAlign w:val="center"/>
            <w:hideMark/>
          </w:tcPr>
          <w:p w14:paraId="3E243D21" w14:textId="77777777" w:rsidR="00F07EF8" w:rsidRPr="00AA644C" w:rsidRDefault="00F07EF8" w:rsidP="009F451B">
            <w:pPr>
              <w:jc w:val="center"/>
              <w:rPr>
                <w:rFonts w:ascii="Times New Roman" w:hAnsi="Times New Roman"/>
                <w:b/>
                <w:bCs/>
                <w:noProof w:val="0"/>
                <w:color w:val="000000" w:themeColor="text1"/>
                <w:sz w:val="24"/>
              </w:rPr>
            </w:pPr>
            <w:r w:rsidRPr="00AA644C">
              <w:rPr>
                <w:rFonts w:ascii="Times New Roman" w:hAnsi="Times New Roman"/>
                <w:b/>
                <w:bCs/>
                <w:noProof w:val="0"/>
                <w:color w:val="000000" w:themeColor="text1"/>
                <w:sz w:val="24"/>
              </w:rPr>
              <w:t>Đơn</w:t>
            </w:r>
            <w:r w:rsidRPr="00AA644C">
              <w:rPr>
                <w:rFonts w:ascii="Times New Roman" w:hAnsi="Times New Roman"/>
                <w:b/>
                <w:bCs/>
                <w:noProof w:val="0"/>
                <w:color w:val="000000" w:themeColor="text1"/>
                <w:sz w:val="24"/>
              </w:rPr>
              <w:br/>
              <w:t>vị</w:t>
            </w:r>
          </w:p>
        </w:tc>
        <w:tc>
          <w:tcPr>
            <w:tcW w:w="1066" w:type="dxa"/>
            <w:tcBorders>
              <w:top w:val="single" w:sz="4" w:space="0" w:color="auto"/>
              <w:left w:val="nil"/>
              <w:bottom w:val="single" w:sz="4" w:space="0" w:color="auto"/>
              <w:right w:val="single" w:sz="4" w:space="0" w:color="auto"/>
            </w:tcBorders>
            <w:vAlign w:val="center"/>
            <w:hideMark/>
          </w:tcPr>
          <w:p w14:paraId="0F49E2EC" w14:textId="77777777" w:rsidR="00F07EF8" w:rsidRPr="00AA644C" w:rsidRDefault="00F07EF8" w:rsidP="009F451B">
            <w:pPr>
              <w:jc w:val="center"/>
              <w:rPr>
                <w:rFonts w:ascii="Times New Roman" w:hAnsi="Times New Roman"/>
                <w:b/>
                <w:bCs/>
                <w:noProof w:val="0"/>
                <w:color w:val="000000" w:themeColor="text1"/>
                <w:sz w:val="24"/>
              </w:rPr>
            </w:pPr>
            <w:r w:rsidRPr="00AA644C">
              <w:rPr>
                <w:rFonts w:ascii="Times New Roman" w:hAnsi="Times New Roman"/>
                <w:b/>
                <w:bCs/>
                <w:noProof w:val="0"/>
                <w:color w:val="000000" w:themeColor="text1"/>
                <w:sz w:val="24"/>
              </w:rPr>
              <w:t>Số lượng</w:t>
            </w:r>
          </w:p>
        </w:tc>
        <w:tc>
          <w:tcPr>
            <w:tcW w:w="2610" w:type="dxa"/>
            <w:tcBorders>
              <w:top w:val="single" w:sz="4" w:space="0" w:color="auto"/>
              <w:left w:val="single" w:sz="4" w:space="0" w:color="auto"/>
              <w:bottom w:val="single" w:sz="4" w:space="0" w:color="auto"/>
              <w:right w:val="single" w:sz="4" w:space="0" w:color="auto"/>
            </w:tcBorders>
            <w:vAlign w:val="center"/>
            <w:hideMark/>
          </w:tcPr>
          <w:p w14:paraId="20933999" w14:textId="77777777" w:rsidR="00F07EF8" w:rsidRPr="00AA644C" w:rsidRDefault="00F07EF8" w:rsidP="009F451B">
            <w:pPr>
              <w:jc w:val="center"/>
              <w:rPr>
                <w:rFonts w:ascii="Times New Roman" w:hAnsi="Times New Roman"/>
                <w:b/>
                <w:bCs/>
                <w:i/>
                <w:iCs/>
                <w:noProof w:val="0"/>
                <w:color w:val="000000" w:themeColor="text1"/>
                <w:sz w:val="24"/>
              </w:rPr>
            </w:pPr>
            <w:r w:rsidRPr="00AA644C">
              <w:rPr>
                <w:rFonts w:ascii="Times New Roman" w:hAnsi="Times New Roman"/>
                <w:b/>
                <w:bCs/>
                <w:i/>
                <w:iCs/>
                <w:noProof w:val="0"/>
                <w:color w:val="000000" w:themeColor="text1"/>
                <w:sz w:val="24"/>
              </w:rPr>
              <w:t>Ghi chú</w:t>
            </w:r>
          </w:p>
        </w:tc>
      </w:tr>
      <w:tr w:rsidR="00F07EF8" w:rsidRPr="00AA644C" w14:paraId="49108E38" w14:textId="77777777" w:rsidTr="009F451B">
        <w:trPr>
          <w:trHeight w:val="368"/>
        </w:trPr>
        <w:tc>
          <w:tcPr>
            <w:tcW w:w="540" w:type="dxa"/>
            <w:tcBorders>
              <w:top w:val="single" w:sz="4" w:space="0" w:color="auto"/>
              <w:left w:val="single" w:sz="4" w:space="0" w:color="auto"/>
              <w:bottom w:val="single" w:sz="4" w:space="0" w:color="auto"/>
              <w:right w:val="single" w:sz="4" w:space="0" w:color="auto"/>
            </w:tcBorders>
            <w:vAlign w:val="center"/>
          </w:tcPr>
          <w:p w14:paraId="1061C348" w14:textId="77777777" w:rsidR="00F07EF8" w:rsidRPr="00AA644C" w:rsidRDefault="00F07EF8" w:rsidP="009F451B">
            <w:pPr>
              <w:jc w:val="center"/>
              <w:rPr>
                <w:rFonts w:ascii="Times New Roman" w:hAnsi="Times New Roman"/>
                <w:noProof w:val="0"/>
                <w:color w:val="000000" w:themeColor="text1"/>
                <w:sz w:val="24"/>
              </w:rPr>
            </w:pPr>
            <w:r w:rsidRPr="00AA644C">
              <w:rPr>
                <w:rFonts w:ascii="Times New Roman" w:hAnsi="Times New Roman"/>
                <w:noProof w:val="0"/>
                <w:color w:val="000000" w:themeColor="text1"/>
                <w:sz w:val="24"/>
              </w:rPr>
              <w:t>1</w:t>
            </w:r>
          </w:p>
        </w:tc>
        <w:tc>
          <w:tcPr>
            <w:tcW w:w="3037" w:type="dxa"/>
            <w:tcBorders>
              <w:top w:val="single" w:sz="4" w:space="0" w:color="auto"/>
              <w:left w:val="nil"/>
              <w:bottom w:val="single" w:sz="4" w:space="0" w:color="auto"/>
              <w:right w:val="single" w:sz="4" w:space="0" w:color="auto"/>
            </w:tcBorders>
            <w:vAlign w:val="center"/>
          </w:tcPr>
          <w:p w14:paraId="118D6A97" w14:textId="77777777" w:rsidR="00F07EF8" w:rsidRPr="00AA644C" w:rsidRDefault="00F07EF8" w:rsidP="009F451B">
            <w:pPr>
              <w:jc w:val="both"/>
              <w:rPr>
                <w:rFonts w:ascii="Times New Roman" w:hAnsi="Times New Roman"/>
                <w:noProof w:val="0"/>
                <w:color w:val="000000" w:themeColor="text1"/>
                <w:sz w:val="24"/>
              </w:rPr>
            </w:pPr>
            <w:r w:rsidRPr="00AA644C">
              <w:rPr>
                <w:rFonts w:ascii="Times New Roman" w:hAnsi="Times New Roman"/>
                <w:noProof w:val="0"/>
                <w:color w:val="000000" w:themeColor="text1"/>
                <w:sz w:val="24"/>
              </w:rPr>
              <w:t>Dây chuyền thi công cọc thí nghiệm</w:t>
            </w:r>
          </w:p>
        </w:tc>
        <w:tc>
          <w:tcPr>
            <w:tcW w:w="1620" w:type="dxa"/>
            <w:tcBorders>
              <w:top w:val="single" w:sz="4" w:space="0" w:color="auto"/>
              <w:left w:val="nil"/>
              <w:bottom w:val="single" w:sz="4" w:space="0" w:color="auto"/>
              <w:right w:val="single" w:sz="4" w:space="0" w:color="auto"/>
            </w:tcBorders>
            <w:vAlign w:val="center"/>
          </w:tcPr>
          <w:p w14:paraId="793ED6A1" w14:textId="77777777" w:rsidR="00F07EF8" w:rsidRPr="00AA644C" w:rsidRDefault="00F07EF8" w:rsidP="009F451B">
            <w:pPr>
              <w:jc w:val="center"/>
              <w:rPr>
                <w:rFonts w:ascii="Times New Roman" w:hAnsi="Times New Roman"/>
                <w:noProof w:val="0"/>
                <w:color w:val="000000" w:themeColor="text1"/>
                <w:sz w:val="24"/>
              </w:rPr>
            </w:pPr>
          </w:p>
        </w:tc>
        <w:tc>
          <w:tcPr>
            <w:tcW w:w="1094" w:type="dxa"/>
            <w:tcBorders>
              <w:top w:val="single" w:sz="4" w:space="0" w:color="auto"/>
              <w:left w:val="nil"/>
              <w:bottom w:val="single" w:sz="4" w:space="0" w:color="auto"/>
              <w:right w:val="single" w:sz="4" w:space="0" w:color="auto"/>
            </w:tcBorders>
            <w:vAlign w:val="center"/>
          </w:tcPr>
          <w:p w14:paraId="7ABCCC08" w14:textId="77777777" w:rsidR="00F07EF8" w:rsidRPr="00AA644C" w:rsidRDefault="00F07EF8" w:rsidP="009F451B">
            <w:pPr>
              <w:jc w:val="center"/>
              <w:rPr>
                <w:rFonts w:ascii="Times New Roman" w:hAnsi="Times New Roman"/>
                <w:noProof w:val="0"/>
                <w:color w:val="000000" w:themeColor="text1"/>
                <w:sz w:val="24"/>
              </w:rPr>
            </w:pPr>
            <w:r w:rsidRPr="00AA644C">
              <w:rPr>
                <w:rFonts w:ascii="Times New Roman" w:hAnsi="Times New Roman"/>
                <w:noProof w:val="0"/>
                <w:color w:val="000000" w:themeColor="text1"/>
                <w:sz w:val="24"/>
              </w:rPr>
              <w:t>Dây chuyền</w:t>
            </w:r>
          </w:p>
        </w:tc>
        <w:tc>
          <w:tcPr>
            <w:tcW w:w="1066" w:type="dxa"/>
            <w:tcBorders>
              <w:top w:val="single" w:sz="4" w:space="0" w:color="auto"/>
              <w:left w:val="nil"/>
              <w:bottom w:val="single" w:sz="4" w:space="0" w:color="auto"/>
              <w:right w:val="single" w:sz="4" w:space="0" w:color="auto"/>
            </w:tcBorders>
            <w:vAlign w:val="center"/>
          </w:tcPr>
          <w:p w14:paraId="37EC3E53" w14:textId="77777777" w:rsidR="00F07EF8" w:rsidRPr="00AA644C" w:rsidRDefault="00F07EF8" w:rsidP="009F451B">
            <w:pPr>
              <w:jc w:val="center"/>
              <w:rPr>
                <w:rFonts w:ascii="Times New Roman" w:hAnsi="Times New Roman"/>
                <w:noProof w:val="0"/>
                <w:color w:val="000000" w:themeColor="text1"/>
                <w:sz w:val="24"/>
              </w:rPr>
            </w:pPr>
            <w:r w:rsidRPr="00AA644C">
              <w:rPr>
                <w:rFonts w:ascii="Times New Roman" w:hAnsi="Times New Roman"/>
                <w:noProof w:val="0"/>
                <w:color w:val="000000" w:themeColor="text1"/>
                <w:sz w:val="24"/>
              </w:rPr>
              <w:t>01</w:t>
            </w:r>
          </w:p>
        </w:tc>
        <w:tc>
          <w:tcPr>
            <w:tcW w:w="2610" w:type="dxa"/>
            <w:tcBorders>
              <w:top w:val="single" w:sz="4" w:space="0" w:color="auto"/>
              <w:left w:val="nil"/>
              <w:bottom w:val="single" w:sz="4" w:space="0" w:color="auto"/>
              <w:right w:val="single" w:sz="4" w:space="0" w:color="auto"/>
            </w:tcBorders>
            <w:noWrap/>
            <w:vAlign w:val="center"/>
            <w:hideMark/>
          </w:tcPr>
          <w:p w14:paraId="7D1FD3E2" w14:textId="77777777" w:rsidR="00F07EF8" w:rsidRPr="00AA644C" w:rsidRDefault="00F07EF8" w:rsidP="009F451B">
            <w:pPr>
              <w:rPr>
                <w:rFonts w:ascii="Times New Roman" w:hAnsi="Times New Roman"/>
                <w:noProof w:val="0"/>
                <w:color w:val="000000" w:themeColor="text1"/>
                <w:sz w:val="24"/>
              </w:rPr>
            </w:pPr>
            <w:r w:rsidRPr="00AA644C">
              <w:rPr>
                <w:rFonts w:ascii="Times New Roman" w:hAnsi="Times New Roman"/>
                <w:noProof w:val="0"/>
                <w:color w:val="000000" w:themeColor="text1"/>
                <w:sz w:val="24"/>
              </w:rPr>
              <w:t>01 dây chuyền thi công Cọc thí nghiệm.</w:t>
            </w:r>
          </w:p>
        </w:tc>
      </w:tr>
      <w:tr w:rsidR="00F07EF8" w:rsidRPr="00AA644C" w14:paraId="70E110F6" w14:textId="77777777" w:rsidTr="009F451B">
        <w:trPr>
          <w:trHeight w:val="368"/>
        </w:trPr>
        <w:tc>
          <w:tcPr>
            <w:tcW w:w="540" w:type="dxa"/>
            <w:tcBorders>
              <w:top w:val="single" w:sz="4" w:space="0" w:color="auto"/>
              <w:left w:val="single" w:sz="4" w:space="0" w:color="auto"/>
              <w:bottom w:val="single" w:sz="4" w:space="0" w:color="auto"/>
              <w:right w:val="single" w:sz="4" w:space="0" w:color="auto"/>
            </w:tcBorders>
            <w:vAlign w:val="center"/>
          </w:tcPr>
          <w:p w14:paraId="1B2CE3C5" w14:textId="77777777" w:rsidR="00F07EF8" w:rsidRPr="00AA644C" w:rsidRDefault="00F07EF8" w:rsidP="009F451B">
            <w:pPr>
              <w:jc w:val="center"/>
              <w:rPr>
                <w:rFonts w:ascii="Times New Roman" w:hAnsi="Times New Roman"/>
                <w:noProof w:val="0"/>
                <w:color w:val="000000" w:themeColor="text1"/>
                <w:sz w:val="24"/>
              </w:rPr>
            </w:pPr>
            <w:r w:rsidRPr="00AA644C">
              <w:rPr>
                <w:rFonts w:ascii="Times New Roman" w:hAnsi="Times New Roman"/>
                <w:noProof w:val="0"/>
                <w:color w:val="000000" w:themeColor="text1"/>
                <w:sz w:val="24"/>
              </w:rPr>
              <w:t>2</w:t>
            </w:r>
          </w:p>
        </w:tc>
        <w:tc>
          <w:tcPr>
            <w:tcW w:w="3037" w:type="dxa"/>
            <w:tcBorders>
              <w:top w:val="single" w:sz="4" w:space="0" w:color="auto"/>
              <w:left w:val="nil"/>
              <w:bottom w:val="single" w:sz="4" w:space="0" w:color="auto"/>
              <w:right w:val="single" w:sz="4" w:space="0" w:color="auto"/>
            </w:tcBorders>
            <w:vAlign w:val="center"/>
          </w:tcPr>
          <w:p w14:paraId="242AC5D9" w14:textId="77777777" w:rsidR="00F07EF8" w:rsidRPr="00AA644C" w:rsidRDefault="00F07EF8" w:rsidP="009F451B">
            <w:pPr>
              <w:jc w:val="both"/>
              <w:rPr>
                <w:rFonts w:ascii="Times New Roman" w:hAnsi="Times New Roman"/>
                <w:noProof w:val="0"/>
                <w:color w:val="000000" w:themeColor="text1"/>
                <w:sz w:val="24"/>
              </w:rPr>
            </w:pPr>
            <w:r w:rsidRPr="00AA644C">
              <w:rPr>
                <w:rFonts w:ascii="Times New Roman" w:hAnsi="Times New Roman"/>
                <w:noProof w:val="0"/>
                <w:color w:val="000000" w:themeColor="text1"/>
                <w:sz w:val="24"/>
              </w:rPr>
              <w:t>Dây chuyền thi công cọc đại trà</w:t>
            </w:r>
          </w:p>
        </w:tc>
        <w:tc>
          <w:tcPr>
            <w:tcW w:w="1620" w:type="dxa"/>
            <w:tcBorders>
              <w:top w:val="single" w:sz="4" w:space="0" w:color="auto"/>
              <w:left w:val="nil"/>
              <w:bottom w:val="single" w:sz="4" w:space="0" w:color="auto"/>
              <w:right w:val="single" w:sz="4" w:space="0" w:color="auto"/>
            </w:tcBorders>
            <w:vAlign w:val="center"/>
          </w:tcPr>
          <w:p w14:paraId="17F4E209" w14:textId="77777777" w:rsidR="00F07EF8" w:rsidRPr="00AA644C" w:rsidRDefault="00F07EF8" w:rsidP="009F451B">
            <w:pPr>
              <w:jc w:val="center"/>
              <w:rPr>
                <w:rFonts w:ascii="Times New Roman" w:hAnsi="Times New Roman"/>
                <w:noProof w:val="0"/>
                <w:color w:val="000000" w:themeColor="text1"/>
                <w:sz w:val="24"/>
              </w:rPr>
            </w:pPr>
          </w:p>
        </w:tc>
        <w:tc>
          <w:tcPr>
            <w:tcW w:w="1094" w:type="dxa"/>
            <w:tcBorders>
              <w:top w:val="single" w:sz="4" w:space="0" w:color="auto"/>
              <w:left w:val="nil"/>
              <w:bottom w:val="single" w:sz="4" w:space="0" w:color="auto"/>
              <w:right w:val="single" w:sz="4" w:space="0" w:color="auto"/>
            </w:tcBorders>
            <w:vAlign w:val="center"/>
          </w:tcPr>
          <w:p w14:paraId="289042B2" w14:textId="77777777" w:rsidR="00F07EF8" w:rsidRPr="00AA644C" w:rsidRDefault="00F07EF8" w:rsidP="009F451B">
            <w:pPr>
              <w:jc w:val="center"/>
              <w:rPr>
                <w:rFonts w:ascii="Times New Roman" w:hAnsi="Times New Roman"/>
                <w:noProof w:val="0"/>
                <w:color w:val="000000" w:themeColor="text1"/>
                <w:sz w:val="24"/>
              </w:rPr>
            </w:pPr>
            <w:r w:rsidRPr="00AA644C">
              <w:rPr>
                <w:rFonts w:ascii="Times New Roman" w:hAnsi="Times New Roman"/>
                <w:noProof w:val="0"/>
                <w:color w:val="000000" w:themeColor="text1"/>
                <w:sz w:val="24"/>
              </w:rPr>
              <w:t>Dây chuyền</w:t>
            </w:r>
          </w:p>
        </w:tc>
        <w:tc>
          <w:tcPr>
            <w:tcW w:w="1066" w:type="dxa"/>
            <w:tcBorders>
              <w:top w:val="single" w:sz="4" w:space="0" w:color="auto"/>
              <w:left w:val="nil"/>
              <w:bottom w:val="single" w:sz="4" w:space="0" w:color="auto"/>
              <w:right w:val="single" w:sz="4" w:space="0" w:color="auto"/>
            </w:tcBorders>
            <w:vAlign w:val="center"/>
          </w:tcPr>
          <w:p w14:paraId="415B6ED2" w14:textId="77777777" w:rsidR="00F07EF8" w:rsidRPr="00AA644C" w:rsidRDefault="00F07EF8" w:rsidP="009F451B">
            <w:pPr>
              <w:jc w:val="center"/>
              <w:rPr>
                <w:rFonts w:ascii="Times New Roman" w:hAnsi="Times New Roman"/>
                <w:noProof w:val="0"/>
                <w:color w:val="000000" w:themeColor="text1"/>
                <w:sz w:val="24"/>
              </w:rPr>
            </w:pPr>
            <w:r w:rsidRPr="00AA644C">
              <w:rPr>
                <w:rFonts w:ascii="Times New Roman" w:hAnsi="Times New Roman"/>
                <w:noProof w:val="0"/>
                <w:color w:val="000000" w:themeColor="text1"/>
                <w:sz w:val="24"/>
              </w:rPr>
              <w:t>0</w:t>
            </w:r>
            <w:r>
              <w:rPr>
                <w:rFonts w:ascii="Times New Roman" w:hAnsi="Times New Roman"/>
                <w:noProof w:val="0"/>
                <w:color w:val="000000" w:themeColor="text1"/>
                <w:sz w:val="24"/>
              </w:rPr>
              <w:t>2</w:t>
            </w:r>
          </w:p>
        </w:tc>
        <w:tc>
          <w:tcPr>
            <w:tcW w:w="2610" w:type="dxa"/>
            <w:tcBorders>
              <w:top w:val="single" w:sz="4" w:space="0" w:color="auto"/>
              <w:left w:val="nil"/>
              <w:bottom w:val="single" w:sz="4" w:space="0" w:color="auto"/>
              <w:right w:val="single" w:sz="4" w:space="0" w:color="auto"/>
            </w:tcBorders>
            <w:noWrap/>
            <w:vAlign w:val="center"/>
          </w:tcPr>
          <w:p w14:paraId="6BB7450E" w14:textId="77777777" w:rsidR="00F07EF8" w:rsidRPr="00AA644C" w:rsidRDefault="00F07EF8" w:rsidP="009F451B">
            <w:pPr>
              <w:rPr>
                <w:rFonts w:ascii="Times New Roman" w:hAnsi="Times New Roman"/>
                <w:noProof w:val="0"/>
                <w:color w:val="000000" w:themeColor="text1"/>
                <w:sz w:val="24"/>
              </w:rPr>
            </w:pPr>
            <w:r w:rsidRPr="00AA644C">
              <w:rPr>
                <w:rFonts w:ascii="Times New Roman" w:hAnsi="Times New Roman"/>
                <w:noProof w:val="0"/>
                <w:color w:val="000000" w:themeColor="text1"/>
                <w:sz w:val="24"/>
              </w:rPr>
              <w:t>0</w:t>
            </w:r>
            <w:r>
              <w:rPr>
                <w:rFonts w:ascii="Times New Roman" w:hAnsi="Times New Roman"/>
                <w:noProof w:val="0"/>
                <w:color w:val="000000" w:themeColor="text1"/>
                <w:sz w:val="24"/>
              </w:rPr>
              <w:t>2</w:t>
            </w:r>
            <w:r w:rsidRPr="00AA644C">
              <w:rPr>
                <w:rFonts w:ascii="Times New Roman" w:hAnsi="Times New Roman"/>
                <w:noProof w:val="0"/>
                <w:color w:val="000000" w:themeColor="text1"/>
                <w:sz w:val="24"/>
              </w:rPr>
              <w:t xml:space="preserve"> d</w:t>
            </w:r>
            <w:r>
              <w:rPr>
                <w:rFonts w:ascii="Times New Roman" w:hAnsi="Times New Roman"/>
                <w:noProof w:val="0"/>
                <w:color w:val="000000" w:themeColor="text1"/>
                <w:sz w:val="24"/>
              </w:rPr>
              <w:t>ây chuyền thi công Cọc đại trà.</w:t>
            </w:r>
          </w:p>
        </w:tc>
      </w:tr>
      <w:tr w:rsidR="00F07EF8" w:rsidRPr="00AA644C" w14:paraId="4043EE45" w14:textId="77777777" w:rsidTr="009F451B">
        <w:trPr>
          <w:trHeight w:val="368"/>
        </w:trPr>
        <w:tc>
          <w:tcPr>
            <w:tcW w:w="540" w:type="dxa"/>
            <w:tcBorders>
              <w:top w:val="single" w:sz="4" w:space="0" w:color="auto"/>
              <w:left w:val="single" w:sz="4" w:space="0" w:color="auto"/>
              <w:bottom w:val="single" w:sz="4" w:space="0" w:color="auto"/>
              <w:right w:val="single" w:sz="4" w:space="0" w:color="auto"/>
            </w:tcBorders>
            <w:vAlign w:val="center"/>
          </w:tcPr>
          <w:p w14:paraId="05549658" w14:textId="77777777" w:rsidR="00F07EF8" w:rsidRPr="00AA644C" w:rsidRDefault="00F07EF8" w:rsidP="009F451B">
            <w:pPr>
              <w:jc w:val="center"/>
              <w:rPr>
                <w:rFonts w:ascii="Times New Roman" w:hAnsi="Times New Roman"/>
                <w:noProof w:val="0"/>
                <w:color w:val="000000" w:themeColor="text1"/>
                <w:sz w:val="24"/>
              </w:rPr>
            </w:pPr>
            <w:r>
              <w:rPr>
                <w:rFonts w:ascii="Times New Roman" w:hAnsi="Times New Roman"/>
                <w:noProof w:val="0"/>
                <w:color w:val="000000" w:themeColor="text1"/>
                <w:sz w:val="24"/>
              </w:rPr>
              <w:t>3</w:t>
            </w:r>
          </w:p>
        </w:tc>
        <w:tc>
          <w:tcPr>
            <w:tcW w:w="3037" w:type="dxa"/>
            <w:tcBorders>
              <w:top w:val="single" w:sz="4" w:space="0" w:color="auto"/>
              <w:left w:val="nil"/>
              <w:bottom w:val="single" w:sz="4" w:space="0" w:color="auto"/>
              <w:right w:val="single" w:sz="4" w:space="0" w:color="auto"/>
            </w:tcBorders>
            <w:vAlign w:val="center"/>
          </w:tcPr>
          <w:p w14:paraId="191873E1" w14:textId="77777777" w:rsidR="00F07EF8" w:rsidRPr="00AA644C" w:rsidRDefault="00F07EF8" w:rsidP="009F451B">
            <w:pPr>
              <w:jc w:val="both"/>
              <w:rPr>
                <w:rFonts w:ascii="Times New Roman" w:hAnsi="Times New Roman"/>
                <w:noProof w:val="0"/>
                <w:color w:val="000000" w:themeColor="text1"/>
                <w:sz w:val="24"/>
              </w:rPr>
            </w:pPr>
            <w:r>
              <w:rPr>
                <w:rFonts w:ascii="Times New Roman" w:hAnsi="Times New Roman"/>
                <w:noProof w:val="0"/>
                <w:color w:val="000000" w:themeColor="text1"/>
                <w:sz w:val="24"/>
              </w:rPr>
              <w:t>Dây chuyền thi công tường vây</w:t>
            </w:r>
          </w:p>
        </w:tc>
        <w:tc>
          <w:tcPr>
            <w:tcW w:w="1620" w:type="dxa"/>
            <w:tcBorders>
              <w:top w:val="single" w:sz="4" w:space="0" w:color="auto"/>
              <w:left w:val="nil"/>
              <w:bottom w:val="single" w:sz="4" w:space="0" w:color="auto"/>
              <w:right w:val="single" w:sz="4" w:space="0" w:color="auto"/>
            </w:tcBorders>
            <w:vAlign w:val="center"/>
          </w:tcPr>
          <w:p w14:paraId="5A224445" w14:textId="77777777" w:rsidR="00F07EF8" w:rsidRPr="00AA644C" w:rsidRDefault="00F07EF8" w:rsidP="009F451B">
            <w:pPr>
              <w:jc w:val="center"/>
              <w:rPr>
                <w:rFonts w:ascii="Times New Roman" w:hAnsi="Times New Roman"/>
                <w:noProof w:val="0"/>
                <w:color w:val="000000" w:themeColor="text1"/>
                <w:sz w:val="24"/>
              </w:rPr>
            </w:pPr>
          </w:p>
        </w:tc>
        <w:tc>
          <w:tcPr>
            <w:tcW w:w="1094" w:type="dxa"/>
            <w:tcBorders>
              <w:top w:val="single" w:sz="4" w:space="0" w:color="auto"/>
              <w:left w:val="nil"/>
              <w:bottom w:val="single" w:sz="4" w:space="0" w:color="auto"/>
              <w:right w:val="single" w:sz="4" w:space="0" w:color="auto"/>
            </w:tcBorders>
            <w:vAlign w:val="center"/>
          </w:tcPr>
          <w:p w14:paraId="6FA1FA7B" w14:textId="77777777" w:rsidR="00F07EF8" w:rsidRPr="00AA644C" w:rsidRDefault="00F07EF8" w:rsidP="009F451B">
            <w:pPr>
              <w:jc w:val="center"/>
              <w:rPr>
                <w:rFonts w:ascii="Times New Roman" w:hAnsi="Times New Roman"/>
                <w:noProof w:val="0"/>
                <w:color w:val="000000" w:themeColor="text1"/>
                <w:sz w:val="24"/>
              </w:rPr>
            </w:pPr>
            <w:r>
              <w:rPr>
                <w:rFonts w:ascii="Times New Roman" w:hAnsi="Times New Roman"/>
                <w:noProof w:val="0"/>
                <w:color w:val="000000" w:themeColor="text1"/>
                <w:sz w:val="24"/>
              </w:rPr>
              <w:t>Dây chuyền</w:t>
            </w:r>
          </w:p>
        </w:tc>
        <w:tc>
          <w:tcPr>
            <w:tcW w:w="1066" w:type="dxa"/>
            <w:tcBorders>
              <w:top w:val="single" w:sz="4" w:space="0" w:color="auto"/>
              <w:left w:val="nil"/>
              <w:bottom w:val="single" w:sz="4" w:space="0" w:color="auto"/>
              <w:right w:val="single" w:sz="4" w:space="0" w:color="auto"/>
            </w:tcBorders>
            <w:vAlign w:val="center"/>
          </w:tcPr>
          <w:p w14:paraId="341344B5" w14:textId="77777777" w:rsidR="00F07EF8" w:rsidRPr="00AA644C" w:rsidRDefault="00F07EF8" w:rsidP="009F451B">
            <w:pPr>
              <w:jc w:val="center"/>
              <w:rPr>
                <w:rFonts w:ascii="Times New Roman" w:hAnsi="Times New Roman"/>
                <w:noProof w:val="0"/>
                <w:color w:val="000000" w:themeColor="text1"/>
                <w:sz w:val="24"/>
              </w:rPr>
            </w:pPr>
            <w:r>
              <w:rPr>
                <w:rFonts w:ascii="Times New Roman" w:hAnsi="Times New Roman"/>
                <w:noProof w:val="0"/>
                <w:color w:val="000000" w:themeColor="text1"/>
                <w:sz w:val="24"/>
              </w:rPr>
              <w:t>02</w:t>
            </w:r>
          </w:p>
        </w:tc>
        <w:tc>
          <w:tcPr>
            <w:tcW w:w="2610" w:type="dxa"/>
            <w:tcBorders>
              <w:top w:val="single" w:sz="4" w:space="0" w:color="auto"/>
              <w:left w:val="nil"/>
              <w:bottom w:val="single" w:sz="4" w:space="0" w:color="auto"/>
              <w:right w:val="single" w:sz="4" w:space="0" w:color="auto"/>
            </w:tcBorders>
            <w:noWrap/>
            <w:vAlign w:val="center"/>
          </w:tcPr>
          <w:p w14:paraId="623FAFB0" w14:textId="77777777" w:rsidR="00F07EF8" w:rsidRPr="00AA644C" w:rsidRDefault="00F07EF8" w:rsidP="009F451B">
            <w:pPr>
              <w:rPr>
                <w:rFonts w:ascii="Times New Roman" w:hAnsi="Times New Roman"/>
                <w:noProof w:val="0"/>
                <w:color w:val="000000" w:themeColor="text1"/>
                <w:sz w:val="24"/>
              </w:rPr>
            </w:pPr>
            <w:r w:rsidRPr="00AA644C">
              <w:rPr>
                <w:rFonts w:ascii="Times New Roman" w:hAnsi="Times New Roman"/>
                <w:noProof w:val="0"/>
                <w:color w:val="000000" w:themeColor="text1"/>
                <w:sz w:val="24"/>
              </w:rPr>
              <w:t>0</w:t>
            </w:r>
            <w:r>
              <w:rPr>
                <w:rFonts w:ascii="Times New Roman" w:hAnsi="Times New Roman"/>
                <w:noProof w:val="0"/>
                <w:color w:val="000000" w:themeColor="text1"/>
                <w:sz w:val="24"/>
              </w:rPr>
              <w:t>2</w:t>
            </w:r>
            <w:r w:rsidRPr="00AA644C">
              <w:rPr>
                <w:rFonts w:ascii="Times New Roman" w:hAnsi="Times New Roman"/>
                <w:noProof w:val="0"/>
                <w:color w:val="000000" w:themeColor="text1"/>
                <w:sz w:val="24"/>
              </w:rPr>
              <w:t xml:space="preserve"> d</w:t>
            </w:r>
            <w:r>
              <w:rPr>
                <w:rFonts w:ascii="Times New Roman" w:hAnsi="Times New Roman"/>
                <w:noProof w:val="0"/>
                <w:color w:val="000000" w:themeColor="text1"/>
                <w:sz w:val="24"/>
              </w:rPr>
              <w:t>ây chuyền thi công tường vây.</w:t>
            </w:r>
          </w:p>
        </w:tc>
      </w:tr>
    </w:tbl>
    <w:p w14:paraId="5851D07E"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14D5A3BC" w14:textId="77777777" w:rsidR="009B22FA" w:rsidRPr="00AA644C" w:rsidRDefault="009B22FA" w:rsidP="009B22FA">
      <w:pPr>
        <w:spacing w:line="320" w:lineRule="atLeast"/>
        <w:jc w:val="both"/>
        <w:rPr>
          <w:rFonts w:ascii="Times New Roman" w:hAnsi="Times New Roman"/>
          <w:b/>
          <w:bCs/>
          <w:color w:val="000000" w:themeColor="text1"/>
          <w:sz w:val="24"/>
        </w:rPr>
      </w:pPr>
      <w:r w:rsidRPr="00AA644C">
        <w:rPr>
          <w:rFonts w:ascii="Times New Roman" w:hAnsi="Times New Roman"/>
          <w:b/>
          <w:bCs/>
          <w:color w:val="000000" w:themeColor="text1"/>
          <w:sz w:val="24"/>
          <w:u w:val="single"/>
        </w:rPr>
        <w:t>Ghi chú:</w:t>
      </w:r>
      <w:r w:rsidRPr="00AA644C">
        <w:rPr>
          <w:rFonts w:ascii="Times New Roman" w:hAnsi="Times New Roman"/>
          <w:b/>
          <w:bCs/>
          <w:color w:val="000000" w:themeColor="text1"/>
          <w:sz w:val="24"/>
        </w:rPr>
        <w:t xml:space="preserve"> </w:t>
      </w:r>
    </w:p>
    <w:p w14:paraId="62F72DEC" w14:textId="77777777" w:rsidR="009B22FA" w:rsidRPr="00AA644C" w:rsidRDefault="009B22FA" w:rsidP="009B22FA">
      <w:pPr>
        <w:spacing w:line="320" w:lineRule="atLeast"/>
        <w:jc w:val="both"/>
        <w:rPr>
          <w:rFonts w:ascii="Times New Roman" w:hAnsi="Times New Roman"/>
          <w:bCs/>
          <w:color w:val="000000" w:themeColor="text1"/>
          <w:sz w:val="24"/>
        </w:rPr>
      </w:pPr>
      <w:r w:rsidRPr="00AA644C">
        <w:rPr>
          <w:rFonts w:ascii="Times New Roman" w:hAnsi="Times New Roman"/>
          <w:bCs/>
          <w:color w:val="000000" w:themeColor="text1"/>
          <w:sz w:val="24"/>
        </w:rPr>
        <w:t>- Thiết bị tối thiểu</w:t>
      </w:r>
      <w:r>
        <w:rPr>
          <w:rFonts w:ascii="Times New Roman" w:hAnsi="Times New Roman"/>
          <w:bCs/>
          <w:color w:val="000000" w:themeColor="text1"/>
          <w:sz w:val="24"/>
        </w:rPr>
        <w:t xml:space="preserve"> cho cọc khoan nhồi</w:t>
      </w:r>
      <w:r w:rsidRPr="00AA644C">
        <w:rPr>
          <w:rFonts w:ascii="Times New Roman" w:hAnsi="Times New Roman"/>
          <w:bCs/>
          <w:color w:val="000000" w:themeColor="text1"/>
          <w:sz w:val="24"/>
        </w:rPr>
        <w:t xml:space="preserve"> bao gồm: 02 máy khoan và 03 cẩu 50 tấn và các thiết bị phụ trợ khác.</w:t>
      </w:r>
    </w:p>
    <w:p w14:paraId="3FA9B3A4" w14:textId="77777777" w:rsidR="009B22FA" w:rsidRDefault="009B22FA" w:rsidP="009B22FA">
      <w:pPr>
        <w:spacing w:line="320" w:lineRule="atLeast"/>
        <w:jc w:val="both"/>
        <w:rPr>
          <w:rFonts w:ascii="Times New Roman" w:hAnsi="Times New Roman"/>
          <w:bCs/>
          <w:color w:val="000000" w:themeColor="text1"/>
          <w:sz w:val="24"/>
        </w:rPr>
      </w:pPr>
      <w:r w:rsidRPr="00AA644C">
        <w:rPr>
          <w:rFonts w:ascii="Times New Roman" w:hAnsi="Times New Roman"/>
          <w:bCs/>
          <w:color w:val="000000" w:themeColor="text1"/>
          <w:sz w:val="24"/>
        </w:rPr>
        <w:t>- Năng suất tối thiểu đạt từ 5 cọc / ngày. Trường hợp trong 4 đến 5 ngày Bên B không đạt năng suất tối thiểu thì trong vòng 04 ngày Bên B phải huy động thêm 1 máy khoan và 1 cẩu.</w:t>
      </w:r>
    </w:p>
    <w:p w14:paraId="6C5D6C8C" w14:textId="77777777" w:rsidR="009B22FA" w:rsidRDefault="009B22FA" w:rsidP="009B22FA">
      <w:pPr>
        <w:spacing w:line="320" w:lineRule="atLeast"/>
        <w:jc w:val="both"/>
        <w:rPr>
          <w:rFonts w:ascii="Times New Roman" w:hAnsi="Times New Roman"/>
          <w:bCs/>
          <w:color w:val="000000" w:themeColor="text1"/>
          <w:sz w:val="24"/>
        </w:rPr>
      </w:pPr>
      <w:r>
        <w:rPr>
          <w:rFonts w:ascii="Times New Roman" w:hAnsi="Times New Roman"/>
          <w:bCs/>
          <w:color w:val="000000" w:themeColor="text1"/>
          <w:sz w:val="24"/>
        </w:rPr>
        <w:t>- Thiết bị tối thiểu cho tường vây bao gồm: ………..</w:t>
      </w:r>
    </w:p>
    <w:p w14:paraId="571A2C1F" w14:textId="77777777" w:rsidR="009B22FA" w:rsidRPr="00AA644C" w:rsidRDefault="009B22FA" w:rsidP="009B22FA">
      <w:pPr>
        <w:spacing w:line="320" w:lineRule="atLeast"/>
        <w:jc w:val="both"/>
        <w:rPr>
          <w:rFonts w:ascii="Times New Roman" w:hAnsi="Times New Roman"/>
          <w:bCs/>
          <w:color w:val="000000" w:themeColor="text1"/>
          <w:sz w:val="24"/>
        </w:rPr>
      </w:pPr>
      <w:r>
        <w:rPr>
          <w:rFonts w:ascii="Times New Roman" w:hAnsi="Times New Roman"/>
          <w:bCs/>
          <w:color w:val="000000" w:themeColor="text1"/>
          <w:sz w:val="24"/>
        </w:rPr>
        <w:t xml:space="preserve">- Năng suất tường vây tối thiểu đạt …. md/ ngày. </w:t>
      </w:r>
      <w:r w:rsidRPr="00AA644C">
        <w:rPr>
          <w:rFonts w:ascii="Times New Roman" w:hAnsi="Times New Roman"/>
          <w:bCs/>
          <w:color w:val="000000" w:themeColor="text1"/>
          <w:sz w:val="24"/>
        </w:rPr>
        <w:t xml:space="preserve">Trường hợp trong 4 đến 5 ngày Bên B không đạt năng suất tối thiểu thì trong vòng 04 ngày Bên B phải huy động thêm </w:t>
      </w:r>
      <w:r>
        <w:rPr>
          <w:rFonts w:ascii="Times New Roman" w:hAnsi="Times New Roman"/>
          <w:bCs/>
          <w:color w:val="000000" w:themeColor="text1"/>
          <w:sz w:val="24"/>
        </w:rPr>
        <w:t>…….</w:t>
      </w:r>
    </w:p>
    <w:p w14:paraId="221B8571" w14:textId="77777777" w:rsidR="009B22FA" w:rsidRPr="00AA644C" w:rsidRDefault="009B22FA" w:rsidP="009B22FA">
      <w:pPr>
        <w:spacing w:line="320" w:lineRule="atLeast"/>
        <w:jc w:val="both"/>
        <w:rPr>
          <w:rFonts w:ascii="Times New Roman" w:hAnsi="Times New Roman"/>
          <w:bCs/>
          <w:color w:val="000000" w:themeColor="text1"/>
          <w:sz w:val="24"/>
        </w:rPr>
      </w:pPr>
      <w:r w:rsidRPr="00AA644C">
        <w:rPr>
          <w:rFonts w:ascii="Times New Roman" w:hAnsi="Times New Roman"/>
          <w:bCs/>
          <w:color w:val="000000" w:themeColor="text1"/>
          <w:sz w:val="24"/>
        </w:rPr>
        <w:t>- Dây chuyền và số lượng thiết bị trên chỉ là dự kiến. Bên B phải đệ trình danh mục máy móc thiết bị cho Bên A phê duyệt.</w:t>
      </w:r>
    </w:p>
    <w:p w14:paraId="7B62DCC4" w14:textId="14DB1446" w:rsidR="00096978" w:rsidRPr="00B71800" w:rsidRDefault="009B22FA" w:rsidP="009B22FA">
      <w:pPr>
        <w:spacing w:after="120" w:line="276" w:lineRule="auto"/>
        <w:jc w:val="both"/>
        <w:rPr>
          <w:rFonts w:ascii="Times New Roman" w:hAnsi="Times New Roman"/>
          <w:b/>
          <w:bCs/>
          <w:color w:val="000000" w:themeColor="text1"/>
          <w:sz w:val="25"/>
          <w:szCs w:val="25"/>
        </w:rPr>
      </w:pPr>
      <w:r w:rsidRPr="00AA644C">
        <w:rPr>
          <w:rFonts w:ascii="Times New Roman" w:hAnsi="Times New Roman"/>
          <w:bCs/>
          <w:color w:val="000000" w:themeColor="text1"/>
          <w:sz w:val="24"/>
        </w:rPr>
        <w:t>- Trong trường hợp không đáp ứng đủ tiến độ hoặc không đủ công suất. tính năng thì Bên B phải huy động bổ sung. hoặc thay thế thiết bị khác mà không được tính thêm chi phí</w:t>
      </w:r>
      <w:r w:rsidR="00BE37D6">
        <w:rPr>
          <w:rFonts w:ascii="Times New Roman" w:hAnsi="Times New Roman"/>
          <w:bCs/>
          <w:color w:val="000000" w:themeColor="text1"/>
          <w:sz w:val="25"/>
          <w:szCs w:val="25"/>
        </w:rPr>
        <w:t>.</w:t>
      </w:r>
    </w:p>
    <w:p w14:paraId="1ABC47D0"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441BACBC"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74BE8EA5"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4D7354CA"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5C88A52B"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01355005"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754B8AC8"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p>
    <w:p w14:paraId="6E1818FC"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2D836A5E"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25946481" w14:textId="77777777" w:rsidR="006A22E9" w:rsidRPr="00B71800" w:rsidRDefault="006A22E9" w:rsidP="008E1980">
      <w:pPr>
        <w:spacing w:after="120" w:line="276" w:lineRule="auto"/>
        <w:jc w:val="center"/>
        <w:rPr>
          <w:rFonts w:ascii="Times New Roman" w:hAnsi="Times New Roman"/>
          <w:b/>
          <w:bCs/>
          <w:color w:val="000000" w:themeColor="text1"/>
          <w:sz w:val="25"/>
          <w:szCs w:val="25"/>
        </w:rPr>
      </w:pPr>
    </w:p>
    <w:p w14:paraId="1EDE9BB3" w14:textId="4460D97C" w:rsidR="00B318EB" w:rsidRPr="00B71800" w:rsidRDefault="00B318EB" w:rsidP="008E1980">
      <w:pPr>
        <w:spacing w:after="120" w:line="276" w:lineRule="auto"/>
        <w:rPr>
          <w:rFonts w:ascii="Times New Roman" w:hAnsi="Times New Roman"/>
          <w:b/>
          <w:bCs/>
          <w:color w:val="000000" w:themeColor="text1"/>
          <w:sz w:val="25"/>
          <w:szCs w:val="25"/>
        </w:rPr>
      </w:pPr>
    </w:p>
    <w:p w14:paraId="7D5AA7A1" w14:textId="4FC049DE" w:rsidR="00096978" w:rsidRPr="00B71800" w:rsidRDefault="00096978" w:rsidP="008E1980">
      <w:pPr>
        <w:spacing w:after="120" w:line="276"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rPr>
        <w:lastRenderedPageBreak/>
        <w:t>BIỂU 05</w:t>
      </w:r>
    </w:p>
    <w:p w14:paraId="19DDCD44" w14:textId="34BA199A" w:rsidR="00096978" w:rsidRPr="00B71800" w:rsidRDefault="00096978" w:rsidP="008E1980">
      <w:pPr>
        <w:spacing w:after="120" w:line="276" w:lineRule="auto"/>
        <w:jc w:val="center"/>
        <w:rPr>
          <w:rFonts w:ascii="Times New Roman" w:hAnsi="Times New Roman"/>
          <w:b/>
          <w:bCs/>
          <w:color w:val="000000" w:themeColor="text1"/>
          <w:spacing w:val="-4"/>
          <w:sz w:val="25"/>
          <w:szCs w:val="25"/>
        </w:rPr>
      </w:pPr>
      <w:r>
        <w:rPr>
          <w:rFonts w:ascii="Times New Roman" w:hAnsi="Times New Roman"/>
          <w:b/>
          <w:bCs/>
          <w:color w:val="000000" w:themeColor="text1"/>
          <w:spacing w:val="-4"/>
          <w:sz w:val="25"/>
          <w:szCs w:val="25"/>
          <w:lang w:val="vi-VN"/>
        </w:rPr>
        <w:t xml:space="preserve"> </w:t>
      </w:r>
      <w:r>
        <w:rPr>
          <w:rFonts w:ascii="Times New Roman" w:hAnsi="Times New Roman"/>
          <w:b/>
          <w:bCs/>
          <w:color w:val="000000" w:themeColor="text1"/>
          <w:spacing w:val="-4"/>
          <w:sz w:val="25"/>
          <w:szCs w:val="25"/>
        </w:rPr>
        <w:t>MỨC PHẠT DO VI PHẠM AN TOÀN. BẢO VỆ MÔI TRƯỜNG. NỘI QUY CÔNG TRƯỜNG</w:t>
      </w:r>
    </w:p>
    <w:p w14:paraId="6D187441" w14:textId="77777777" w:rsidR="00096978" w:rsidRPr="00B71800" w:rsidRDefault="00657743" w:rsidP="008E1980">
      <w:pPr>
        <w:spacing w:after="120" w:line="276" w:lineRule="auto"/>
        <w:jc w:val="center"/>
        <w:rPr>
          <w:rFonts w:ascii="Times New Roman" w:hAnsi="Times New Roman"/>
          <w:b/>
          <w:bCs/>
          <w:color w:val="000000" w:themeColor="text1"/>
          <w:sz w:val="25"/>
          <w:szCs w:val="25"/>
        </w:rPr>
      </w:pPr>
      <w:r>
        <w:rPr>
          <w:rFonts w:ascii="Times New Roman" w:hAnsi="Times New Roman"/>
          <w:bCs/>
          <w:i/>
          <w:color w:val="000000" w:themeColor="text1"/>
          <w:sz w:val="25"/>
          <w:szCs w:val="25"/>
          <w:lang w:val="nl-NL"/>
        </w:rPr>
        <w:t>(Kèm theo hợp đồng số……..…/2026/HĐ/YS/BXD ngày……tháng……năm 2026)</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7"/>
        <w:gridCol w:w="6145"/>
        <w:gridCol w:w="2669"/>
      </w:tblGrid>
      <w:tr w:rsidR="00AA644C" w:rsidRPr="00C63627" w14:paraId="663D2041" w14:textId="77777777" w:rsidTr="00C63627">
        <w:trPr>
          <w:tblHeader/>
        </w:trPr>
        <w:tc>
          <w:tcPr>
            <w:tcW w:w="677" w:type="dxa"/>
            <w:vAlign w:val="center"/>
          </w:tcPr>
          <w:p w14:paraId="12CA1278" w14:textId="77777777" w:rsidR="00096978" w:rsidRPr="00C63627" w:rsidRDefault="00096978" w:rsidP="00C63627">
            <w:pPr>
              <w:spacing w:before="120" w:after="120"/>
              <w:jc w:val="center"/>
              <w:rPr>
                <w:rFonts w:ascii="Times New Roman" w:hAnsi="Times New Roman"/>
                <w:color w:val="000000" w:themeColor="text1"/>
                <w:sz w:val="24"/>
              </w:rPr>
            </w:pPr>
            <w:r w:rsidRPr="00C63627">
              <w:rPr>
                <w:rFonts w:ascii="Times New Roman" w:hAnsi="Times New Roman"/>
                <w:b/>
                <w:bCs/>
                <w:color w:val="000000" w:themeColor="text1"/>
                <w:sz w:val="24"/>
              </w:rPr>
              <w:t>TT</w:t>
            </w:r>
          </w:p>
        </w:tc>
        <w:tc>
          <w:tcPr>
            <w:tcW w:w="6145" w:type="dxa"/>
            <w:vAlign w:val="center"/>
          </w:tcPr>
          <w:p w14:paraId="6D333BB1" w14:textId="77777777" w:rsidR="00096978" w:rsidRPr="00C63627" w:rsidRDefault="00096978" w:rsidP="00C63627">
            <w:pPr>
              <w:spacing w:before="120" w:after="120"/>
              <w:jc w:val="center"/>
              <w:rPr>
                <w:rFonts w:ascii="Times New Roman" w:hAnsi="Times New Roman"/>
                <w:color w:val="000000" w:themeColor="text1"/>
                <w:sz w:val="24"/>
              </w:rPr>
            </w:pPr>
            <w:r w:rsidRPr="00C63627">
              <w:rPr>
                <w:rFonts w:ascii="Times New Roman" w:hAnsi="Times New Roman"/>
                <w:b/>
                <w:bCs/>
                <w:color w:val="000000" w:themeColor="text1"/>
                <w:sz w:val="24"/>
              </w:rPr>
              <w:t>Các trường hợp vi phạm</w:t>
            </w:r>
          </w:p>
        </w:tc>
        <w:tc>
          <w:tcPr>
            <w:tcW w:w="2669" w:type="dxa"/>
            <w:vAlign w:val="center"/>
          </w:tcPr>
          <w:p w14:paraId="6185D4AF" w14:textId="77777777" w:rsidR="00096978" w:rsidRPr="00C63627" w:rsidRDefault="00096978" w:rsidP="00C63627">
            <w:pPr>
              <w:spacing w:before="120" w:after="120"/>
              <w:jc w:val="center"/>
              <w:rPr>
                <w:rFonts w:ascii="Times New Roman" w:hAnsi="Times New Roman"/>
                <w:b/>
                <w:bCs/>
                <w:color w:val="000000" w:themeColor="text1"/>
                <w:spacing w:val="-2"/>
                <w:sz w:val="24"/>
              </w:rPr>
            </w:pPr>
            <w:r w:rsidRPr="00C63627">
              <w:rPr>
                <w:rFonts w:ascii="Times New Roman" w:hAnsi="Times New Roman"/>
                <w:b/>
                <w:bCs/>
                <w:color w:val="000000" w:themeColor="text1"/>
                <w:spacing w:val="-2"/>
                <w:sz w:val="24"/>
              </w:rPr>
              <w:t>Mức tiền phạt (VND)/ 1 lần vi phạm</w:t>
            </w:r>
          </w:p>
        </w:tc>
      </w:tr>
      <w:tr w:rsidR="00AA644C" w:rsidRPr="00C63627" w14:paraId="4D0357C7" w14:textId="77777777" w:rsidTr="00C63627">
        <w:tc>
          <w:tcPr>
            <w:tcW w:w="677" w:type="dxa"/>
            <w:vAlign w:val="center"/>
          </w:tcPr>
          <w:p w14:paraId="520B3FEB" w14:textId="77777777" w:rsidR="00096978" w:rsidRPr="00C63627" w:rsidRDefault="00096978" w:rsidP="00C63627">
            <w:pPr>
              <w:pStyle w:val="ListParagraph"/>
              <w:widowControl w:val="0"/>
              <w:numPr>
                <w:ilvl w:val="0"/>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14A00034" w14:textId="77777777" w:rsidR="00096978" w:rsidRPr="00C63627" w:rsidRDefault="00096978" w:rsidP="00C63627">
            <w:pPr>
              <w:spacing w:before="120" w:after="120"/>
              <w:jc w:val="both"/>
              <w:rPr>
                <w:rFonts w:ascii="Times New Roman" w:hAnsi="Times New Roman"/>
                <w:color w:val="000000" w:themeColor="text1"/>
                <w:sz w:val="24"/>
              </w:rPr>
            </w:pPr>
            <w:r w:rsidRPr="00C63627">
              <w:rPr>
                <w:rFonts w:ascii="Times New Roman" w:hAnsi="Times New Roman"/>
                <w:bCs/>
                <w:color w:val="000000" w:themeColor="text1"/>
                <w:sz w:val="24"/>
              </w:rPr>
              <w:t>Không trang bị đầy đủ các bảo hộ lao động</w:t>
            </w:r>
            <w:r w:rsidRPr="00C63627">
              <w:rPr>
                <w:rFonts w:ascii="Times New Roman" w:hAnsi="Times New Roman"/>
                <w:bCs/>
                <w:color w:val="000000" w:themeColor="text1"/>
                <w:spacing w:val="-1"/>
                <w:sz w:val="24"/>
              </w:rPr>
              <w:t xml:space="preserve"> theo quy định hiện hành</w:t>
            </w:r>
          </w:p>
        </w:tc>
        <w:tc>
          <w:tcPr>
            <w:tcW w:w="2669" w:type="dxa"/>
            <w:vAlign w:val="center"/>
          </w:tcPr>
          <w:p w14:paraId="59347898" w14:textId="77777777" w:rsidR="00096978" w:rsidRPr="00C63627" w:rsidRDefault="00096978" w:rsidP="00C63627">
            <w:pPr>
              <w:spacing w:before="120" w:after="120"/>
              <w:jc w:val="center"/>
              <w:rPr>
                <w:rFonts w:ascii="Times New Roman" w:hAnsi="Times New Roman"/>
                <w:color w:val="000000" w:themeColor="text1"/>
                <w:sz w:val="24"/>
              </w:rPr>
            </w:pPr>
            <w:r w:rsidRPr="00C63627">
              <w:rPr>
                <w:rFonts w:ascii="Times New Roman" w:hAnsi="Times New Roman"/>
                <w:color w:val="000000" w:themeColor="text1"/>
                <w:sz w:val="24"/>
              </w:rPr>
              <w:t>1.000.000</w:t>
            </w:r>
          </w:p>
        </w:tc>
      </w:tr>
      <w:tr w:rsidR="00AA644C" w:rsidRPr="00C63627" w14:paraId="7AE3DA3B" w14:textId="77777777" w:rsidTr="00C63627">
        <w:tc>
          <w:tcPr>
            <w:tcW w:w="677" w:type="dxa"/>
            <w:vAlign w:val="center"/>
          </w:tcPr>
          <w:p w14:paraId="144B511A" w14:textId="77777777" w:rsidR="00096978" w:rsidRPr="00C63627" w:rsidRDefault="00096978" w:rsidP="00C63627">
            <w:pPr>
              <w:pStyle w:val="ListParagraph"/>
              <w:widowControl w:val="0"/>
              <w:numPr>
                <w:ilvl w:val="0"/>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287303D3" w14:textId="3C497E17" w:rsidR="00096978" w:rsidRPr="00C63627" w:rsidRDefault="00096978" w:rsidP="00C63627">
            <w:pPr>
              <w:spacing w:before="120" w:after="120"/>
              <w:jc w:val="both"/>
              <w:rPr>
                <w:rFonts w:ascii="Times New Roman" w:hAnsi="Times New Roman"/>
                <w:color w:val="000000" w:themeColor="text1"/>
                <w:sz w:val="24"/>
              </w:rPr>
            </w:pPr>
            <w:r w:rsidRPr="00C63627">
              <w:rPr>
                <w:rFonts w:ascii="Times New Roman" w:hAnsi="Times New Roman"/>
                <w:bCs/>
                <w:color w:val="000000" w:themeColor="text1"/>
                <w:sz w:val="24"/>
              </w:rPr>
              <w:t>Không thực hiện đầy đủ các biện pháp bảo đảm an toàn theo quy định hiện hành khi làm</w:t>
            </w:r>
            <w:r w:rsidRPr="00C63627">
              <w:rPr>
                <w:rFonts w:ascii="Times New Roman" w:hAnsi="Times New Roman"/>
                <w:bCs/>
                <w:color w:val="000000" w:themeColor="text1"/>
                <w:spacing w:val="-3"/>
                <w:sz w:val="24"/>
              </w:rPr>
              <w:t xml:space="preserve"> </w:t>
            </w:r>
            <w:r w:rsidRPr="00C63627">
              <w:rPr>
                <w:rFonts w:ascii="Times New Roman" w:hAnsi="Times New Roman"/>
                <w:bCs/>
                <w:color w:val="000000" w:themeColor="text1"/>
                <w:sz w:val="24"/>
              </w:rPr>
              <w:t xml:space="preserve">việc </w:t>
            </w:r>
            <w:r w:rsidRPr="00C63627">
              <w:rPr>
                <w:rFonts w:ascii="Times New Roman" w:hAnsi="Times New Roman"/>
                <w:bCs/>
                <w:color w:val="000000" w:themeColor="text1"/>
                <w:spacing w:val="1"/>
                <w:sz w:val="24"/>
              </w:rPr>
              <w:t>tr</w:t>
            </w:r>
            <w:r w:rsidRPr="00C63627">
              <w:rPr>
                <w:rFonts w:ascii="Times New Roman" w:hAnsi="Times New Roman"/>
                <w:bCs/>
                <w:color w:val="000000" w:themeColor="text1"/>
                <w:sz w:val="24"/>
              </w:rPr>
              <w:t>ên</w:t>
            </w:r>
            <w:r w:rsidRPr="00C63627">
              <w:rPr>
                <w:rFonts w:ascii="Times New Roman" w:hAnsi="Times New Roman"/>
                <w:bCs/>
                <w:color w:val="000000" w:themeColor="text1"/>
                <w:spacing w:val="-3"/>
                <w:sz w:val="24"/>
              </w:rPr>
              <w:t xml:space="preserve"> </w:t>
            </w:r>
            <w:r w:rsidRPr="00C63627">
              <w:rPr>
                <w:rFonts w:ascii="Times New Roman" w:hAnsi="Times New Roman"/>
                <w:bCs/>
                <w:color w:val="000000" w:themeColor="text1"/>
                <w:spacing w:val="1"/>
                <w:sz w:val="24"/>
              </w:rPr>
              <w:t>c</w:t>
            </w:r>
            <w:r w:rsidRPr="00C63627">
              <w:rPr>
                <w:rFonts w:ascii="Times New Roman" w:hAnsi="Times New Roman"/>
                <w:bCs/>
                <w:color w:val="000000" w:themeColor="text1"/>
                <w:sz w:val="24"/>
              </w:rPr>
              <w:t>ao. dưới nước</w:t>
            </w:r>
          </w:p>
        </w:tc>
        <w:tc>
          <w:tcPr>
            <w:tcW w:w="2669" w:type="dxa"/>
            <w:vAlign w:val="center"/>
          </w:tcPr>
          <w:p w14:paraId="5F668407" w14:textId="77777777" w:rsidR="00096978" w:rsidRPr="00C63627" w:rsidRDefault="00096978" w:rsidP="00C63627">
            <w:pPr>
              <w:spacing w:before="120" w:after="120"/>
              <w:jc w:val="center"/>
              <w:rPr>
                <w:rFonts w:ascii="Times New Roman" w:hAnsi="Times New Roman"/>
                <w:color w:val="000000" w:themeColor="text1"/>
                <w:sz w:val="24"/>
              </w:rPr>
            </w:pPr>
            <w:r w:rsidRPr="00C63627">
              <w:rPr>
                <w:rFonts w:ascii="Times New Roman" w:hAnsi="Times New Roman"/>
                <w:color w:val="000000" w:themeColor="text1"/>
                <w:sz w:val="24"/>
              </w:rPr>
              <w:t>2.000.000</w:t>
            </w:r>
          </w:p>
        </w:tc>
      </w:tr>
      <w:tr w:rsidR="00AA644C" w:rsidRPr="00C63627" w14:paraId="413557F8" w14:textId="77777777" w:rsidTr="00C63627">
        <w:tc>
          <w:tcPr>
            <w:tcW w:w="677" w:type="dxa"/>
            <w:vAlign w:val="center"/>
          </w:tcPr>
          <w:p w14:paraId="1237F389" w14:textId="77777777" w:rsidR="00096978" w:rsidRPr="00C63627" w:rsidRDefault="00096978" w:rsidP="00C63627">
            <w:pPr>
              <w:pStyle w:val="ListParagraph"/>
              <w:widowControl w:val="0"/>
              <w:numPr>
                <w:ilvl w:val="0"/>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07868A0B" w14:textId="736DF131" w:rsidR="00096978" w:rsidRPr="00C63627" w:rsidRDefault="00096978" w:rsidP="00C63627">
            <w:pPr>
              <w:spacing w:before="120" w:after="120"/>
              <w:jc w:val="both"/>
              <w:rPr>
                <w:rFonts w:ascii="Times New Roman" w:hAnsi="Times New Roman"/>
                <w:bCs/>
                <w:color w:val="000000" w:themeColor="text1"/>
                <w:sz w:val="24"/>
              </w:rPr>
            </w:pPr>
            <w:r w:rsidRPr="00C63627">
              <w:rPr>
                <w:rFonts w:ascii="Times New Roman" w:hAnsi="Times New Roman"/>
                <w:bCs/>
                <w:color w:val="000000" w:themeColor="text1"/>
                <w:sz w:val="24"/>
              </w:rPr>
              <w:t>Không có lan can an toàn. lưới chắn vật rơi. lưới chắn bụi hoặc có nhưng không đảm bảo</w:t>
            </w:r>
          </w:p>
        </w:tc>
        <w:tc>
          <w:tcPr>
            <w:tcW w:w="2669" w:type="dxa"/>
            <w:vAlign w:val="center"/>
          </w:tcPr>
          <w:p w14:paraId="4F6A6F1C" w14:textId="77777777" w:rsidR="00096978" w:rsidRPr="00C63627" w:rsidRDefault="00096978" w:rsidP="00C63627">
            <w:pPr>
              <w:spacing w:before="120" w:after="120"/>
              <w:jc w:val="center"/>
              <w:rPr>
                <w:rFonts w:ascii="Times New Roman" w:hAnsi="Times New Roman"/>
                <w:color w:val="000000" w:themeColor="text1"/>
                <w:sz w:val="24"/>
              </w:rPr>
            </w:pPr>
            <w:r w:rsidRPr="00C63627">
              <w:rPr>
                <w:rFonts w:ascii="Times New Roman" w:hAnsi="Times New Roman"/>
                <w:color w:val="000000" w:themeColor="text1"/>
                <w:sz w:val="24"/>
              </w:rPr>
              <w:t>3.000.000</w:t>
            </w:r>
          </w:p>
        </w:tc>
      </w:tr>
      <w:tr w:rsidR="00AA644C" w:rsidRPr="00C63627" w14:paraId="2F088D94" w14:textId="77777777" w:rsidTr="00C63627">
        <w:tc>
          <w:tcPr>
            <w:tcW w:w="677" w:type="dxa"/>
            <w:vAlign w:val="center"/>
          </w:tcPr>
          <w:p w14:paraId="367C93EB" w14:textId="77777777" w:rsidR="00096978" w:rsidRPr="00C63627" w:rsidRDefault="00096978" w:rsidP="00C63627">
            <w:pPr>
              <w:pStyle w:val="ListParagraph"/>
              <w:widowControl w:val="0"/>
              <w:numPr>
                <w:ilvl w:val="0"/>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64437B81" w14:textId="77777777" w:rsidR="00096978" w:rsidRPr="00C63627" w:rsidRDefault="00096978" w:rsidP="00C63627">
            <w:pPr>
              <w:spacing w:before="120" w:after="120"/>
              <w:jc w:val="both"/>
              <w:rPr>
                <w:rFonts w:ascii="Times New Roman" w:hAnsi="Times New Roman"/>
                <w:color w:val="000000" w:themeColor="text1"/>
                <w:sz w:val="24"/>
              </w:rPr>
            </w:pPr>
            <w:r w:rsidRPr="00C63627">
              <w:rPr>
                <w:rFonts w:ascii="Times New Roman" w:hAnsi="Times New Roman"/>
                <w:bCs/>
                <w:color w:val="000000" w:themeColor="text1"/>
                <w:sz w:val="24"/>
              </w:rPr>
              <w:t>Sử dụng t</w:t>
            </w:r>
            <w:r w:rsidRPr="00C63627">
              <w:rPr>
                <w:rFonts w:ascii="Times New Roman" w:hAnsi="Times New Roman"/>
                <w:bCs/>
                <w:color w:val="000000" w:themeColor="text1"/>
                <w:spacing w:val="1"/>
                <w:sz w:val="24"/>
              </w:rPr>
              <w:t>h</w:t>
            </w:r>
            <w:r w:rsidRPr="00C63627">
              <w:rPr>
                <w:rFonts w:ascii="Times New Roman" w:hAnsi="Times New Roman"/>
                <w:bCs/>
                <w:color w:val="000000" w:themeColor="text1"/>
                <w:sz w:val="24"/>
              </w:rPr>
              <w:t>a</w:t>
            </w:r>
            <w:r w:rsidRPr="00C63627">
              <w:rPr>
                <w:rFonts w:ascii="Times New Roman" w:hAnsi="Times New Roman"/>
                <w:bCs/>
                <w:color w:val="000000" w:themeColor="text1"/>
                <w:spacing w:val="1"/>
                <w:sz w:val="24"/>
              </w:rPr>
              <w:t>n</w:t>
            </w:r>
            <w:r w:rsidRPr="00C63627">
              <w:rPr>
                <w:rFonts w:ascii="Times New Roman" w:hAnsi="Times New Roman"/>
                <w:bCs/>
                <w:color w:val="000000" w:themeColor="text1"/>
                <w:sz w:val="24"/>
              </w:rPr>
              <w:t>g leo trèo không đúng cách hoặc sử dụng thang không đảm bảo chất lượng</w:t>
            </w:r>
          </w:p>
        </w:tc>
        <w:tc>
          <w:tcPr>
            <w:tcW w:w="2669" w:type="dxa"/>
            <w:vAlign w:val="center"/>
          </w:tcPr>
          <w:p w14:paraId="0BE5FB9A" w14:textId="77777777" w:rsidR="00096978" w:rsidRPr="00C63627" w:rsidRDefault="00096978" w:rsidP="00C63627">
            <w:pPr>
              <w:spacing w:before="120" w:after="120"/>
              <w:jc w:val="center"/>
              <w:rPr>
                <w:rFonts w:ascii="Times New Roman" w:hAnsi="Times New Roman"/>
                <w:color w:val="000000" w:themeColor="text1"/>
                <w:sz w:val="24"/>
              </w:rPr>
            </w:pPr>
          </w:p>
          <w:p w14:paraId="10F20077" w14:textId="77777777" w:rsidR="00096978" w:rsidRPr="00C63627" w:rsidRDefault="00096978" w:rsidP="00C63627">
            <w:pPr>
              <w:spacing w:before="120" w:after="120"/>
              <w:jc w:val="center"/>
              <w:rPr>
                <w:rFonts w:ascii="Times New Roman" w:hAnsi="Times New Roman"/>
                <w:color w:val="000000" w:themeColor="text1"/>
                <w:sz w:val="24"/>
              </w:rPr>
            </w:pPr>
            <w:r w:rsidRPr="00C63627">
              <w:rPr>
                <w:rFonts w:ascii="Times New Roman" w:hAnsi="Times New Roman"/>
                <w:color w:val="000000" w:themeColor="text1"/>
                <w:sz w:val="24"/>
              </w:rPr>
              <w:t>1.000.000</w:t>
            </w:r>
          </w:p>
        </w:tc>
      </w:tr>
      <w:tr w:rsidR="00AA644C" w:rsidRPr="00C63627" w14:paraId="0D492C32" w14:textId="77777777" w:rsidTr="00C63627">
        <w:tc>
          <w:tcPr>
            <w:tcW w:w="677" w:type="dxa"/>
            <w:vAlign w:val="center"/>
          </w:tcPr>
          <w:p w14:paraId="762C3104" w14:textId="77777777" w:rsidR="00096978" w:rsidRPr="00C63627" w:rsidRDefault="00096978" w:rsidP="00C63627">
            <w:pPr>
              <w:pStyle w:val="ListParagraph"/>
              <w:widowControl w:val="0"/>
              <w:numPr>
                <w:ilvl w:val="0"/>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186166E2" w14:textId="77777777" w:rsidR="00096978" w:rsidRPr="00C63627" w:rsidRDefault="00096978" w:rsidP="00C63627">
            <w:pPr>
              <w:spacing w:before="120" w:after="120"/>
              <w:jc w:val="both"/>
              <w:rPr>
                <w:rFonts w:ascii="Times New Roman" w:hAnsi="Times New Roman"/>
                <w:color w:val="000000" w:themeColor="text1"/>
                <w:sz w:val="24"/>
              </w:rPr>
            </w:pPr>
            <w:r w:rsidRPr="00C63627">
              <w:rPr>
                <w:rFonts w:ascii="Times New Roman" w:hAnsi="Times New Roman"/>
                <w:bCs/>
                <w:color w:val="000000" w:themeColor="text1"/>
                <w:sz w:val="24"/>
              </w:rPr>
              <w:t xml:space="preserve">Sử dụng giàn giáo không đúng cách hoặc sử dụng giàn giáo không đảm bảo chất lượng </w:t>
            </w:r>
          </w:p>
        </w:tc>
        <w:tc>
          <w:tcPr>
            <w:tcW w:w="2669" w:type="dxa"/>
            <w:vAlign w:val="center"/>
          </w:tcPr>
          <w:p w14:paraId="6BB4AC76" w14:textId="77777777" w:rsidR="00096978" w:rsidRPr="00C63627" w:rsidRDefault="00096978" w:rsidP="00C63627">
            <w:pPr>
              <w:spacing w:before="120" w:after="120"/>
              <w:jc w:val="center"/>
              <w:rPr>
                <w:rFonts w:ascii="Times New Roman" w:hAnsi="Times New Roman"/>
                <w:color w:val="000000" w:themeColor="text1"/>
                <w:sz w:val="24"/>
              </w:rPr>
            </w:pPr>
            <w:r w:rsidRPr="00C63627">
              <w:rPr>
                <w:rFonts w:ascii="Times New Roman" w:hAnsi="Times New Roman"/>
                <w:color w:val="000000" w:themeColor="text1"/>
                <w:sz w:val="24"/>
              </w:rPr>
              <w:t>3.000.000</w:t>
            </w:r>
          </w:p>
        </w:tc>
      </w:tr>
      <w:tr w:rsidR="00AA644C" w:rsidRPr="00C63627" w14:paraId="6EA9F555" w14:textId="77777777" w:rsidTr="00C63627">
        <w:tc>
          <w:tcPr>
            <w:tcW w:w="677" w:type="dxa"/>
            <w:vAlign w:val="center"/>
          </w:tcPr>
          <w:p w14:paraId="4B31416C" w14:textId="77777777" w:rsidR="00096978" w:rsidRPr="00C63627" w:rsidRDefault="00096978" w:rsidP="00C63627">
            <w:pPr>
              <w:pStyle w:val="ListParagraph"/>
              <w:widowControl w:val="0"/>
              <w:numPr>
                <w:ilvl w:val="0"/>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3BA79C1C" w14:textId="30702FF8" w:rsidR="00096978" w:rsidRPr="00C63627" w:rsidRDefault="00096978" w:rsidP="00C63627">
            <w:pPr>
              <w:spacing w:before="120" w:after="120"/>
              <w:jc w:val="both"/>
              <w:rPr>
                <w:rFonts w:ascii="Times New Roman" w:hAnsi="Times New Roman"/>
                <w:color w:val="000000" w:themeColor="text1"/>
                <w:sz w:val="24"/>
              </w:rPr>
            </w:pPr>
            <w:r w:rsidRPr="00C63627">
              <w:rPr>
                <w:rFonts w:ascii="Times New Roman" w:hAnsi="Times New Roman"/>
                <w:bCs/>
                <w:color w:val="000000" w:themeColor="text1"/>
                <w:sz w:val="24"/>
              </w:rPr>
              <w:t>Không tham gia họ</w:t>
            </w:r>
            <w:r w:rsidRPr="00C63627">
              <w:rPr>
                <w:rFonts w:ascii="Times New Roman" w:hAnsi="Times New Roman"/>
                <w:bCs/>
                <w:color w:val="000000" w:themeColor="text1"/>
                <w:spacing w:val="1"/>
                <w:sz w:val="24"/>
              </w:rPr>
              <w:t>p</w:t>
            </w:r>
            <w:r w:rsidRPr="00C63627">
              <w:rPr>
                <w:rFonts w:ascii="Times New Roman" w:hAnsi="Times New Roman"/>
                <w:bCs/>
                <w:color w:val="000000" w:themeColor="text1"/>
                <w:sz w:val="24"/>
              </w:rPr>
              <w:t xml:space="preserve"> an toàn. họp giao ban. nghiệm thu hoặc có tham gia nhưng đến muộn quá 15 phút hoặc cử người không có thẩm quyền tham gia họp. nghiệm thu</w:t>
            </w:r>
          </w:p>
        </w:tc>
        <w:tc>
          <w:tcPr>
            <w:tcW w:w="2669" w:type="dxa"/>
            <w:vAlign w:val="center"/>
          </w:tcPr>
          <w:p w14:paraId="281CA9C7" w14:textId="77777777" w:rsidR="00096978" w:rsidRPr="00C63627" w:rsidRDefault="00096978" w:rsidP="00C63627">
            <w:pPr>
              <w:spacing w:before="120" w:after="120"/>
              <w:jc w:val="center"/>
              <w:rPr>
                <w:rFonts w:ascii="Times New Roman" w:hAnsi="Times New Roman"/>
                <w:color w:val="000000" w:themeColor="text1"/>
                <w:sz w:val="24"/>
              </w:rPr>
            </w:pPr>
            <w:r w:rsidRPr="00C63627">
              <w:rPr>
                <w:rFonts w:ascii="Times New Roman" w:hAnsi="Times New Roman"/>
                <w:color w:val="000000" w:themeColor="text1"/>
                <w:sz w:val="24"/>
              </w:rPr>
              <w:t>2.000.000</w:t>
            </w:r>
          </w:p>
        </w:tc>
      </w:tr>
      <w:tr w:rsidR="00AA644C" w:rsidRPr="00C63627" w14:paraId="1E7F4574" w14:textId="77777777" w:rsidTr="00C63627">
        <w:tc>
          <w:tcPr>
            <w:tcW w:w="677" w:type="dxa"/>
            <w:vAlign w:val="center"/>
          </w:tcPr>
          <w:p w14:paraId="0935A702" w14:textId="77777777" w:rsidR="00096978" w:rsidRPr="00C63627" w:rsidRDefault="00096978" w:rsidP="00C63627">
            <w:pPr>
              <w:pStyle w:val="ListParagraph"/>
              <w:widowControl w:val="0"/>
              <w:numPr>
                <w:ilvl w:val="0"/>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6A54A535" w14:textId="77777777" w:rsidR="00096978" w:rsidRPr="00C63627" w:rsidRDefault="00096978" w:rsidP="00C63627">
            <w:pPr>
              <w:spacing w:before="120" w:after="120"/>
              <w:jc w:val="both"/>
              <w:rPr>
                <w:rFonts w:ascii="Times New Roman" w:hAnsi="Times New Roman"/>
                <w:color w:val="000000" w:themeColor="text1"/>
                <w:sz w:val="24"/>
              </w:rPr>
            </w:pPr>
            <w:r w:rsidRPr="00C63627">
              <w:rPr>
                <w:rFonts w:ascii="Times New Roman" w:hAnsi="Times New Roman"/>
                <w:bCs/>
                <w:color w:val="000000" w:themeColor="text1"/>
                <w:position w:val="1"/>
                <w:sz w:val="24"/>
              </w:rPr>
              <w:t>Không thực hiện hoặc thực hiện không đầy đủ các biện pháp phòng chống cháy nổ theo quy định</w:t>
            </w:r>
          </w:p>
        </w:tc>
        <w:tc>
          <w:tcPr>
            <w:tcW w:w="2669" w:type="dxa"/>
            <w:vAlign w:val="center"/>
          </w:tcPr>
          <w:p w14:paraId="4C52C5E8" w14:textId="77777777" w:rsidR="00096978" w:rsidRPr="00C63627" w:rsidRDefault="00096978" w:rsidP="00C63627">
            <w:pPr>
              <w:spacing w:before="120" w:after="120"/>
              <w:jc w:val="center"/>
              <w:rPr>
                <w:rFonts w:ascii="Times New Roman" w:hAnsi="Times New Roman"/>
                <w:color w:val="000000" w:themeColor="text1"/>
                <w:sz w:val="24"/>
              </w:rPr>
            </w:pPr>
            <w:r w:rsidRPr="00C63627">
              <w:rPr>
                <w:rFonts w:ascii="Times New Roman" w:hAnsi="Times New Roman"/>
                <w:color w:val="000000" w:themeColor="text1"/>
                <w:sz w:val="24"/>
              </w:rPr>
              <w:t>5.000.000</w:t>
            </w:r>
          </w:p>
        </w:tc>
      </w:tr>
      <w:tr w:rsidR="00AA644C" w:rsidRPr="00C63627" w14:paraId="44B9F3F8" w14:textId="77777777" w:rsidTr="00C63627">
        <w:tc>
          <w:tcPr>
            <w:tcW w:w="677" w:type="dxa"/>
            <w:vAlign w:val="center"/>
          </w:tcPr>
          <w:p w14:paraId="13982366" w14:textId="77777777" w:rsidR="00096978" w:rsidRPr="00C63627" w:rsidRDefault="00096978" w:rsidP="00C63627">
            <w:pPr>
              <w:pStyle w:val="ListParagraph"/>
              <w:widowControl w:val="0"/>
              <w:numPr>
                <w:ilvl w:val="0"/>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4E92B2A1" w14:textId="3D47D45A" w:rsidR="00096978" w:rsidRPr="00C63627" w:rsidRDefault="00096978" w:rsidP="00C63627">
            <w:pPr>
              <w:spacing w:before="120" w:after="120"/>
              <w:jc w:val="both"/>
              <w:rPr>
                <w:rFonts w:ascii="Times New Roman" w:hAnsi="Times New Roman"/>
                <w:bCs/>
                <w:color w:val="000000" w:themeColor="text1"/>
                <w:position w:val="1"/>
                <w:sz w:val="24"/>
              </w:rPr>
            </w:pPr>
            <w:r w:rsidRPr="00C63627">
              <w:rPr>
                <w:rFonts w:ascii="Times New Roman" w:hAnsi="Times New Roman"/>
                <w:bCs/>
                <w:color w:val="000000" w:themeColor="text1"/>
                <w:position w:val="1"/>
                <w:sz w:val="24"/>
              </w:rPr>
              <w:t xml:space="preserve">Sử dụng các máy và thiết bị thi công không đảm bảo an toàn. máy không có kiểm định hoặc hết niên hạn sử dụng. người điều khiển không có bằng cấp phù hợp </w:t>
            </w:r>
          </w:p>
        </w:tc>
        <w:tc>
          <w:tcPr>
            <w:tcW w:w="2669" w:type="dxa"/>
            <w:vAlign w:val="center"/>
          </w:tcPr>
          <w:p w14:paraId="6CDBBBA1" w14:textId="77777777" w:rsidR="00096978" w:rsidRPr="00C63627" w:rsidRDefault="00096978" w:rsidP="00C63627">
            <w:pPr>
              <w:spacing w:before="120" w:after="120"/>
              <w:jc w:val="center"/>
              <w:rPr>
                <w:rFonts w:ascii="Times New Roman" w:hAnsi="Times New Roman"/>
                <w:b/>
                <w:color w:val="000000" w:themeColor="text1"/>
                <w:sz w:val="24"/>
              </w:rPr>
            </w:pPr>
            <w:r w:rsidRPr="00C63627">
              <w:rPr>
                <w:rFonts w:ascii="Times New Roman" w:hAnsi="Times New Roman"/>
                <w:color w:val="000000" w:themeColor="text1"/>
                <w:sz w:val="24"/>
              </w:rPr>
              <w:t>3.000.000</w:t>
            </w:r>
          </w:p>
        </w:tc>
      </w:tr>
      <w:tr w:rsidR="00AA644C" w:rsidRPr="00C63627" w14:paraId="6E005EF3" w14:textId="77777777" w:rsidTr="00C63627">
        <w:tc>
          <w:tcPr>
            <w:tcW w:w="677" w:type="dxa"/>
            <w:vAlign w:val="center"/>
          </w:tcPr>
          <w:p w14:paraId="2CD13AE6" w14:textId="77777777" w:rsidR="00096978" w:rsidRPr="00C63627" w:rsidRDefault="00096978" w:rsidP="00C63627">
            <w:pPr>
              <w:pStyle w:val="ListParagraph"/>
              <w:widowControl w:val="0"/>
              <w:numPr>
                <w:ilvl w:val="0"/>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71CD602B" w14:textId="2926BF50" w:rsidR="00096978" w:rsidRPr="00C63627" w:rsidRDefault="00096978" w:rsidP="00C63627">
            <w:pPr>
              <w:spacing w:before="120" w:after="120"/>
              <w:jc w:val="both"/>
              <w:rPr>
                <w:rFonts w:ascii="Times New Roman" w:hAnsi="Times New Roman"/>
                <w:bCs/>
                <w:color w:val="000000" w:themeColor="text1"/>
                <w:position w:val="1"/>
                <w:sz w:val="24"/>
              </w:rPr>
            </w:pPr>
            <w:r w:rsidRPr="00C63627">
              <w:rPr>
                <w:rFonts w:ascii="Times New Roman" w:hAnsi="Times New Roman"/>
                <w:bCs/>
                <w:color w:val="000000" w:themeColor="text1"/>
                <w:position w:val="1"/>
                <w:sz w:val="24"/>
              </w:rPr>
              <w:t>Không thu dọn công trường; vứt rác. phế thải. vật liệu bừa bãi; tập kết máy. vật tư không đúng nơi quy định và các hành vi gây mất vệ sinh môi trường khác</w:t>
            </w:r>
          </w:p>
        </w:tc>
        <w:tc>
          <w:tcPr>
            <w:tcW w:w="2669" w:type="dxa"/>
            <w:vAlign w:val="center"/>
          </w:tcPr>
          <w:p w14:paraId="6EEF50EC" w14:textId="77777777" w:rsidR="00096978" w:rsidRPr="00C63627" w:rsidRDefault="00096978" w:rsidP="00C63627">
            <w:pPr>
              <w:spacing w:before="120" w:after="120"/>
              <w:jc w:val="center"/>
              <w:rPr>
                <w:rFonts w:ascii="Times New Roman" w:hAnsi="Times New Roman"/>
                <w:color w:val="000000" w:themeColor="text1"/>
                <w:sz w:val="24"/>
              </w:rPr>
            </w:pPr>
            <w:r w:rsidRPr="00C63627">
              <w:rPr>
                <w:rFonts w:ascii="Times New Roman" w:hAnsi="Times New Roman"/>
                <w:color w:val="000000" w:themeColor="text1"/>
                <w:sz w:val="24"/>
              </w:rPr>
              <w:t>2.000.000</w:t>
            </w:r>
          </w:p>
        </w:tc>
      </w:tr>
      <w:tr w:rsidR="00AA644C" w:rsidRPr="00C63627" w14:paraId="14D417EF" w14:textId="77777777" w:rsidTr="00C63627">
        <w:tc>
          <w:tcPr>
            <w:tcW w:w="677" w:type="dxa"/>
            <w:vAlign w:val="center"/>
          </w:tcPr>
          <w:p w14:paraId="1F477BCD" w14:textId="77777777" w:rsidR="00096978" w:rsidRPr="00C63627" w:rsidRDefault="00096978" w:rsidP="00C63627">
            <w:pPr>
              <w:pStyle w:val="ListParagraph"/>
              <w:widowControl w:val="0"/>
              <w:numPr>
                <w:ilvl w:val="0"/>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14653421" w14:textId="66C9C676" w:rsidR="00096978" w:rsidRPr="00C63627" w:rsidRDefault="00096978" w:rsidP="00C63627">
            <w:pPr>
              <w:spacing w:before="120" w:after="120"/>
              <w:jc w:val="both"/>
              <w:rPr>
                <w:rFonts w:ascii="Times New Roman" w:hAnsi="Times New Roman"/>
                <w:bCs/>
                <w:color w:val="000000" w:themeColor="text1"/>
                <w:position w:val="1"/>
                <w:sz w:val="24"/>
              </w:rPr>
            </w:pPr>
            <w:r w:rsidRPr="00C63627">
              <w:rPr>
                <w:rFonts w:ascii="Times New Roman" w:hAnsi="Times New Roman"/>
                <w:bCs/>
                <w:color w:val="000000" w:themeColor="text1"/>
                <w:position w:val="1"/>
                <w:sz w:val="24"/>
              </w:rPr>
              <w:t>Vi phạm quy định. nội quy Công trường; quy định về an ninh. trật tự. bảo vệ môi trường của địa phương</w:t>
            </w:r>
          </w:p>
        </w:tc>
        <w:tc>
          <w:tcPr>
            <w:tcW w:w="2669" w:type="dxa"/>
            <w:vAlign w:val="center"/>
          </w:tcPr>
          <w:p w14:paraId="098D8280" w14:textId="77777777" w:rsidR="00096978" w:rsidRPr="00C63627" w:rsidRDefault="00096978" w:rsidP="00C63627">
            <w:pPr>
              <w:spacing w:before="120" w:after="120"/>
              <w:jc w:val="center"/>
              <w:rPr>
                <w:rFonts w:ascii="Times New Roman" w:hAnsi="Times New Roman"/>
                <w:b/>
                <w:color w:val="000000" w:themeColor="text1"/>
                <w:sz w:val="24"/>
              </w:rPr>
            </w:pPr>
            <w:r w:rsidRPr="00C63627">
              <w:rPr>
                <w:rFonts w:ascii="Times New Roman" w:hAnsi="Times New Roman"/>
                <w:color w:val="000000" w:themeColor="text1"/>
                <w:sz w:val="24"/>
              </w:rPr>
              <w:t>5.000.000</w:t>
            </w:r>
          </w:p>
        </w:tc>
      </w:tr>
      <w:tr w:rsidR="00AA644C" w:rsidRPr="00C63627" w14:paraId="7F134DDF" w14:textId="77777777" w:rsidTr="00C63627">
        <w:tc>
          <w:tcPr>
            <w:tcW w:w="677" w:type="dxa"/>
            <w:vAlign w:val="center"/>
          </w:tcPr>
          <w:p w14:paraId="27A6DE7A" w14:textId="77777777" w:rsidR="00096978" w:rsidRPr="00C63627" w:rsidRDefault="00096978" w:rsidP="00C63627">
            <w:pPr>
              <w:pStyle w:val="ListParagraph"/>
              <w:widowControl w:val="0"/>
              <w:numPr>
                <w:ilvl w:val="0"/>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47B1C011" w14:textId="488C8B0B" w:rsidR="00096978" w:rsidRPr="00C63627" w:rsidRDefault="00096978" w:rsidP="00C63627">
            <w:pPr>
              <w:spacing w:before="120" w:after="120"/>
              <w:jc w:val="both"/>
              <w:rPr>
                <w:rFonts w:ascii="Times New Roman" w:hAnsi="Times New Roman"/>
                <w:bCs/>
                <w:color w:val="000000" w:themeColor="text1"/>
                <w:position w:val="1"/>
                <w:sz w:val="24"/>
              </w:rPr>
            </w:pPr>
            <w:r w:rsidRPr="00C63627">
              <w:rPr>
                <w:rFonts w:ascii="Times New Roman" w:hAnsi="Times New Roman"/>
                <w:bCs/>
                <w:color w:val="000000" w:themeColor="text1"/>
                <w:position w:val="1"/>
                <w:sz w:val="24"/>
              </w:rPr>
              <w:t>Không tuân thủ các yêu cầu của Chủ đầu tư. Tư vấn giám sát. cơ quan có thẩm quyền. không phối hợp với thầu phụ khác của Bên A</w:t>
            </w:r>
          </w:p>
        </w:tc>
        <w:tc>
          <w:tcPr>
            <w:tcW w:w="2669" w:type="dxa"/>
            <w:vAlign w:val="center"/>
          </w:tcPr>
          <w:p w14:paraId="09222C8A" w14:textId="77777777" w:rsidR="00096978" w:rsidRPr="00C63627" w:rsidRDefault="00096978" w:rsidP="00C63627">
            <w:pPr>
              <w:spacing w:before="120" w:after="120"/>
              <w:jc w:val="center"/>
              <w:rPr>
                <w:rFonts w:ascii="Times New Roman" w:hAnsi="Times New Roman"/>
                <w:b/>
                <w:color w:val="000000" w:themeColor="text1"/>
                <w:sz w:val="24"/>
              </w:rPr>
            </w:pPr>
            <w:r w:rsidRPr="00C63627">
              <w:rPr>
                <w:rFonts w:ascii="Times New Roman" w:hAnsi="Times New Roman"/>
                <w:color w:val="000000" w:themeColor="text1"/>
                <w:sz w:val="24"/>
              </w:rPr>
              <w:t>10.000.000</w:t>
            </w:r>
          </w:p>
        </w:tc>
      </w:tr>
      <w:tr w:rsidR="00AA644C" w:rsidRPr="00C63627" w14:paraId="5B5CD391" w14:textId="77777777" w:rsidTr="00C63627">
        <w:tc>
          <w:tcPr>
            <w:tcW w:w="677" w:type="dxa"/>
            <w:vAlign w:val="center"/>
          </w:tcPr>
          <w:p w14:paraId="229F5681" w14:textId="77777777" w:rsidR="00096978" w:rsidRPr="00C63627" w:rsidRDefault="00096978" w:rsidP="00C63627">
            <w:pPr>
              <w:pStyle w:val="ListParagraph"/>
              <w:widowControl w:val="0"/>
              <w:numPr>
                <w:ilvl w:val="0"/>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55C65B51" w14:textId="77777777" w:rsidR="00096978" w:rsidRPr="00C63627" w:rsidRDefault="00096978" w:rsidP="00C63627">
            <w:pPr>
              <w:spacing w:before="120" w:after="120"/>
              <w:jc w:val="both"/>
              <w:rPr>
                <w:rFonts w:ascii="Times New Roman" w:hAnsi="Times New Roman"/>
                <w:b/>
                <w:color w:val="000000" w:themeColor="text1"/>
                <w:position w:val="1"/>
                <w:sz w:val="24"/>
              </w:rPr>
            </w:pPr>
            <w:r w:rsidRPr="00C63627">
              <w:rPr>
                <w:rFonts w:ascii="Times New Roman" w:hAnsi="Times New Roman"/>
                <w:b/>
                <w:color w:val="000000" w:themeColor="text1"/>
                <w:position w:val="1"/>
                <w:sz w:val="24"/>
              </w:rPr>
              <w:t>Điều khoản mức phạt tăng nặng</w:t>
            </w:r>
          </w:p>
        </w:tc>
        <w:tc>
          <w:tcPr>
            <w:tcW w:w="2669" w:type="dxa"/>
            <w:vAlign w:val="center"/>
          </w:tcPr>
          <w:p w14:paraId="35AA2511" w14:textId="77777777" w:rsidR="00096978" w:rsidRPr="00C63627" w:rsidRDefault="00096978" w:rsidP="00C63627">
            <w:pPr>
              <w:spacing w:before="120" w:after="120"/>
              <w:jc w:val="center"/>
              <w:rPr>
                <w:rFonts w:ascii="Times New Roman" w:hAnsi="Times New Roman"/>
                <w:color w:val="000000" w:themeColor="text1"/>
                <w:sz w:val="24"/>
              </w:rPr>
            </w:pPr>
          </w:p>
        </w:tc>
      </w:tr>
      <w:tr w:rsidR="00AA644C" w:rsidRPr="00C63627" w14:paraId="233BC1FE" w14:textId="77777777" w:rsidTr="00C63627">
        <w:tc>
          <w:tcPr>
            <w:tcW w:w="677" w:type="dxa"/>
            <w:vAlign w:val="center"/>
          </w:tcPr>
          <w:p w14:paraId="132D4C14" w14:textId="77777777" w:rsidR="00096978" w:rsidRPr="00C63627" w:rsidRDefault="00096978" w:rsidP="00C63627">
            <w:pPr>
              <w:pStyle w:val="ListParagraph"/>
              <w:widowControl w:val="0"/>
              <w:numPr>
                <w:ilvl w:val="1"/>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4BCC4C0B" w14:textId="77777777" w:rsidR="00096978" w:rsidRPr="00C63627" w:rsidRDefault="00096978" w:rsidP="00C63627">
            <w:pPr>
              <w:spacing w:before="120" w:after="120"/>
              <w:jc w:val="both"/>
              <w:rPr>
                <w:rFonts w:ascii="Times New Roman" w:hAnsi="Times New Roman"/>
                <w:color w:val="000000" w:themeColor="text1"/>
                <w:position w:val="1"/>
                <w:sz w:val="24"/>
              </w:rPr>
            </w:pPr>
            <w:r w:rsidRPr="00C63627">
              <w:rPr>
                <w:rFonts w:ascii="Times New Roman" w:hAnsi="Times New Roman"/>
                <w:color w:val="000000" w:themeColor="text1"/>
                <w:position w:val="1"/>
                <w:sz w:val="24"/>
              </w:rPr>
              <w:t>Tái phạm lỗi đã bị xử phạt</w:t>
            </w:r>
          </w:p>
        </w:tc>
        <w:tc>
          <w:tcPr>
            <w:tcW w:w="2669" w:type="dxa"/>
            <w:vAlign w:val="center"/>
          </w:tcPr>
          <w:p w14:paraId="778E2559" w14:textId="77777777" w:rsidR="00096978" w:rsidRPr="00C63627" w:rsidRDefault="00096978" w:rsidP="00C63627">
            <w:pPr>
              <w:spacing w:before="120" w:after="120"/>
              <w:rPr>
                <w:rFonts w:ascii="Times New Roman" w:hAnsi="Times New Roman"/>
                <w:color w:val="000000" w:themeColor="text1"/>
                <w:sz w:val="24"/>
              </w:rPr>
            </w:pPr>
            <w:r w:rsidRPr="00C63627">
              <w:rPr>
                <w:rFonts w:ascii="Times New Roman" w:hAnsi="Times New Roman"/>
                <w:color w:val="000000" w:themeColor="text1"/>
                <w:sz w:val="24"/>
              </w:rPr>
              <w:t>Phạt gấp đôi lần vi phạm liền kề của hành vi vi phạm đó</w:t>
            </w:r>
          </w:p>
        </w:tc>
      </w:tr>
      <w:tr w:rsidR="00AA644C" w:rsidRPr="00C63627" w14:paraId="17D86372" w14:textId="77777777" w:rsidTr="00C63627">
        <w:tc>
          <w:tcPr>
            <w:tcW w:w="677" w:type="dxa"/>
            <w:vAlign w:val="center"/>
          </w:tcPr>
          <w:p w14:paraId="468DEE16" w14:textId="77777777" w:rsidR="00096978" w:rsidRPr="00C63627" w:rsidRDefault="00096978" w:rsidP="00C63627">
            <w:pPr>
              <w:pStyle w:val="ListParagraph"/>
              <w:widowControl w:val="0"/>
              <w:numPr>
                <w:ilvl w:val="1"/>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4DF3A067" w14:textId="77777777" w:rsidR="00096978" w:rsidRPr="00C63627" w:rsidRDefault="00096978" w:rsidP="00C63627">
            <w:pPr>
              <w:spacing w:before="120" w:after="120"/>
              <w:jc w:val="both"/>
              <w:rPr>
                <w:rFonts w:ascii="Times New Roman" w:hAnsi="Times New Roman"/>
                <w:color w:val="000000" w:themeColor="text1"/>
                <w:position w:val="1"/>
                <w:sz w:val="24"/>
              </w:rPr>
            </w:pPr>
            <w:r w:rsidRPr="00C63627">
              <w:rPr>
                <w:rFonts w:ascii="Times New Roman" w:hAnsi="Times New Roman"/>
                <w:color w:val="000000" w:themeColor="text1"/>
                <w:position w:val="1"/>
                <w:sz w:val="24"/>
              </w:rPr>
              <w:t>Một người thực hiện nhiều hành vi vi phạm</w:t>
            </w:r>
          </w:p>
        </w:tc>
        <w:tc>
          <w:tcPr>
            <w:tcW w:w="2669" w:type="dxa"/>
            <w:vAlign w:val="center"/>
          </w:tcPr>
          <w:p w14:paraId="165D642A" w14:textId="77777777" w:rsidR="00096978" w:rsidRPr="00C63627" w:rsidRDefault="00096978" w:rsidP="00C63627">
            <w:pPr>
              <w:spacing w:before="120" w:after="120"/>
              <w:rPr>
                <w:rFonts w:ascii="Times New Roman" w:hAnsi="Times New Roman"/>
                <w:color w:val="000000" w:themeColor="text1"/>
                <w:sz w:val="24"/>
              </w:rPr>
            </w:pPr>
            <w:r w:rsidRPr="00C63627">
              <w:rPr>
                <w:rFonts w:ascii="Times New Roman" w:hAnsi="Times New Roman"/>
                <w:color w:val="000000" w:themeColor="text1"/>
                <w:sz w:val="24"/>
              </w:rPr>
              <w:t>Xử phạt từng hành vi + đuổi việc người vi phạm</w:t>
            </w:r>
          </w:p>
        </w:tc>
      </w:tr>
      <w:tr w:rsidR="00096978" w:rsidRPr="00C63627" w14:paraId="3CD51978" w14:textId="77777777" w:rsidTr="00C63627">
        <w:tc>
          <w:tcPr>
            <w:tcW w:w="677" w:type="dxa"/>
            <w:vAlign w:val="center"/>
          </w:tcPr>
          <w:p w14:paraId="636BCB21" w14:textId="77777777" w:rsidR="00096978" w:rsidRPr="00C63627" w:rsidRDefault="00096978" w:rsidP="00C63627">
            <w:pPr>
              <w:pStyle w:val="ListParagraph"/>
              <w:widowControl w:val="0"/>
              <w:numPr>
                <w:ilvl w:val="1"/>
                <w:numId w:val="34"/>
              </w:numPr>
              <w:spacing w:before="120" w:after="120" w:line="240" w:lineRule="auto"/>
              <w:ind w:left="0" w:firstLine="0"/>
              <w:contextualSpacing w:val="0"/>
              <w:jc w:val="center"/>
              <w:rPr>
                <w:rFonts w:ascii="Times New Roman" w:hAnsi="Times New Roman"/>
                <w:color w:val="000000" w:themeColor="text1"/>
                <w:sz w:val="24"/>
                <w:szCs w:val="24"/>
              </w:rPr>
            </w:pPr>
          </w:p>
        </w:tc>
        <w:tc>
          <w:tcPr>
            <w:tcW w:w="6145" w:type="dxa"/>
            <w:vAlign w:val="center"/>
          </w:tcPr>
          <w:p w14:paraId="395C8C1A" w14:textId="77777777" w:rsidR="00096978" w:rsidRPr="00C63627" w:rsidRDefault="00096978" w:rsidP="00C63627">
            <w:pPr>
              <w:spacing w:before="120" w:after="120"/>
              <w:jc w:val="both"/>
              <w:rPr>
                <w:rFonts w:ascii="Times New Roman" w:hAnsi="Times New Roman"/>
                <w:color w:val="000000" w:themeColor="text1"/>
                <w:position w:val="1"/>
                <w:sz w:val="24"/>
              </w:rPr>
            </w:pPr>
            <w:r w:rsidRPr="00C63627">
              <w:rPr>
                <w:rFonts w:ascii="Times New Roman" w:hAnsi="Times New Roman"/>
                <w:color w:val="000000" w:themeColor="text1"/>
                <w:position w:val="1"/>
                <w:sz w:val="24"/>
              </w:rPr>
              <w:t>Nhiều người cùng thực hiện 1 hành vi vi phạm</w:t>
            </w:r>
          </w:p>
        </w:tc>
        <w:tc>
          <w:tcPr>
            <w:tcW w:w="2669" w:type="dxa"/>
            <w:vAlign w:val="center"/>
          </w:tcPr>
          <w:p w14:paraId="2E77967E" w14:textId="77777777" w:rsidR="00096978" w:rsidRPr="00C63627" w:rsidRDefault="00096978" w:rsidP="00C63627">
            <w:pPr>
              <w:spacing w:before="120" w:after="120"/>
              <w:rPr>
                <w:rFonts w:ascii="Times New Roman" w:hAnsi="Times New Roman"/>
                <w:color w:val="000000" w:themeColor="text1"/>
                <w:sz w:val="24"/>
              </w:rPr>
            </w:pPr>
            <w:r w:rsidRPr="00C63627">
              <w:rPr>
                <w:rFonts w:ascii="Times New Roman" w:hAnsi="Times New Roman"/>
                <w:color w:val="000000" w:themeColor="text1"/>
                <w:sz w:val="24"/>
              </w:rPr>
              <w:t>Mỗi người vi phạm đều bị xử phạt</w:t>
            </w:r>
          </w:p>
        </w:tc>
      </w:tr>
    </w:tbl>
    <w:p w14:paraId="563EE530" w14:textId="77777777" w:rsidR="00B67E71" w:rsidRDefault="00B67E71" w:rsidP="008E1980">
      <w:pPr>
        <w:spacing w:after="120" w:line="276" w:lineRule="auto"/>
        <w:jc w:val="center"/>
        <w:rPr>
          <w:rFonts w:ascii="Times New Roman" w:hAnsi="Times New Roman"/>
          <w:b/>
          <w:bCs/>
          <w:color w:val="000000" w:themeColor="text1"/>
          <w:sz w:val="25"/>
          <w:szCs w:val="25"/>
        </w:rPr>
      </w:pPr>
    </w:p>
    <w:p w14:paraId="09710D91"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286F9BE2"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301BEE7F"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2755490E"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7523CAC3"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56ACC279"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660B5F17"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41D9B182"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3AAF52C0"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543683C1"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4B4D1E34"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72DB37CB"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779B6C2A"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0751CADC"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1AD063D2"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50C1B788"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5C1569ED"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1CFBD651"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7EF6ADF4"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3665C71E"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55E480A2"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1F911DDA"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4697F004"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180C7FF9"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45A56D64" w14:textId="77777777" w:rsidR="00EC34CE" w:rsidRDefault="00EC34CE" w:rsidP="008E1980">
      <w:pPr>
        <w:spacing w:after="120" w:line="276" w:lineRule="auto"/>
        <w:jc w:val="center"/>
        <w:rPr>
          <w:rFonts w:ascii="Times New Roman" w:hAnsi="Times New Roman"/>
          <w:b/>
          <w:bCs/>
          <w:color w:val="000000" w:themeColor="text1"/>
          <w:sz w:val="25"/>
          <w:szCs w:val="25"/>
        </w:rPr>
      </w:pPr>
    </w:p>
    <w:p w14:paraId="3BAB3B23" w14:textId="77777777" w:rsidR="00EC34CE" w:rsidRPr="00B71800" w:rsidRDefault="00EC34CE" w:rsidP="008E1980">
      <w:pPr>
        <w:spacing w:after="120" w:line="276" w:lineRule="auto"/>
        <w:jc w:val="center"/>
        <w:rPr>
          <w:rFonts w:ascii="Times New Roman" w:hAnsi="Times New Roman"/>
          <w:b/>
          <w:bCs/>
          <w:color w:val="000000" w:themeColor="text1"/>
          <w:sz w:val="25"/>
          <w:szCs w:val="25"/>
        </w:rPr>
      </w:pPr>
    </w:p>
    <w:p w14:paraId="45EB3F0D" w14:textId="77777777" w:rsidR="00096978" w:rsidRPr="00B71800" w:rsidRDefault="00096978" w:rsidP="008E1980">
      <w:pPr>
        <w:spacing w:after="120" w:line="276"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rPr>
        <w:lastRenderedPageBreak/>
        <w:t>BIỂU 06</w:t>
      </w:r>
    </w:p>
    <w:p w14:paraId="6CDE9CAD" w14:textId="0431EA32" w:rsidR="00096978" w:rsidRPr="00B71800" w:rsidRDefault="00096978" w:rsidP="008E1980">
      <w:pPr>
        <w:spacing w:after="120" w:line="276"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lang w:val="vi-VN"/>
        </w:rPr>
        <w:t xml:space="preserve"> </w:t>
      </w:r>
      <w:r>
        <w:rPr>
          <w:rFonts w:ascii="Times New Roman" w:hAnsi="Times New Roman"/>
          <w:b/>
          <w:bCs/>
          <w:color w:val="000000" w:themeColor="text1"/>
          <w:sz w:val="25"/>
          <w:szCs w:val="25"/>
        </w:rPr>
        <w:t>MẪU BẢO LÃNH THỰC HIỆN HỢP ĐỒNG. BẢO LÃNH TIỀN TẠM ỨNG</w:t>
      </w:r>
    </w:p>
    <w:p w14:paraId="332D9993" w14:textId="29978491" w:rsidR="00096978" w:rsidRPr="00B71800" w:rsidRDefault="00096978" w:rsidP="008E1980">
      <w:pPr>
        <w:spacing w:after="120" w:line="276" w:lineRule="auto"/>
        <w:jc w:val="center"/>
        <w:rPr>
          <w:rFonts w:ascii="Times New Roman" w:hAnsi="Times New Roman"/>
          <w:b/>
          <w:bCs/>
          <w:color w:val="000000" w:themeColor="text1"/>
          <w:sz w:val="25"/>
          <w:szCs w:val="25"/>
        </w:rPr>
      </w:pPr>
      <w:r>
        <w:rPr>
          <w:rFonts w:ascii="Times New Roman" w:hAnsi="Times New Roman"/>
          <w:b/>
          <w:bCs/>
          <w:color w:val="000000" w:themeColor="text1"/>
          <w:sz w:val="25"/>
          <w:szCs w:val="25"/>
        </w:rPr>
        <w:t>BẢO LÃNH BẢO HÀNH. BẢO LÃNH QUYẾT TOÁN HỢP ĐỒNG</w:t>
      </w:r>
    </w:p>
    <w:p w14:paraId="776978A3" w14:textId="77777777" w:rsidR="00096978" w:rsidRPr="00B71800" w:rsidRDefault="00657743" w:rsidP="008E1980">
      <w:pPr>
        <w:spacing w:after="120" w:line="276" w:lineRule="auto"/>
        <w:jc w:val="center"/>
        <w:rPr>
          <w:rFonts w:ascii="Times New Roman" w:hAnsi="Times New Roman"/>
          <w:bCs/>
          <w:i/>
          <w:color w:val="000000" w:themeColor="text1"/>
          <w:sz w:val="25"/>
          <w:szCs w:val="25"/>
        </w:rPr>
      </w:pPr>
      <w:r>
        <w:rPr>
          <w:rFonts w:ascii="Times New Roman" w:hAnsi="Times New Roman"/>
          <w:bCs/>
          <w:i/>
          <w:color w:val="000000" w:themeColor="text1"/>
          <w:sz w:val="25"/>
          <w:szCs w:val="25"/>
          <w:lang w:val="nl-NL"/>
        </w:rPr>
        <w:t>(Kèm theo hợp đồng số……..…/2026/HĐ/YS/BXD ngày……tháng……năm 2026)</w:t>
      </w:r>
    </w:p>
    <w:p w14:paraId="2445F60F" w14:textId="77777777" w:rsidR="00096978" w:rsidRPr="00B71800" w:rsidRDefault="00096978" w:rsidP="008E1980">
      <w:pPr>
        <w:spacing w:after="120" w:line="276" w:lineRule="auto"/>
        <w:jc w:val="center"/>
        <w:rPr>
          <w:rFonts w:ascii="Times New Roman" w:hAnsi="Times New Roman"/>
          <w:i/>
          <w:color w:val="000000" w:themeColor="text1"/>
          <w:sz w:val="25"/>
          <w:szCs w:val="25"/>
        </w:rPr>
      </w:pPr>
    </w:p>
    <w:p w14:paraId="2AFD6635" w14:textId="77777777" w:rsidR="00096978" w:rsidRPr="00B71800" w:rsidRDefault="00096978" w:rsidP="008E1980">
      <w:pPr>
        <w:spacing w:after="120" w:line="276" w:lineRule="auto"/>
        <w:jc w:val="center"/>
        <w:rPr>
          <w:rFonts w:ascii="Times New Roman" w:hAnsi="Times New Roman"/>
          <w:b/>
          <w:color w:val="000000" w:themeColor="text1"/>
          <w:spacing w:val="-10"/>
          <w:sz w:val="25"/>
          <w:szCs w:val="25"/>
        </w:rPr>
      </w:pPr>
      <w:r>
        <w:rPr>
          <w:rFonts w:ascii="Times New Roman" w:hAnsi="Times New Roman"/>
          <w:b/>
          <w:color w:val="000000" w:themeColor="text1"/>
          <w:spacing w:val="-10"/>
          <w:sz w:val="25"/>
          <w:szCs w:val="25"/>
        </w:rPr>
        <w:t>BẢO LÃNH THỰC HIỆN HỢP ĐỒNG</w:t>
      </w:r>
    </w:p>
    <w:p w14:paraId="5646C10A" w14:textId="77777777" w:rsidR="00096978" w:rsidRPr="00B71800" w:rsidRDefault="00096978" w:rsidP="008E1980">
      <w:pPr>
        <w:spacing w:after="120" w:line="276" w:lineRule="auto"/>
        <w:jc w:val="center"/>
        <w:rPr>
          <w:rFonts w:ascii="Times New Roman" w:hAnsi="Times New Roman"/>
          <w:b/>
          <w:i/>
          <w:color w:val="000000" w:themeColor="text1"/>
          <w:spacing w:val="-10"/>
          <w:w w:val="125"/>
          <w:sz w:val="25"/>
          <w:szCs w:val="25"/>
        </w:rPr>
      </w:pPr>
    </w:p>
    <w:p w14:paraId="736888E7" w14:textId="146177B0" w:rsidR="00096978" w:rsidRPr="00B71800" w:rsidRDefault="00096978" w:rsidP="008E1980">
      <w:pPr>
        <w:tabs>
          <w:tab w:val="left" w:pos="851"/>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 xml:space="preserve">Chúng tôi được thông báo rằng Công ty …..……..... có trụ sở </w:t>
      </w:r>
      <w:r>
        <w:rPr>
          <w:rFonts w:ascii="Times New Roman" w:hAnsi="Times New Roman"/>
          <w:i/>
          <w:color w:val="000000" w:themeColor="text1"/>
          <w:sz w:val="25"/>
          <w:szCs w:val="25"/>
        </w:rPr>
        <w:t xml:space="preserve">[địa chỉ] </w:t>
      </w:r>
      <w:r>
        <w:rPr>
          <w:rFonts w:ascii="Times New Roman" w:hAnsi="Times New Roman"/>
          <w:color w:val="000000" w:themeColor="text1"/>
          <w:sz w:val="25"/>
          <w:szCs w:val="25"/>
        </w:rPr>
        <w:t xml:space="preserve">tại …....……… (sau đây gọi là “Bên được bảo lãnh”) và Công ty cổ phần đầu tư Xây dựng và Kỹ Thuật VNCN E&amp;C (sau đây gọi là “Bên nhận bảo lãnh”) đã ký hợp đồng  </w:t>
      </w:r>
      <w:r>
        <w:rPr>
          <w:rFonts w:ascii="Times New Roman" w:hAnsi="Times New Roman"/>
          <w:i/>
          <w:color w:val="000000" w:themeColor="text1"/>
          <w:sz w:val="25"/>
          <w:szCs w:val="25"/>
        </w:rPr>
        <w:t xml:space="preserve">[hợp đồng kinh tế] </w:t>
      </w:r>
      <w:r>
        <w:rPr>
          <w:rFonts w:ascii="Times New Roman" w:hAnsi="Times New Roman"/>
          <w:color w:val="000000" w:themeColor="text1"/>
          <w:sz w:val="25"/>
          <w:szCs w:val="25"/>
        </w:rPr>
        <w:t xml:space="preserve">số.....….. ngày …. tháng …. năm …. về việc thực hiện </w:t>
      </w:r>
      <w:r>
        <w:rPr>
          <w:rFonts w:ascii="Times New Roman" w:hAnsi="Times New Roman"/>
          <w:i/>
          <w:color w:val="000000" w:themeColor="text1"/>
          <w:sz w:val="25"/>
          <w:szCs w:val="25"/>
        </w:rPr>
        <w:t xml:space="preserve">[thi công] </w:t>
      </w:r>
      <w:r>
        <w:rPr>
          <w:rFonts w:ascii="Times New Roman" w:hAnsi="Times New Roman"/>
          <w:color w:val="000000" w:themeColor="text1"/>
          <w:sz w:val="25"/>
          <w:szCs w:val="25"/>
        </w:rPr>
        <w:t>dự án “</w:t>
      </w:r>
      <w:r>
        <w:rPr>
          <w:rFonts w:ascii="Times New Roman" w:hAnsi="Times New Roman"/>
          <w:color w:val="000000" w:themeColor="text1"/>
          <w:sz w:val="25"/>
          <w:szCs w:val="25"/>
          <w:lang w:val="en-GB"/>
        </w:rPr>
        <w:t>……………..</w:t>
      </w:r>
      <w:r>
        <w:rPr>
          <w:rFonts w:ascii="Times New Roman" w:hAnsi="Times New Roman"/>
          <w:color w:val="000000" w:themeColor="text1"/>
          <w:sz w:val="25"/>
          <w:szCs w:val="25"/>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0C58F1D1" w14:textId="58B93278" w:rsidR="00096978" w:rsidRPr="00B71800" w:rsidRDefault="00096978" w:rsidP="008E1980">
      <w:pPr>
        <w:tabs>
          <w:tab w:val="left" w:pos="851"/>
        </w:tabs>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Pr>
          <w:rFonts w:ascii="Times New Roman" w:hAnsi="Times New Roman"/>
          <w:color w:val="000000" w:themeColor="text1"/>
          <w:sz w:val="25"/>
          <w:szCs w:val="25"/>
          <w:lang w:val="en-GB"/>
        </w:rPr>
        <w:t xml:space="preserve">............... </w:t>
      </w:r>
      <w:r>
        <w:rPr>
          <w:rFonts w:ascii="Times New Roman" w:hAnsi="Times New Roman"/>
          <w:b/>
          <w:color w:val="000000" w:themeColor="text1"/>
          <w:sz w:val="25"/>
          <w:szCs w:val="25"/>
          <w:lang w:val="en-GB"/>
        </w:rPr>
        <w:t xml:space="preserve">đồng (Bằng chữ: </w:t>
      </w:r>
      <w:r>
        <w:rPr>
          <w:rFonts w:ascii="Times New Roman" w:hAnsi="Times New Roman"/>
          <w:color w:val="000000" w:themeColor="text1"/>
          <w:sz w:val="25"/>
          <w:szCs w:val="25"/>
          <w:lang w:val="en-GB"/>
        </w:rPr>
        <w:t xml:space="preserve">.................) </w:t>
      </w:r>
      <w:r>
        <w:rPr>
          <w:rFonts w:ascii="Times New Roman" w:hAnsi="Times New Roman"/>
          <w:color w:val="000000" w:themeColor="text1"/>
          <w:sz w:val="25"/>
          <w:szCs w:val="25"/>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4B41A7FB" w14:textId="0B283831"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30D625D8"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Bảo lãnh này có hiệu lực kể từ ……………………….(“Ngày có hiệu lực”).</w:t>
      </w:r>
      <w:r>
        <w:rPr>
          <w:rFonts w:ascii="Times New Roman" w:hAnsi="Times New Roman"/>
          <w:i/>
          <w:color w:val="000000" w:themeColor="text1"/>
          <w:sz w:val="25"/>
          <w:szCs w:val="25"/>
        </w:rPr>
        <w:t xml:space="preserve"> </w:t>
      </w:r>
    </w:p>
    <w:p w14:paraId="2276AB42" w14:textId="77777777"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Bảo lãnh này sẽ hết hiệu lực……….</w:t>
      </w:r>
      <w:r>
        <w:rPr>
          <w:rFonts w:ascii="Times New Roman" w:hAnsi="Times New Roman"/>
          <w:i/>
          <w:color w:val="000000" w:themeColor="text1"/>
          <w:sz w:val="25"/>
          <w:szCs w:val="25"/>
        </w:rPr>
        <w:t xml:space="preserve">[điều kiện hoặc ngày hết hiệu lực] </w:t>
      </w:r>
      <w:r>
        <w:rPr>
          <w:rFonts w:ascii="Times New Roman" w:hAnsi="Times New Roman"/>
          <w:color w:val="000000" w:themeColor="text1"/>
          <w:sz w:val="25"/>
          <w:szCs w:val="25"/>
        </w:rPr>
        <w:t>(“Ngày hết hạn”).</w:t>
      </w:r>
    </w:p>
    <w:p w14:paraId="3D94CA02" w14:textId="77777777" w:rsidR="00096978" w:rsidRPr="00B71800" w:rsidRDefault="00096978" w:rsidP="008E1980">
      <w:pPr>
        <w:spacing w:after="120" w:line="276" w:lineRule="auto"/>
        <w:jc w:val="both"/>
        <w:rPr>
          <w:rFonts w:ascii="Times New Roman" w:hAnsi="Times New Roman"/>
          <w:i/>
          <w:color w:val="000000" w:themeColor="text1"/>
          <w:sz w:val="25"/>
          <w:szCs w:val="25"/>
        </w:rPr>
      </w:pPr>
      <w:r>
        <w:rPr>
          <w:rFonts w:ascii="Times New Roman" w:hAnsi="Times New Roman"/>
          <w:color w:val="000000" w:themeColor="text1"/>
          <w:sz w:val="25"/>
          <w:szCs w:val="25"/>
        </w:rPr>
        <w:t xml:space="preserve">Mọi thông báo hoặc yêu cầu thanh toán liên quan đến bảo lãnh này phải </w:t>
      </w:r>
      <w:r>
        <w:rPr>
          <w:rFonts w:ascii="Times New Roman" w:hAnsi="Times New Roman"/>
          <w:color w:val="000000" w:themeColor="text1"/>
          <w:sz w:val="25"/>
          <w:szCs w:val="25"/>
          <w:lang w:val="en-GB"/>
        </w:rPr>
        <w:t xml:space="preserve">được </w:t>
      </w:r>
      <w:r>
        <w:rPr>
          <w:rFonts w:ascii="Times New Roman" w:hAnsi="Times New Roman"/>
          <w:color w:val="000000" w:themeColor="text1"/>
          <w:sz w:val="25"/>
          <w:szCs w:val="25"/>
        </w:rPr>
        <w:t xml:space="preserve">gửi tới Ngân hàng tại địa chỉ …………. vào  …. </w:t>
      </w:r>
      <w:r>
        <w:rPr>
          <w:rFonts w:ascii="Times New Roman" w:hAnsi="Times New Roman"/>
          <w:i/>
          <w:color w:val="000000" w:themeColor="text1"/>
          <w:sz w:val="25"/>
          <w:szCs w:val="25"/>
        </w:rPr>
        <w:t xml:space="preserve">[ghi rõ ngày và thời gian]. </w:t>
      </w:r>
    </w:p>
    <w:p w14:paraId="10169010" w14:textId="26F8EBF3" w:rsidR="00096978" w:rsidRPr="00B71800" w:rsidRDefault="00096978" w:rsidP="008E1980">
      <w:pPr>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Sau Ngày hết hạn. Bảo lãnh này sẽ hết hiệu lực cho dù bản gốc của Bảo lãnh có được gửi trả cho Ngân hàng hay không.</w:t>
      </w:r>
    </w:p>
    <w:p w14:paraId="4CA1676A" w14:textId="77777777" w:rsidR="00096978" w:rsidRPr="00B71800" w:rsidRDefault="00096978" w:rsidP="008E1980">
      <w:pPr>
        <w:widowControl w:val="0"/>
        <w:autoSpaceDE w:val="0"/>
        <w:autoSpaceDN w:val="0"/>
        <w:adjustRightInd w:val="0"/>
        <w:spacing w:after="120" w:line="276" w:lineRule="auto"/>
        <w:jc w:val="both"/>
        <w:rPr>
          <w:rFonts w:ascii="Times New Roman" w:hAnsi="Times New Roman"/>
          <w:color w:val="000000" w:themeColor="text1"/>
          <w:sz w:val="25"/>
          <w:szCs w:val="25"/>
        </w:rPr>
      </w:pPr>
      <w:r>
        <w:rPr>
          <w:rFonts w:ascii="Times New Roman" w:hAnsi="Times New Roman"/>
          <w:color w:val="000000" w:themeColor="text1"/>
          <w:sz w:val="25"/>
          <w:szCs w:val="25"/>
        </w:rPr>
        <w:t>Thư bảo lãnh này được giải thích theo Luật pháp Việt Nam.</w:t>
      </w:r>
    </w:p>
    <w:p w14:paraId="670930C9" w14:textId="77777777" w:rsidR="00096978" w:rsidRPr="00B71800" w:rsidRDefault="00096978" w:rsidP="008E1980">
      <w:pPr>
        <w:spacing w:after="120" w:line="276" w:lineRule="auto"/>
        <w:jc w:val="both"/>
        <w:rPr>
          <w:rFonts w:ascii="Times New Roman" w:hAnsi="Times New Roman"/>
          <w:color w:val="000000" w:themeColor="text1"/>
          <w:sz w:val="25"/>
          <w:szCs w:val="25"/>
          <w:lang w:val="it-IT"/>
        </w:rPr>
      </w:pPr>
    </w:p>
    <w:p w14:paraId="66A182B5"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r>
        <w:rPr>
          <w:rFonts w:ascii="Times New Roman" w:hAnsi="Times New Roman"/>
          <w:i/>
          <w:color w:val="000000" w:themeColor="text1"/>
          <w:sz w:val="25"/>
          <w:szCs w:val="25"/>
          <w:lang w:val="it-IT"/>
        </w:rPr>
        <w:t>[XÁC NHẬN CỦA NGÂN HÀNG]</w:t>
      </w:r>
    </w:p>
    <w:p w14:paraId="5D2044FA"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p>
    <w:p w14:paraId="3A0301E3"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p>
    <w:p w14:paraId="206C3DDB" w14:textId="77777777" w:rsidR="00096978" w:rsidRPr="00B71800" w:rsidRDefault="00096978" w:rsidP="008E1980">
      <w:pPr>
        <w:spacing w:after="120" w:line="276" w:lineRule="auto"/>
        <w:jc w:val="center"/>
        <w:rPr>
          <w:rFonts w:ascii="Times New Roman" w:hAnsi="Times New Roman"/>
          <w:i/>
          <w:color w:val="000000" w:themeColor="text1"/>
          <w:sz w:val="25"/>
          <w:szCs w:val="25"/>
          <w:lang w:val="it-IT"/>
        </w:rPr>
      </w:pPr>
      <w:r>
        <w:rPr>
          <w:rFonts w:ascii="Times New Roman" w:hAnsi="Times New Roman"/>
          <w:i/>
          <w:color w:val="000000" w:themeColor="text1"/>
          <w:sz w:val="25"/>
          <w:szCs w:val="25"/>
          <w:lang w:val="it-IT"/>
        </w:rPr>
        <w:t>[Hướng dẫn của ngân hàng về cách thức tra cứu/xác thực hiệu lực của Thư bảo lãnh.]</w:t>
      </w:r>
    </w:p>
    <w:p w14:paraId="738DAC9C" w14:textId="77777777" w:rsidR="00096978" w:rsidRPr="00B71800" w:rsidRDefault="00096978" w:rsidP="008E1980">
      <w:pPr>
        <w:spacing w:after="120" w:line="276" w:lineRule="auto"/>
        <w:jc w:val="center"/>
        <w:rPr>
          <w:rFonts w:ascii="Times New Roman" w:hAnsi="Times New Roman"/>
          <w:b/>
          <w:color w:val="000000" w:themeColor="text1"/>
          <w:spacing w:val="-10"/>
          <w:sz w:val="25"/>
          <w:szCs w:val="25"/>
          <w:lang w:val="it-IT"/>
        </w:rPr>
      </w:pPr>
      <w:r>
        <w:rPr>
          <w:rFonts w:ascii="Times New Roman" w:hAnsi="Times New Roman"/>
          <w:i/>
          <w:color w:val="000000" w:themeColor="text1"/>
          <w:sz w:val="25"/>
          <w:szCs w:val="25"/>
          <w:lang w:val="it-IT"/>
        </w:rPr>
        <w:br w:type="page"/>
      </w:r>
      <w:r>
        <w:rPr>
          <w:rFonts w:ascii="Times New Roman" w:hAnsi="Times New Roman"/>
          <w:b/>
          <w:color w:val="000000" w:themeColor="text1"/>
          <w:spacing w:val="-10"/>
          <w:sz w:val="25"/>
          <w:szCs w:val="25"/>
          <w:lang w:val="it-IT"/>
        </w:rPr>
        <w:lastRenderedPageBreak/>
        <w:t>BẢO LÃNH TIỂN ỨNG TRƯỚC [TẠM ỨNG]</w:t>
      </w:r>
    </w:p>
    <w:p w14:paraId="1D23C367" w14:textId="77777777" w:rsidR="00096978" w:rsidRPr="00B71800" w:rsidRDefault="00096978" w:rsidP="008E1980">
      <w:pPr>
        <w:tabs>
          <w:tab w:val="left" w:pos="851"/>
        </w:tabs>
        <w:spacing w:after="120" w:line="276" w:lineRule="auto"/>
        <w:jc w:val="both"/>
        <w:rPr>
          <w:rFonts w:ascii="Times New Roman" w:hAnsi="Times New Roman"/>
          <w:b/>
          <w:color w:val="000000" w:themeColor="text1"/>
          <w:sz w:val="25"/>
          <w:szCs w:val="25"/>
          <w:lang w:val="it-IT"/>
        </w:rPr>
      </w:pPr>
    </w:p>
    <w:p w14:paraId="000BFB19" w14:textId="7D74E4CB" w:rsidR="00096978" w:rsidRPr="00B71800" w:rsidRDefault="00096978" w:rsidP="008E1980">
      <w:pPr>
        <w:tabs>
          <w:tab w:val="left" w:pos="851"/>
        </w:tabs>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Chúng tôi được thông báo rằng Công ty ………. có trụ sở </w:t>
      </w:r>
      <w:r>
        <w:rPr>
          <w:rFonts w:ascii="Times New Roman" w:hAnsi="Times New Roman"/>
          <w:i/>
          <w:color w:val="000000" w:themeColor="text1"/>
          <w:sz w:val="25"/>
          <w:szCs w:val="25"/>
          <w:lang w:val="it-IT"/>
        </w:rPr>
        <w:t xml:space="preserve">[địa chỉ] </w:t>
      </w:r>
      <w:r>
        <w:rPr>
          <w:rFonts w:ascii="Times New Roman" w:hAnsi="Times New Roman"/>
          <w:color w:val="000000" w:themeColor="text1"/>
          <w:sz w:val="25"/>
          <w:szCs w:val="25"/>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Pr>
          <w:rFonts w:ascii="Times New Roman" w:hAnsi="Times New Roman"/>
          <w:i/>
          <w:color w:val="000000" w:themeColor="text1"/>
          <w:sz w:val="25"/>
          <w:szCs w:val="25"/>
          <w:lang w:val="it-IT"/>
        </w:rPr>
        <w:t xml:space="preserve">[thi công] </w:t>
      </w:r>
      <w:r>
        <w:rPr>
          <w:rFonts w:ascii="Times New Roman" w:hAnsi="Times New Roman"/>
          <w:color w:val="000000" w:themeColor="text1"/>
          <w:sz w:val="25"/>
          <w:szCs w:val="25"/>
          <w:lang w:val="it-IT"/>
        </w:rPr>
        <w:t xml:space="preserve">dự án “…………..” (Sau đây gọi là “Hợp đồng”). Theo quy định của Hợp đồng. Bên được bảo lãnh phải cung cấp một bảo lãnh tiền ứng trước </w:t>
      </w:r>
      <w:r>
        <w:rPr>
          <w:rFonts w:ascii="Times New Roman" w:hAnsi="Times New Roman"/>
          <w:i/>
          <w:color w:val="000000" w:themeColor="text1"/>
          <w:sz w:val="25"/>
          <w:szCs w:val="25"/>
          <w:lang w:val="it-IT"/>
        </w:rPr>
        <w:t>[tạm ứng]</w:t>
      </w:r>
      <w:r>
        <w:rPr>
          <w:rFonts w:ascii="Times New Roman" w:hAnsi="Times New Roman"/>
          <w:color w:val="000000" w:themeColor="text1"/>
          <w:sz w:val="25"/>
          <w:szCs w:val="25"/>
          <w:lang w:val="it-IT"/>
        </w:rPr>
        <w:t xml:space="preserve"> như sự đảm bảo cho nghĩa vụ của Bên được bảo lãnh đối với Bên nhận bảo lãnh.</w:t>
      </w:r>
    </w:p>
    <w:p w14:paraId="66AC95CB" w14:textId="059C070A" w:rsidR="00096978" w:rsidRPr="00B71800" w:rsidRDefault="00096978"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Pr>
          <w:rFonts w:ascii="Times New Roman" w:hAnsi="Times New Roman"/>
          <w:b/>
          <w:color w:val="000000" w:themeColor="text1"/>
          <w:sz w:val="25"/>
          <w:szCs w:val="25"/>
          <w:lang w:val="it-IT"/>
        </w:rPr>
        <w:t xml:space="preserve"> đồng (</w:t>
      </w:r>
      <w:r>
        <w:rPr>
          <w:rFonts w:ascii="Times New Roman" w:hAnsi="Times New Roman"/>
          <w:i/>
          <w:color w:val="000000" w:themeColor="text1"/>
          <w:sz w:val="25"/>
          <w:szCs w:val="25"/>
          <w:lang w:val="it-IT"/>
        </w:rPr>
        <w:t xml:space="preserve">Bằng chữ: </w:t>
      </w:r>
      <w:r>
        <w:rPr>
          <w:rFonts w:ascii="Times New Roman" w:hAnsi="Times New Roman"/>
          <w:color w:val="000000" w:themeColor="text1"/>
          <w:sz w:val="25"/>
          <w:szCs w:val="25"/>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5FB70EE" w14:textId="5D9A5CC8" w:rsidR="00096978" w:rsidRPr="00B71800" w:rsidRDefault="00096978"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Số tiền bảo lãnh sẽ được giảm dần tương ứng với số tiền ứng trước </w:t>
      </w:r>
      <w:r>
        <w:rPr>
          <w:rFonts w:ascii="Times New Roman" w:hAnsi="Times New Roman"/>
          <w:i/>
          <w:color w:val="000000" w:themeColor="text1"/>
          <w:sz w:val="25"/>
          <w:szCs w:val="25"/>
          <w:lang w:val="it-IT"/>
        </w:rPr>
        <w:t>[tạm ứng]</w:t>
      </w:r>
      <w:r>
        <w:rPr>
          <w:rFonts w:ascii="Times New Roman" w:hAnsi="Times New Roman"/>
          <w:color w:val="000000" w:themeColor="text1"/>
          <w:sz w:val="25"/>
          <w:szCs w:val="25"/>
          <w:lang w:val="it-IT"/>
        </w:rPr>
        <w:t xml:space="preserve"> mà Bên nhận bảo lãnh đã thu hồi được từ Bên được bảo lãnh. </w:t>
      </w:r>
      <w:r>
        <w:rPr>
          <w:rFonts w:ascii="Times New Roman" w:hAnsi="Times New Roman"/>
          <w:color w:val="000000" w:themeColor="text1"/>
          <w:sz w:val="25"/>
          <w:szCs w:val="25"/>
          <w:lang w:val="it-IT"/>
        </w:rPr>
        <w:tab/>
        <w:t xml:space="preserve">ngay sau khi chúng tôi nhận được từ Bên được bảo lãnh văn bản có xác nhận của Bên nhận bảo lãnh về số tiền ứng trước </w:t>
      </w:r>
      <w:r>
        <w:rPr>
          <w:rFonts w:ascii="Times New Roman" w:hAnsi="Times New Roman"/>
          <w:i/>
          <w:color w:val="000000" w:themeColor="text1"/>
          <w:sz w:val="25"/>
          <w:szCs w:val="25"/>
          <w:lang w:val="it-IT"/>
        </w:rPr>
        <w:t xml:space="preserve">[tạm ứng] </w:t>
      </w:r>
      <w:r>
        <w:rPr>
          <w:rFonts w:ascii="Times New Roman" w:hAnsi="Times New Roman"/>
          <w:color w:val="000000" w:themeColor="text1"/>
          <w:sz w:val="25"/>
          <w:szCs w:val="25"/>
          <w:lang w:val="it-IT"/>
        </w:rPr>
        <w:t>đã được thu hồi.</w:t>
      </w:r>
    </w:p>
    <w:p w14:paraId="1A2815F5" w14:textId="3717A2F0" w:rsidR="00096978" w:rsidRPr="00B71800" w:rsidRDefault="00096978"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0EDF1406" w14:textId="77777777" w:rsidR="00096978" w:rsidRPr="00B71800" w:rsidRDefault="00096978"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Bảo lãnh này có hiệu lực kể từ ……………………….(“Ngày có hiệu lực”).</w:t>
      </w:r>
      <w:r>
        <w:rPr>
          <w:rFonts w:ascii="Times New Roman" w:hAnsi="Times New Roman"/>
          <w:i/>
          <w:color w:val="000000" w:themeColor="text1"/>
          <w:sz w:val="25"/>
          <w:szCs w:val="25"/>
          <w:lang w:val="it-IT"/>
        </w:rPr>
        <w:t xml:space="preserve"> </w:t>
      </w:r>
    </w:p>
    <w:p w14:paraId="1F0FF09D" w14:textId="77777777" w:rsidR="00096978" w:rsidRPr="00B71800" w:rsidRDefault="00096978"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Bảo lãnh này sẽ hết hiệu lực  ……….</w:t>
      </w:r>
      <w:r>
        <w:rPr>
          <w:rFonts w:ascii="Times New Roman" w:hAnsi="Times New Roman"/>
          <w:i/>
          <w:color w:val="000000" w:themeColor="text1"/>
          <w:sz w:val="25"/>
          <w:szCs w:val="25"/>
          <w:lang w:val="it-IT"/>
        </w:rPr>
        <w:t>[ngày hết hạn]</w:t>
      </w:r>
      <w:r>
        <w:rPr>
          <w:rFonts w:ascii="Times New Roman" w:hAnsi="Times New Roman"/>
          <w:color w:val="000000" w:themeColor="text1"/>
          <w:sz w:val="25"/>
          <w:szCs w:val="25"/>
          <w:lang w:val="it-IT"/>
        </w:rPr>
        <w:t>(“Ngày hết hạn”).</w:t>
      </w:r>
    </w:p>
    <w:p w14:paraId="418E86FC"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r>
        <w:rPr>
          <w:rFonts w:ascii="Times New Roman" w:hAnsi="Times New Roman"/>
          <w:color w:val="000000" w:themeColor="text1"/>
          <w:sz w:val="25"/>
          <w:szCs w:val="25"/>
          <w:lang w:val="it-IT"/>
        </w:rPr>
        <w:t xml:space="preserve">Mọi thông báo hoặc yêu cầu thanh toán liên quan đến bảo lãnh này phải được  gửi tới Ngân hàng tại địa chỉ …………. vào  …. </w:t>
      </w:r>
      <w:r>
        <w:rPr>
          <w:rFonts w:ascii="Times New Roman" w:hAnsi="Times New Roman"/>
          <w:i/>
          <w:color w:val="000000" w:themeColor="text1"/>
          <w:sz w:val="25"/>
          <w:szCs w:val="25"/>
          <w:lang w:val="it-IT"/>
        </w:rPr>
        <w:t xml:space="preserve">[ghi rõ ngày và thời gian]. </w:t>
      </w:r>
    </w:p>
    <w:p w14:paraId="13DD441F" w14:textId="4AF5745D" w:rsidR="00096978" w:rsidRPr="00B71800" w:rsidRDefault="00096978" w:rsidP="008E1980">
      <w:pPr>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Sau Ngày hết hạn. Bảo lãnh này sẽ hết hiệu lực cho dù bản gốc của Bảo lãnh có được gửi trả cho Ngân hàng hay không</w:t>
      </w:r>
    </w:p>
    <w:p w14:paraId="2A8B132F" w14:textId="77777777" w:rsidR="00096978" w:rsidRPr="00B71800" w:rsidRDefault="00096978" w:rsidP="008E1980">
      <w:pPr>
        <w:widowControl w:val="0"/>
        <w:autoSpaceDE w:val="0"/>
        <w:autoSpaceDN w:val="0"/>
        <w:adjustRightInd w:val="0"/>
        <w:spacing w:after="120"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Thư bảo lãnh này được giải thích theo Luật pháp Việt Nam.</w:t>
      </w:r>
    </w:p>
    <w:p w14:paraId="346BB536" w14:textId="77777777" w:rsidR="00096978" w:rsidRPr="00B71800" w:rsidRDefault="00096978" w:rsidP="008E1980">
      <w:pPr>
        <w:spacing w:after="120" w:line="276" w:lineRule="auto"/>
        <w:jc w:val="both"/>
        <w:rPr>
          <w:rFonts w:ascii="Times New Roman" w:hAnsi="Times New Roman"/>
          <w:color w:val="000000" w:themeColor="text1"/>
          <w:sz w:val="25"/>
          <w:szCs w:val="25"/>
          <w:lang w:val="it-IT"/>
        </w:rPr>
      </w:pPr>
    </w:p>
    <w:p w14:paraId="2313A8DE"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r>
        <w:rPr>
          <w:rFonts w:ascii="Times New Roman" w:hAnsi="Times New Roman"/>
          <w:i/>
          <w:color w:val="000000" w:themeColor="text1"/>
          <w:sz w:val="25"/>
          <w:szCs w:val="25"/>
          <w:lang w:val="it-IT"/>
        </w:rPr>
        <w:t>[XÁC NHẬN CỦA NGÂN HÀNG]</w:t>
      </w:r>
    </w:p>
    <w:p w14:paraId="444214BB"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p>
    <w:p w14:paraId="362219BC"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pPr>
    </w:p>
    <w:p w14:paraId="554205EE" w14:textId="77777777" w:rsidR="00096978" w:rsidRPr="00B71800" w:rsidRDefault="00096978" w:rsidP="008E1980">
      <w:pPr>
        <w:spacing w:after="120" w:line="276" w:lineRule="auto"/>
        <w:jc w:val="both"/>
        <w:rPr>
          <w:rFonts w:ascii="Times New Roman" w:hAnsi="Times New Roman"/>
          <w:i/>
          <w:color w:val="000000" w:themeColor="text1"/>
          <w:sz w:val="25"/>
          <w:szCs w:val="25"/>
          <w:lang w:val="it-IT"/>
        </w:rPr>
        <w:sectPr w:rsidR="00096978" w:rsidRPr="00B71800" w:rsidSect="00C12ACB">
          <w:footerReference w:type="default" r:id="rId8"/>
          <w:pgSz w:w="11907" w:h="16840" w:code="9"/>
          <w:pgMar w:top="851" w:right="850" w:bottom="1170" w:left="1418" w:header="561" w:footer="454" w:gutter="0"/>
          <w:cols w:space="720"/>
          <w:docGrid w:linePitch="381"/>
        </w:sectPr>
      </w:pPr>
      <w:r>
        <w:rPr>
          <w:rFonts w:ascii="Times New Roman" w:hAnsi="Times New Roman"/>
          <w:i/>
          <w:color w:val="000000" w:themeColor="text1"/>
          <w:sz w:val="25"/>
          <w:szCs w:val="25"/>
          <w:lang w:val="it-IT"/>
        </w:rPr>
        <w:t>[Hướng dẫn của ngân hàng về tra cứu/xác thực hiệu lực của Thư bảo lãnh</w:t>
      </w:r>
    </w:p>
    <w:p w14:paraId="60EA63FC" w14:textId="77777777" w:rsidR="00096978" w:rsidRPr="00B71800" w:rsidRDefault="00096978" w:rsidP="008E1980">
      <w:pPr>
        <w:spacing w:after="120" w:line="276" w:lineRule="auto"/>
        <w:jc w:val="center"/>
        <w:rPr>
          <w:rFonts w:ascii="Times New Roman" w:hAnsi="Times New Roman"/>
          <w:b/>
          <w:color w:val="000000" w:themeColor="text1"/>
          <w:spacing w:val="-10"/>
          <w:sz w:val="25"/>
          <w:szCs w:val="25"/>
          <w:lang w:val="it-IT"/>
        </w:rPr>
      </w:pPr>
      <w:r>
        <w:rPr>
          <w:rFonts w:ascii="Times New Roman" w:hAnsi="Times New Roman"/>
          <w:b/>
          <w:color w:val="000000" w:themeColor="text1"/>
          <w:spacing w:val="-10"/>
          <w:sz w:val="25"/>
          <w:szCs w:val="25"/>
          <w:lang w:val="it-IT"/>
        </w:rPr>
        <w:lastRenderedPageBreak/>
        <w:t>BẢO LÃNH BẢO HÀNH</w:t>
      </w:r>
    </w:p>
    <w:p w14:paraId="1B0AA34D" w14:textId="77777777" w:rsidR="00096978" w:rsidRPr="00B71800" w:rsidRDefault="00096978" w:rsidP="008E1980">
      <w:pPr>
        <w:tabs>
          <w:tab w:val="left" w:pos="851"/>
        </w:tabs>
        <w:spacing w:after="120" w:line="276" w:lineRule="auto"/>
        <w:jc w:val="both"/>
        <w:rPr>
          <w:rFonts w:ascii="Times New Roman" w:hAnsi="Times New Roman"/>
          <w:b/>
          <w:color w:val="000000" w:themeColor="text1"/>
          <w:sz w:val="25"/>
          <w:szCs w:val="25"/>
          <w:lang w:val="it-IT"/>
        </w:rPr>
      </w:pPr>
    </w:p>
    <w:p w14:paraId="022771E8" w14:textId="77777777" w:rsidR="00096978" w:rsidRPr="00B71800" w:rsidRDefault="00096978" w:rsidP="008E1980">
      <w:pPr>
        <w:tabs>
          <w:tab w:val="left" w:pos="851"/>
        </w:tabs>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E4975D9" w14:textId="190B295D" w:rsidR="00096978" w:rsidRPr="00B71800" w:rsidRDefault="00096978" w:rsidP="008E1980">
      <w:pPr>
        <w:tabs>
          <w:tab w:val="left" w:pos="851"/>
        </w:tabs>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Theo quy định của Hợp đồng. Bên được bảo lãnh phải cung cấp một bảo lãnh bảo hành như sự đảm bảo cho nghĩa vụ của Bên được bảo lãnh đối với Bên nhận bảo lãnh.</w:t>
      </w:r>
    </w:p>
    <w:p w14:paraId="233AD1E4" w14:textId="5C1C3938" w:rsidR="00096978" w:rsidRPr="00B71800" w:rsidRDefault="00096978" w:rsidP="008E1980">
      <w:pPr>
        <w:tabs>
          <w:tab w:val="left" w:pos="851"/>
        </w:tabs>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2292C9F5"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745A8355" w14:textId="59254470"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4F6D5115"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2FCC808D"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Bảo lãnh này có hiệu lực kể từ ……………………….(“Ngày có hiệu lực”). </w:t>
      </w:r>
    </w:p>
    <w:p w14:paraId="536C669B"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Bảo lãnh này sẽ hết hiệu lực……….[điều kiện hoặc ngày hết hiệu lực] (“Ngày hết hạn”).</w:t>
      </w:r>
    </w:p>
    <w:p w14:paraId="00A929CB" w14:textId="77777777" w:rsidR="00096978" w:rsidRPr="00B71800" w:rsidRDefault="00096978" w:rsidP="008E1980">
      <w:pPr>
        <w:tabs>
          <w:tab w:val="left" w:pos="851"/>
        </w:tabs>
        <w:spacing w:beforeLines="60" w:before="144" w:afterLines="60" w:after="144" w:line="276" w:lineRule="auto"/>
        <w:jc w:val="both"/>
        <w:rPr>
          <w:rFonts w:ascii="Times New Roman" w:hAnsi="Times New Roman"/>
          <w:color w:val="000000" w:themeColor="text1"/>
          <w:sz w:val="25"/>
          <w:szCs w:val="25"/>
          <w:lang w:val="it-IT"/>
        </w:rPr>
      </w:pPr>
    </w:p>
    <w:p w14:paraId="74B51048"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 xml:space="preserve">Mọi thông báo hoặc yêu cầu thanh toán liên quan đến bảo lãnh này phải được gửi tới Ngân hàng tại địa chỉ …………. vào  …. [ghi rõ ngày và thời gian]. </w:t>
      </w:r>
    </w:p>
    <w:p w14:paraId="613E9B8F"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39E296A4" w14:textId="1BAEA4F4"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Sau Ngày hết hạn. Bảo lãnh này sẽ hết hiệu lực cho dù bản gốc của Bảo lãnh có được gửi trả cho Ngân hàng hay không.</w:t>
      </w:r>
    </w:p>
    <w:p w14:paraId="44B9D550"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28393FB2" w14:textId="77777777" w:rsidR="00096978" w:rsidRPr="00B71800" w:rsidRDefault="00096978" w:rsidP="008E1980">
      <w:pPr>
        <w:widowControl w:val="0"/>
        <w:autoSpaceDE w:val="0"/>
        <w:autoSpaceDN w:val="0"/>
        <w:adjustRightInd w:val="0"/>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Thư bảo lãnh này được giải thích theo Luật pháp Việt Nam.</w:t>
      </w:r>
    </w:p>
    <w:p w14:paraId="374D5D24"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2DFB00E0"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[XÁC NHẬN CỦA NGÂN HÀNG]</w:t>
      </w:r>
    </w:p>
    <w:p w14:paraId="115D6034"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464061AA"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p>
    <w:p w14:paraId="2EEF8822" w14:textId="77777777" w:rsidR="00096978" w:rsidRPr="00B71800" w:rsidRDefault="00096978" w:rsidP="008E1980">
      <w:pPr>
        <w:spacing w:beforeLines="60" w:before="144" w:afterLines="60" w:after="144" w:line="276" w:lineRule="auto"/>
        <w:jc w:val="both"/>
        <w:rPr>
          <w:rFonts w:ascii="Times New Roman" w:hAnsi="Times New Roman"/>
          <w:color w:val="000000" w:themeColor="text1"/>
          <w:sz w:val="25"/>
          <w:szCs w:val="25"/>
          <w:lang w:val="it-IT"/>
        </w:rPr>
      </w:pPr>
      <w:r>
        <w:rPr>
          <w:rFonts w:ascii="Times New Roman" w:hAnsi="Times New Roman"/>
          <w:color w:val="000000" w:themeColor="text1"/>
          <w:sz w:val="25"/>
          <w:szCs w:val="25"/>
          <w:lang w:val="it-IT"/>
        </w:rPr>
        <w:t>[Hướng dẫn của ngân hàng về cách thức tra cứu/xác thực hiệu lực của Thư bảo lãnh.]</w:t>
      </w:r>
    </w:p>
    <w:p w14:paraId="4F3E2FAD" w14:textId="210ACBF2" w:rsidR="009E3F9F" w:rsidRPr="00B71800" w:rsidRDefault="009E3F9F" w:rsidP="008E1980">
      <w:pPr>
        <w:spacing w:after="120" w:line="276" w:lineRule="auto"/>
        <w:jc w:val="both"/>
        <w:rPr>
          <w:rFonts w:ascii="Times New Roman" w:hAnsi="Times New Roman"/>
          <w:color w:val="000000" w:themeColor="text1"/>
          <w:sz w:val="25"/>
          <w:szCs w:val="25"/>
          <w:lang w:val="it-IT"/>
        </w:rPr>
      </w:pPr>
    </w:p>
    <w:p w14:paraId="1FB7D9EA" w14:textId="77777777" w:rsidR="009E3F9F" w:rsidRPr="00B71800" w:rsidRDefault="009E3F9F" w:rsidP="008E1980">
      <w:pPr>
        <w:spacing w:after="120" w:line="276" w:lineRule="auto"/>
        <w:jc w:val="center"/>
        <w:rPr>
          <w:rFonts w:ascii="Times New Roman" w:hAnsi="Times New Roman"/>
          <w:b/>
          <w:bCs/>
          <w:color w:val="000000" w:themeColor="text1"/>
          <w:sz w:val="25"/>
          <w:szCs w:val="25"/>
          <w:lang w:val="it-IT"/>
        </w:rPr>
      </w:pPr>
      <w:r>
        <w:rPr>
          <w:rFonts w:ascii="Times New Roman" w:hAnsi="Times New Roman"/>
          <w:b/>
          <w:bCs/>
          <w:color w:val="000000" w:themeColor="text1"/>
          <w:sz w:val="25"/>
          <w:szCs w:val="25"/>
          <w:lang w:val="it-IT"/>
        </w:rPr>
        <w:t>BIỂU 07</w:t>
      </w:r>
    </w:p>
    <w:p w14:paraId="6B2FA638" w14:textId="77777777" w:rsidR="009E3F9F" w:rsidRPr="00B71800" w:rsidRDefault="009E3F9F" w:rsidP="008E1980">
      <w:pPr>
        <w:spacing w:after="120" w:line="276" w:lineRule="auto"/>
        <w:jc w:val="center"/>
        <w:rPr>
          <w:rFonts w:ascii="Times New Roman" w:hAnsi="Times New Roman"/>
          <w:b/>
          <w:bCs/>
          <w:color w:val="000000" w:themeColor="text1"/>
          <w:sz w:val="25"/>
          <w:szCs w:val="25"/>
          <w:lang w:val="it-IT"/>
        </w:rPr>
      </w:pPr>
      <w:r>
        <w:rPr>
          <w:rFonts w:ascii="Times New Roman" w:hAnsi="Times New Roman"/>
          <w:b/>
          <w:bCs/>
          <w:color w:val="000000" w:themeColor="text1"/>
          <w:sz w:val="25"/>
          <w:szCs w:val="25"/>
          <w:lang w:val="vi-VN"/>
        </w:rPr>
        <w:t xml:space="preserve"> </w:t>
      </w:r>
      <w:r>
        <w:rPr>
          <w:rFonts w:ascii="Times New Roman" w:hAnsi="Times New Roman"/>
          <w:b/>
          <w:bCs/>
          <w:color w:val="000000" w:themeColor="text1"/>
          <w:sz w:val="25"/>
          <w:szCs w:val="25"/>
          <w:lang w:val="it-IT"/>
        </w:rPr>
        <w:t>HAO HỤT CHO PHÉP CÁC VẬT TƯ BÊN A CẤP CHO BÊN B</w:t>
      </w:r>
    </w:p>
    <w:p w14:paraId="1E08A5BC" w14:textId="77777777" w:rsidR="009E3F9F" w:rsidRPr="00B71800" w:rsidRDefault="009E3F9F" w:rsidP="008E1980">
      <w:pPr>
        <w:spacing w:after="120" w:line="276" w:lineRule="auto"/>
        <w:jc w:val="center"/>
        <w:rPr>
          <w:rFonts w:ascii="Times New Roman" w:hAnsi="Times New Roman"/>
          <w:bCs/>
          <w:i/>
          <w:color w:val="000000" w:themeColor="text1"/>
          <w:sz w:val="25"/>
          <w:szCs w:val="25"/>
          <w:lang w:val="it-IT"/>
        </w:rPr>
      </w:pPr>
      <w:r>
        <w:rPr>
          <w:rFonts w:ascii="Times New Roman" w:hAnsi="Times New Roman"/>
          <w:bCs/>
          <w:i/>
          <w:color w:val="000000" w:themeColor="text1"/>
          <w:sz w:val="25"/>
          <w:szCs w:val="25"/>
          <w:lang w:val="nl-NL"/>
        </w:rPr>
        <w:t>(Kèm theo hợp đồng số……..…/2026/HĐ/YS/BXD ngày……tháng……năm 2026)</w:t>
      </w:r>
    </w:p>
    <w:p w14:paraId="1FE55D7F" w14:textId="77777777" w:rsidR="00096978" w:rsidRPr="00B71800" w:rsidRDefault="00096978" w:rsidP="008E1980">
      <w:pPr>
        <w:spacing w:after="120" w:line="276" w:lineRule="auto"/>
        <w:jc w:val="both"/>
        <w:rPr>
          <w:rFonts w:ascii="Times New Roman" w:hAnsi="Times New Roman"/>
          <w:bCs/>
          <w:i/>
          <w:iCs/>
          <w:color w:val="000000" w:themeColor="text1"/>
          <w:sz w:val="25"/>
          <w:szCs w:val="25"/>
          <w:lang w:val="nl-NL"/>
        </w:rPr>
      </w:pPr>
    </w:p>
    <w:tbl>
      <w:tblPr>
        <w:tblStyle w:val="TableGrid"/>
        <w:tblW w:w="0" w:type="auto"/>
        <w:tblLook w:val="04A0" w:firstRow="1" w:lastRow="0" w:firstColumn="1" w:lastColumn="0" w:noHBand="0" w:noVBand="1"/>
      </w:tblPr>
      <w:tblGrid>
        <w:gridCol w:w="846"/>
        <w:gridCol w:w="3260"/>
        <w:gridCol w:w="3260"/>
        <w:gridCol w:w="2546"/>
      </w:tblGrid>
      <w:tr w:rsidR="00A9229D" w:rsidRPr="00A9229D" w14:paraId="04855BF5" w14:textId="77777777" w:rsidTr="009F451B">
        <w:trPr>
          <w:trHeight w:val="579"/>
        </w:trPr>
        <w:tc>
          <w:tcPr>
            <w:tcW w:w="846" w:type="dxa"/>
          </w:tcPr>
          <w:p w14:paraId="51B21E0C" w14:textId="77777777" w:rsidR="0050239E" w:rsidRPr="00A9229D" w:rsidRDefault="0050239E" w:rsidP="009F451B">
            <w:pPr>
              <w:jc w:val="center"/>
              <w:rPr>
                <w:rFonts w:ascii="Times New Roman" w:hAnsi="Times New Roman"/>
                <w:b/>
                <w:color w:val="FF0000"/>
                <w:sz w:val="24"/>
                <w:lang w:val="nl-NL"/>
              </w:rPr>
            </w:pPr>
            <w:r w:rsidRPr="00A9229D">
              <w:rPr>
                <w:rFonts w:ascii="Times New Roman" w:hAnsi="Times New Roman"/>
                <w:b/>
                <w:color w:val="FF0000"/>
                <w:sz w:val="24"/>
                <w:lang w:val="nl-NL"/>
              </w:rPr>
              <w:t>STT</w:t>
            </w:r>
          </w:p>
        </w:tc>
        <w:tc>
          <w:tcPr>
            <w:tcW w:w="3260" w:type="dxa"/>
          </w:tcPr>
          <w:p w14:paraId="39379065" w14:textId="77777777" w:rsidR="0050239E" w:rsidRPr="00A9229D" w:rsidRDefault="0050239E" w:rsidP="009F451B">
            <w:pPr>
              <w:jc w:val="center"/>
              <w:rPr>
                <w:rFonts w:ascii="Times New Roman" w:hAnsi="Times New Roman"/>
                <w:b/>
                <w:color w:val="FF0000"/>
                <w:sz w:val="24"/>
                <w:lang w:val="nl-NL"/>
              </w:rPr>
            </w:pPr>
            <w:r w:rsidRPr="00A9229D">
              <w:rPr>
                <w:rFonts w:ascii="Times New Roman" w:hAnsi="Times New Roman"/>
                <w:b/>
                <w:color w:val="FF0000"/>
                <w:sz w:val="24"/>
                <w:lang w:val="nl-NL"/>
              </w:rPr>
              <w:t>Tên vật liệu</w:t>
            </w:r>
          </w:p>
        </w:tc>
        <w:tc>
          <w:tcPr>
            <w:tcW w:w="3260" w:type="dxa"/>
          </w:tcPr>
          <w:p w14:paraId="23AB4AF6" w14:textId="77777777" w:rsidR="0050239E" w:rsidRPr="00A9229D" w:rsidRDefault="0050239E" w:rsidP="009F451B">
            <w:pPr>
              <w:jc w:val="center"/>
              <w:rPr>
                <w:rFonts w:ascii="Times New Roman" w:hAnsi="Times New Roman"/>
                <w:b/>
                <w:color w:val="FF0000"/>
                <w:sz w:val="24"/>
                <w:lang w:val="nl-NL"/>
              </w:rPr>
            </w:pPr>
            <w:r w:rsidRPr="00A9229D">
              <w:rPr>
                <w:rFonts w:ascii="Times New Roman" w:hAnsi="Times New Roman"/>
                <w:b/>
                <w:color w:val="FF0000"/>
                <w:sz w:val="24"/>
                <w:lang w:val="nl-NL"/>
              </w:rPr>
              <w:t>Hao hụt cho phép</w:t>
            </w:r>
          </w:p>
        </w:tc>
        <w:tc>
          <w:tcPr>
            <w:tcW w:w="2546" w:type="dxa"/>
          </w:tcPr>
          <w:p w14:paraId="7D6771CA" w14:textId="77777777" w:rsidR="0050239E" w:rsidRPr="00A9229D" w:rsidRDefault="0050239E" w:rsidP="009F451B">
            <w:pPr>
              <w:jc w:val="center"/>
              <w:rPr>
                <w:rFonts w:ascii="Times New Roman" w:hAnsi="Times New Roman"/>
                <w:b/>
                <w:color w:val="FF0000"/>
                <w:sz w:val="24"/>
                <w:lang w:val="nl-NL"/>
              </w:rPr>
            </w:pPr>
            <w:r w:rsidRPr="00A9229D">
              <w:rPr>
                <w:rFonts w:ascii="Times New Roman" w:hAnsi="Times New Roman"/>
                <w:b/>
                <w:color w:val="FF0000"/>
                <w:sz w:val="24"/>
                <w:lang w:val="nl-NL"/>
              </w:rPr>
              <w:t>Ghi chú</w:t>
            </w:r>
          </w:p>
        </w:tc>
      </w:tr>
      <w:tr w:rsidR="00A9229D" w:rsidRPr="00A9229D" w14:paraId="07523D2E" w14:textId="77777777" w:rsidTr="009F451B">
        <w:tc>
          <w:tcPr>
            <w:tcW w:w="846" w:type="dxa"/>
          </w:tcPr>
          <w:p w14:paraId="0B256600" w14:textId="77777777" w:rsidR="0050239E" w:rsidRPr="00A9229D" w:rsidRDefault="0050239E" w:rsidP="009F451B">
            <w:pPr>
              <w:jc w:val="center"/>
              <w:rPr>
                <w:rFonts w:ascii="Times New Roman" w:hAnsi="Times New Roman"/>
                <w:color w:val="FF0000"/>
                <w:sz w:val="24"/>
                <w:lang w:val="nl-NL"/>
              </w:rPr>
            </w:pPr>
            <w:r w:rsidRPr="00A9229D">
              <w:rPr>
                <w:rFonts w:ascii="Times New Roman" w:hAnsi="Times New Roman"/>
                <w:color w:val="FF0000"/>
                <w:sz w:val="24"/>
                <w:lang w:val="nl-NL"/>
              </w:rPr>
              <w:t>1</w:t>
            </w:r>
          </w:p>
        </w:tc>
        <w:tc>
          <w:tcPr>
            <w:tcW w:w="3260" w:type="dxa"/>
          </w:tcPr>
          <w:p w14:paraId="34C6D6FB" w14:textId="77777777" w:rsidR="0050239E" w:rsidRPr="00A9229D" w:rsidRDefault="0050239E" w:rsidP="009F451B">
            <w:pPr>
              <w:rPr>
                <w:rFonts w:ascii="Times New Roman" w:hAnsi="Times New Roman"/>
                <w:color w:val="FF0000"/>
                <w:sz w:val="24"/>
                <w:lang w:val="nl-NL"/>
              </w:rPr>
            </w:pPr>
            <w:r w:rsidRPr="00A9229D">
              <w:rPr>
                <w:rFonts w:ascii="Times New Roman" w:hAnsi="Times New Roman"/>
                <w:color w:val="FF0000"/>
                <w:sz w:val="24"/>
                <w:lang w:val="nl-NL"/>
              </w:rPr>
              <w:t>Bê tông tường vây</w:t>
            </w:r>
          </w:p>
        </w:tc>
        <w:tc>
          <w:tcPr>
            <w:tcW w:w="3260" w:type="dxa"/>
          </w:tcPr>
          <w:p w14:paraId="4B3231E0" w14:textId="77777777" w:rsidR="0050239E" w:rsidRPr="00A9229D" w:rsidRDefault="0050239E" w:rsidP="009F451B">
            <w:pPr>
              <w:jc w:val="center"/>
              <w:rPr>
                <w:rFonts w:ascii="Times New Roman" w:hAnsi="Times New Roman"/>
                <w:color w:val="FF0000"/>
                <w:sz w:val="24"/>
                <w:lang w:val="nl-NL"/>
              </w:rPr>
            </w:pPr>
            <w:r w:rsidRPr="00A9229D">
              <w:rPr>
                <w:rFonts w:ascii="Times New Roman" w:hAnsi="Times New Roman"/>
                <w:color w:val="FF0000"/>
                <w:sz w:val="24"/>
                <w:lang w:val="nl-NL"/>
              </w:rPr>
              <w:t>15%</w:t>
            </w:r>
          </w:p>
        </w:tc>
        <w:tc>
          <w:tcPr>
            <w:tcW w:w="2546" w:type="dxa"/>
          </w:tcPr>
          <w:p w14:paraId="5FB03E48" w14:textId="77777777" w:rsidR="0050239E" w:rsidRPr="00A9229D" w:rsidRDefault="0050239E" w:rsidP="009F451B">
            <w:pPr>
              <w:rPr>
                <w:rFonts w:ascii="Times New Roman" w:hAnsi="Times New Roman"/>
                <w:color w:val="FF0000"/>
                <w:sz w:val="24"/>
                <w:lang w:val="nl-NL"/>
              </w:rPr>
            </w:pPr>
          </w:p>
        </w:tc>
      </w:tr>
      <w:tr w:rsidR="00A9229D" w:rsidRPr="00A9229D" w14:paraId="1A1F6C05" w14:textId="77777777" w:rsidTr="009F451B">
        <w:tc>
          <w:tcPr>
            <w:tcW w:w="846" w:type="dxa"/>
          </w:tcPr>
          <w:p w14:paraId="7901CC33" w14:textId="77777777" w:rsidR="0050239E" w:rsidRPr="00A9229D" w:rsidRDefault="0050239E" w:rsidP="009F451B">
            <w:pPr>
              <w:jc w:val="center"/>
              <w:rPr>
                <w:rFonts w:ascii="Times New Roman" w:hAnsi="Times New Roman"/>
                <w:color w:val="FF0000"/>
                <w:sz w:val="24"/>
                <w:lang w:val="nl-NL"/>
              </w:rPr>
            </w:pPr>
            <w:r w:rsidRPr="00A9229D">
              <w:rPr>
                <w:rFonts w:ascii="Times New Roman" w:hAnsi="Times New Roman"/>
                <w:color w:val="FF0000"/>
                <w:sz w:val="24"/>
                <w:lang w:val="nl-NL"/>
              </w:rPr>
              <w:t>2</w:t>
            </w:r>
          </w:p>
        </w:tc>
        <w:tc>
          <w:tcPr>
            <w:tcW w:w="3260" w:type="dxa"/>
          </w:tcPr>
          <w:p w14:paraId="5503AD19" w14:textId="77777777" w:rsidR="0050239E" w:rsidRPr="00A9229D" w:rsidRDefault="0050239E" w:rsidP="009F451B">
            <w:pPr>
              <w:rPr>
                <w:rFonts w:ascii="Times New Roman" w:hAnsi="Times New Roman"/>
                <w:color w:val="FF0000"/>
                <w:sz w:val="24"/>
                <w:lang w:val="nl-NL"/>
              </w:rPr>
            </w:pPr>
            <w:r w:rsidRPr="00A9229D">
              <w:rPr>
                <w:rFonts w:ascii="Times New Roman" w:hAnsi="Times New Roman"/>
                <w:color w:val="FF0000"/>
                <w:sz w:val="24"/>
                <w:lang w:val="nl-NL"/>
              </w:rPr>
              <w:t>Bê tông cọc khoan nhồi</w:t>
            </w:r>
          </w:p>
        </w:tc>
        <w:tc>
          <w:tcPr>
            <w:tcW w:w="3260" w:type="dxa"/>
          </w:tcPr>
          <w:p w14:paraId="09147991" w14:textId="77777777" w:rsidR="0050239E" w:rsidRPr="00A9229D" w:rsidRDefault="0050239E" w:rsidP="009F451B">
            <w:pPr>
              <w:jc w:val="center"/>
              <w:rPr>
                <w:rFonts w:ascii="Times New Roman" w:hAnsi="Times New Roman"/>
                <w:color w:val="FF0000"/>
                <w:sz w:val="24"/>
                <w:lang w:val="nl-NL"/>
              </w:rPr>
            </w:pPr>
            <w:r w:rsidRPr="00A9229D">
              <w:rPr>
                <w:rFonts w:ascii="Times New Roman" w:hAnsi="Times New Roman"/>
                <w:color w:val="FF0000"/>
                <w:sz w:val="24"/>
                <w:lang w:val="nl-NL"/>
              </w:rPr>
              <w:t>10%</w:t>
            </w:r>
          </w:p>
        </w:tc>
        <w:tc>
          <w:tcPr>
            <w:tcW w:w="2546" w:type="dxa"/>
          </w:tcPr>
          <w:p w14:paraId="71886F36" w14:textId="77777777" w:rsidR="0050239E" w:rsidRPr="00A9229D" w:rsidRDefault="0050239E" w:rsidP="009F451B">
            <w:pPr>
              <w:rPr>
                <w:rFonts w:ascii="Times New Roman" w:hAnsi="Times New Roman"/>
                <w:color w:val="FF0000"/>
                <w:sz w:val="24"/>
                <w:lang w:val="nl-NL"/>
              </w:rPr>
            </w:pPr>
          </w:p>
        </w:tc>
      </w:tr>
      <w:tr w:rsidR="00A9229D" w:rsidRPr="00A9229D" w14:paraId="18A5174B" w14:textId="77777777" w:rsidTr="009F451B">
        <w:tc>
          <w:tcPr>
            <w:tcW w:w="846" w:type="dxa"/>
          </w:tcPr>
          <w:p w14:paraId="427FC9F7" w14:textId="77777777" w:rsidR="0050239E" w:rsidRPr="00A9229D" w:rsidRDefault="0050239E" w:rsidP="009F451B">
            <w:pPr>
              <w:jc w:val="center"/>
              <w:rPr>
                <w:rFonts w:ascii="Times New Roman" w:hAnsi="Times New Roman"/>
                <w:color w:val="FF0000"/>
                <w:sz w:val="24"/>
                <w:lang w:val="nl-NL"/>
              </w:rPr>
            </w:pPr>
            <w:r w:rsidRPr="00A9229D">
              <w:rPr>
                <w:rFonts w:ascii="Times New Roman" w:hAnsi="Times New Roman"/>
                <w:color w:val="FF0000"/>
                <w:sz w:val="24"/>
                <w:lang w:val="nl-NL"/>
              </w:rPr>
              <w:t>3</w:t>
            </w:r>
          </w:p>
        </w:tc>
        <w:tc>
          <w:tcPr>
            <w:tcW w:w="3260" w:type="dxa"/>
          </w:tcPr>
          <w:p w14:paraId="3B73F3E1" w14:textId="77777777" w:rsidR="0050239E" w:rsidRPr="00A9229D" w:rsidRDefault="0050239E" w:rsidP="009F451B">
            <w:pPr>
              <w:rPr>
                <w:rFonts w:ascii="Times New Roman" w:hAnsi="Times New Roman"/>
                <w:color w:val="FF0000"/>
                <w:sz w:val="24"/>
                <w:lang w:val="nl-NL"/>
              </w:rPr>
            </w:pPr>
            <w:r w:rsidRPr="00A9229D">
              <w:rPr>
                <w:rFonts w:ascii="Times New Roman" w:hAnsi="Times New Roman"/>
                <w:color w:val="FF0000"/>
                <w:sz w:val="24"/>
                <w:lang w:val="nl-NL"/>
              </w:rPr>
              <w:t>Cốt thép</w:t>
            </w:r>
          </w:p>
        </w:tc>
        <w:tc>
          <w:tcPr>
            <w:tcW w:w="3260" w:type="dxa"/>
          </w:tcPr>
          <w:p w14:paraId="6A5FCED6" w14:textId="77777777" w:rsidR="0050239E" w:rsidRPr="00A9229D" w:rsidRDefault="0050239E" w:rsidP="009F451B">
            <w:pPr>
              <w:jc w:val="center"/>
              <w:rPr>
                <w:rFonts w:ascii="Times New Roman" w:hAnsi="Times New Roman"/>
                <w:color w:val="FF0000"/>
                <w:sz w:val="24"/>
                <w:lang w:val="nl-NL"/>
              </w:rPr>
            </w:pPr>
            <w:r w:rsidRPr="00A9229D">
              <w:rPr>
                <w:rFonts w:ascii="Times New Roman" w:hAnsi="Times New Roman"/>
                <w:color w:val="FF0000"/>
                <w:sz w:val="24"/>
                <w:lang w:val="nl-NL"/>
              </w:rPr>
              <w:t>2%</w:t>
            </w:r>
          </w:p>
        </w:tc>
        <w:tc>
          <w:tcPr>
            <w:tcW w:w="2546" w:type="dxa"/>
          </w:tcPr>
          <w:p w14:paraId="788EC83F" w14:textId="77777777" w:rsidR="0050239E" w:rsidRPr="00A9229D" w:rsidRDefault="0050239E" w:rsidP="009F451B">
            <w:pPr>
              <w:rPr>
                <w:rFonts w:ascii="Times New Roman" w:hAnsi="Times New Roman"/>
                <w:color w:val="FF0000"/>
                <w:sz w:val="24"/>
                <w:lang w:val="nl-NL"/>
              </w:rPr>
            </w:pPr>
          </w:p>
        </w:tc>
      </w:tr>
      <w:tr w:rsidR="00A9229D" w:rsidRPr="00A9229D" w14:paraId="0E4DA4EA" w14:textId="77777777" w:rsidTr="009F451B">
        <w:tc>
          <w:tcPr>
            <w:tcW w:w="846" w:type="dxa"/>
          </w:tcPr>
          <w:p w14:paraId="107B5C36" w14:textId="77777777" w:rsidR="0050239E" w:rsidRPr="00A9229D" w:rsidRDefault="0050239E" w:rsidP="009F451B">
            <w:pPr>
              <w:jc w:val="center"/>
              <w:rPr>
                <w:rFonts w:ascii="Times New Roman" w:hAnsi="Times New Roman"/>
                <w:color w:val="FF0000"/>
                <w:sz w:val="24"/>
                <w:lang w:val="nl-NL"/>
              </w:rPr>
            </w:pPr>
            <w:r w:rsidRPr="00A9229D">
              <w:rPr>
                <w:rFonts w:ascii="Times New Roman" w:hAnsi="Times New Roman"/>
                <w:color w:val="FF0000"/>
                <w:sz w:val="24"/>
                <w:lang w:val="nl-NL"/>
              </w:rPr>
              <w:t>4</w:t>
            </w:r>
          </w:p>
        </w:tc>
        <w:tc>
          <w:tcPr>
            <w:tcW w:w="3260" w:type="dxa"/>
          </w:tcPr>
          <w:p w14:paraId="678D2D6D" w14:textId="77777777" w:rsidR="0050239E" w:rsidRPr="00A9229D" w:rsidRDefault="0050239E" w:rsidP="009F451B">
            <w:pPr>
              <w:rPr>
                <w:rFonts w:ascii="Times New Roman" w:hAnsi="Times New Roman"/>
                <w:color w:val="FF0000"/>
                <w:sz w:val="24"/>
                <w:lang w:val="nl-NL"/>
              </w:rPr>
            </w:pPr>
            <w:r w:rsidRPr="00A9229D">
              <w:rPr>
                <w:rFonts w:ascii="Times New Roman" w:hAnsi="Times New Roman"/>
                <w:color w:val="FF0000"/>
                <w:sz w:val="24"/>
                <w:lang w:val="nl-NL"/>
              </w:rPr>
              <w:t>Ống thép siêu âm. ống thép lấy mẫu. măng sông. nắp bịt</w:t>
            </w:r>
          </w:p>
        </w:tc>
        <w:tc>
          <w:tcPr>
            <w:tcW w:w="3260" w:type="dxa"/>
          </w:tcPr>
          <w:p w14:paraId="2E149613" w14:textId="77777777" w:rsidR="0050239E" w:rsidRPr="00A9229D" w:rsidRDefault="0050239E" w:rsidP="009F451B">
            <w:pPr>
              <w:jc w:val="center"/>
              <w:rPr>
                <w:rFonts w:ascii="Times New Roman" w:hAnsi="Times New Roman"/>
                <w:color w:val="FF0000"/>
                <w:sz w:val="24"/>
                <w:lang w:val="nl-NL"/>
              </w:rPr>
            </w:pPr>
            <w:r w:rsidRPr="00A9229D">
              <w:rPr>
                <w:rFonts w:ascii="Times New Roman" w:hAnsi="Times New Roman"/>
                <w:color w:val="FF0000"/>
                <w:sz w:val="24"/>
                <w:lang w:val="nl-NL"/>
              </w:rPr>
              <w:t>2%</w:t>
            </w:r>
          </w:p>
        </w:tc>
        <w:tc>
          <w:tcPr>
            <w:tcW w:w="2546" w:type="dxa"/>
          </w:tcPr>
          <w:p w14:paraId="66CE2AD2" w14:textId="77777777" w:rsidR="0050239E" w:rsidRPr="00A9229D" w:rsidRDefault="0050239E" w:rsidP="009F451B">
            <w:pPr>
              <w:jc w:val="center"/>
              <w:rPr>
                <w:rFonts w:ascii="Times New Roman" w:hAnsi="Times New Roman"/>
                <w:color w:val="FF0000"/>
                <w:sz w:val="24"/>
                <w:lang w:val="nl-NL"/>
              </w:rPr>
            </w:pPr>
          </w:p>
        </w:tc>
      </w:tr>
      <w:tr w:rsidR="00A9229D" w:rsidRPr="00A9229D" w14:paraId="7CDEDE98" w14:textId="77777777" w:rsidTr="009F451B">
        <w:tc>
          <w:tcPr>
            <w:tcW w:w="846" w:type="dxa"/>
          </w:tcPr>
          <w:p w14:paraId="53BC6AB1" w14:textId="77777777" w:rsidR="0050239E" w:rsidRPr="00A9229D" w:rsidRDefault="0050239E" w:rsidP="009F451B">
            <w:pPr>
              <w:jc w:val="center"/>
              <w:rPr>
                <w:rFonts w:ascii="Times New Roman" w:hAnsi="Times New Roman"/>
                <w:color w:val="FF0000"/>
                <w:sz w:val="24"/>
                <w:lang w:val="nl-NL"/>
              </w:rPr>
            </w:pPr>
            <w:r w:rsidRPr="00A9229D">
              <w:rPr>
                <w:rFonts w:ascii="Times New Roman" w:hAnsi="Times New Roman"/>
                <w:color w:val="FF0000"/>
                <w:sz w:val="24"/>
                <w:lang w:val="nl-NL"/>
              </w:rPr>
              <w:t>5</w:t>
            </w:r>
          </w:p>
        </w:tc>
        <w:tc>
          <w:tcPr>
            <w:tcW w:w="3260" w:type="dxa"/>
          </w:tcPr>
          <w:p w14:paraId="7E55DF4A" w14:textId="77777777" w:rsidR="0050239E" w:rsidRPr="00A9229D" w:rsidRDefault="0050239E" w:rsidP="009F451B">
            <w:pPr>
              <w:rPr>
                <w:rFonts w:ascii="Times New Roman" w:hAnsi="Times New Roman"/>
                <w:color w:val="FF0000"/>
                <w:sz w:val="24"/>
                <w:lang w:val="nl-NL"/>
              </w:rPr>
            </w:pPr>
            <w:r w:rsidRPr="00A9229D">
              <w:rPr>
                <w:rFonts w:ascii="Times New Roman" w:hAnsi="Times New Roman"/>
                <w:color w:val="FF0000"/>
                <w:sz w:val="24"/>
                <w:lang w:val="nl-NL"/>
              </w:rPr>
              <w:t>Băng cản nước, xốp</w:t>
            </w:r>
          </w:p>
        </w:tc>
        <w:tc>
          <w:tcPr>
            <w:tcW w:w="3260" w:type="dxa"/>
          </w:tcPr>
          <w:p w14:paraId="3F6415AA" w14:textId="77777777" w:rsidR="0050239E" w:rsidRPr="00A9229D" w:rsidRDefault="0050239E" w:rsidP="009F451B">
            <w:pPr>
              <w:jc w:val="center"/>
              <w:rPr>
                <w:rFonts w:ascii="Times New Roman" w:hAnsi="Times New Roman"/>
                <w:color w:val="FF0000"/>
                <w:sz w:val="24"/>
                <w:lang w:val="nl-NL"/>
              </w:rPr>
            </w:pPr>
            <w:r w:rsidRPr="00A9229D">
              <w:rPr>
                <w:rFonts w:ascii="Times New Roman" w:hAnsi="Times New Roman"/>
                <w:color w:val="FF0000"/>
                <w:sz w:val="24"/>
                <w:lang w:val="nl-NL"/>
              </w:rPr>
              <w:t>10%</w:t>
            </w:r>
          </w:p>
        </w:tc>
        <w:tc>
          <w:tcPr>
            <w:tcW w:w="2546" w:type="dxa"/>
          </w:tcPr>
          <w:p w14:paraId="7D9FF74A" w14:textId="77777777" w:rsidR="0050239E" w:rsidRPr="00A9229D" w:rsidRDefault="0050239E" w:rsidP="009F451B">
            <w:pPr>
              <w:jc w:val="center"/>
              <w:rPr>
                <w:rFonts w:ascii="Times New Roman" w:hAnsi="Times New Roman"/>
                <w:color w:val="FF0000"/>
                <w:sz w:val="24"/>
                <w:lang w:val="nl-NL"/>
              </w:rPr>
            </w:pPr>
          </w:p>
        </w:tc>
      </w:tr>
    </w:tbl>
    <w:p w14:paraId="621BD2D9" w14:textId="77777777" w:rsidR="00096978" w:rsidRPr="00A9229D" w:rsidRDefault="00096978" w:rsidP="008E1980">
      <w:pPr>
        <w:spacing w:after="120" w:line="276" w:lineRule="auto"/>
        <w:jc w:val="both"/>
        <w:rPr>
          <w:rFonts w:ascii="Times New Roman" w:hAnsi="Times New Roman"/>
          <w:color w:val="FF0000"/>
          <w:sz w:val="25"/>
          <w:szCs w:val="25"/>
          <w:lang w:val="nl-NL"/>
        </w:rPr>
      </w:pPr>
    </w:p>
    <w:p w14:paraId="31A2D9B3" w14:textId="77777777" w:rsidR="00A9229D" w:rsidRPr="00A9229D" w:rsidRDefault="00A9229D" w:rsidP="00A9229D">
      <w:pPr>
        <w:jc w:val="both"/>
        <w:rPr>
          <w:rFonts w:ascii="Times New Roman" w:hAnsi="Times New Roman"/>
          <w:color w:val="FF0000"/>
          <w:sz w:val="24"/>
          <w:lang w:val="it-IT"/>
        </w:rPr>
      </w:pPr>
      <w:r w:rsidRPr="00A9229D">
        <w:rPr>
          <w:rFonts w:ascii="Times New Roman" w:hAnsi="Times New Roman"/>
          <w:color w:val="FF0000"/>
          <w:sz w:val="24"/>
          <w:lang w:val="it-IT"/>
        </w:rPr>
        <w:t>Ghi chú: Hao hụt Bê tông được tính theo khối lượng thiết kế. Hao hụt thép, ống siêu âm, ống thép lấy mẫu, măng sông, nắp bịt, băng cản nước, xốp tính theo bản vẽ Shop-drawing</w:t>
      </w:r>
    </w:p>
    <w:p w14:paraId="78388696" w14:textId="75D96FCC" w:rsidR="00780025" w:rsidRPr="00B71800" w:rsidRDefault="00780025" w:rsidP="00A9229D">
      <w:pPr>
        <w:spacing w:after="120" w:line="276" w:lineRule="auto"/>
        <w:jc w:val="both"/>
        <w:rPr>
          <w:rFonts w:ascii="Times New Roman" w:hAnsi="Times New Roman"/>
          <w:color w:val="000000" w:themeColor="text1"/>
          <w:sz w:val="25"/>
          <w:szCs w:val="25"/>
          <w:lang w:val="it-IT"/>
        </w:rPr>
      </w:pPr>
    </w:p>
    <w:sectPr w:rsidR="00780025" w:rsidRPr="00B71800" w:rsidSect="00096978">
      <w:footerReference w:type="default" r:id="rId9"/>
      <w:pgSz w:w="11907" w:h="16840" w:code="9"/>
      <w:pgMar w:top="680" w:right="851" w:bottom="680"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885ED" w14:textId="77777777" w:rsidR="005C6D89" w:rsidRDefault="005C6D89" w:rsidP="00096978">
      <w:r>
        <w:separator/>
      </w:r>
    </w:p>
  </w:endnote>
  <w:endnote w:type="continuationSeparator" w:id="0">
    <w:p w14:paraId="6F4B5B2A" w14:textId="77777777" w:rsidR="005C6D89" w:rsidRDefault="005C6D89"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Monotype Sorts">
    <w:altName w:val="Symbol"/>
    <w:charset w:val="02"/>
    <w:family w:val="auto"/>
    <w:pitch w:val="variable"/>
    <w:sig w:usb0="00000000" w:usb1="10000000" w:usb2="00000000" w:usb3="00000000" w:csb0="80000000" w:csb1="00000000"/>
  </w:font>
  <w:font w:name="VNtoronto">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8C0DF" w14:textId="6B9C253F" w:rsidR="00AC07E9" w:rsidRPr="00A21B8F" w:rsidRDefault="00AC07E9">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B74EBE">
      <w:rPr>
        <w:rFonts w:ascii="Times New Roman" w:hAnsi="Times New Roman"/>
        <w:sz w:val="24"/>
      </w:rPr>
      <w:t>1</w:t>
    </w:r>
    <w:r w:rsidRPr="00A21B8F">
      <w:rPr>
        <w:rFonts w:ascii="Times New Roman" w:hAnsi="Times New Roman"/>
        <w:sz w:val="24"/>
      </w:rPr>
      <w:fldChar w:fldCharType="end"/>
    </w:r>
  </w:p>
  <w:p w14:paraId="7B5C0A3E" w14:textId="77777777" w:rsidR="00AC07E9" w:rsidRDefault="00AC07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D1652" w14:textId="7B005310" w:rsidR="00AC07E9" w:rsidRPr="00A21B8F" w:rsidRDefault="00AC07E9">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6E0690">
      <w:rPr>
        <w:rFonts w:ascii="Times New Roman" w:hAnsi="Times New Roman"/>
        <w:sz w:val="24"/>
      </w:rPr>
      <w:t>36</w:t>
    </w:r>
    <w:r w:rsidRPr="00A21B8F">
      <w:rPr>
        <w:rFonts w:ascii="Times New Roman" w:hAnsi="Times New Roman"/>
        <w:sz w:val="24"/>
      </w:rPr>
      <w:fldChar w:fldCharType="end"/>
    </w:r>
  </w:p>
  <w:p w14:paraId="47EDF233" w14:textId="77777777" w:rsidR="00AC07E9" w:rsidRDefault="00AC07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F68B4" w14:textId="77777777" w:rsidR="005C6D89" w:rsidRDefault="005C6D89" w:rsidP="00096978">
      <w:r>
        <w:separator/>
      </w:r>
    </w:p>
  </w:footnote>
  <w:footnote w:type="continuationSeparator" w:id="0">
    <w:p w14:paraId="0CD5DD36" w14:textId="77777777" w:rsidR="005C6D89" w:rsidRDefault="005C6D89"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46EE5"/>
    <w:multiLevelType w:val="hybridMultilevel"/>
    <w:tmpl w:val="F90C012C"/>
    <w:lvl w:ilvl="0" w:tplc="33FC972A">
      <w:start w:val="1"/>
      <w:numFmt w:val="decimal"/>
      <w:suff w:val="space"/>
      <w:lvlText w:val="%1."/>
      <w:lvlJc w:val="left"/>
      <w:pPr>
        <w:ind w:left="720" w:hanging="360"/>
      </w:pPr>
      <w:rPr>
        <w:rFonts w:hint="default"/>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2"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4"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6" w15:restartNumberingAfterBreak="0">
    <w:nsid w:val="3B0A2665"/>
    <w:multiLevelType w:val="hybridMultilevel"/>
    <w:tmpl w:val="6A940E28"/>
    <w:lvl w:ilvl="0" w:tplc="F9FAABC0">
      <w:start w:val="1"/>
      <w:numFmt w:val="decimal"/>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71E0081"/>
    <w:multiLevelType w:val="hybridMultilevel"/>
    <w:tmpl w:val="2BBAC6A8"/>
    <w:lvl w:ilvl="0" w:tplc="7E1219FA">
      <w:start w:val="1"/>
      <w:numFmt w:val="bullet"/>
      <w:lvlText w:val="̵"/>
      <w:lvlJc w:val="left"/>
      <w:pPr>
        <w:ind w:left="862" w:hanging="360"/>
      </w:pPr>
      <w:rPr>
        <w:rFonts w:ascii="Arial" w:hAnsi="Aria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2" w15:restartNumberingAfterBreak="0">
    <w:nsid w:val="487D15E4"/>
    <w:multiLevelType w:val="hybridMultilevel"/>
    <w:tmpl w:val="21925120"/>
    <w:lvl w:ilvl="0" w:tplc="3F888FF4">
      <w:numFmt w:val="bullet"/>
      <w:lvlText w:val="-"/>
      <w:lvlJc w:val="left"/>
      <w:pPr>
        <w:ind w:left="727" w:hanging="585"/>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3"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27"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1"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5"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9"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659768523">
    <w:abstractNumId w:val="26"/>
  </w:num>
  <w:num w:numId="2" w16cid:durableId="428502282">
    <w:abstractNumId w:val="15"/>
  </w:num>
  <w:num w:numId="3" w16cid:durableId="1027171358">
    <w:abstractNumId w:val="25"/>
  </w:num>
  <w:num w:numId="4" w16cid:durableId="1417899089">
    <w:abstractNumId w:val="4"/>
  </w:num>
  <w:num w:numId="5" w16cid:durableId="1847330153">
    <w:abstractNumId w:val="20"/>
  </w:num>
  <w:num w:numId="6" w16cid:durableId="1367831355">
    <w:abstractNumId w:val="6"/>
  </w:num>
  <w:num w:numId="7" w16cid:durableId="1965453845">
    <w:abstractNumId w:val="10"/>
  </w:num>
  <w:num w:numId="8" w16cid:durableId="855001642">
    <w:abstractNumId w:val="37"/>
  </w:num>
  <w:num w:numId="9" w16cid:durableId="1153254839">
    <w:abstractNumId w:val="40"/>
  </w:num>
  <w:num w:numId="10" w16cid:durableId="1542286064">
    <w:abstractNumId w:val="34"/>
  </w:num>
  <w:num w:numId="11" w16cid:durableId="1535002484">
    <w:abstractNumId w:val="12"/>
  </w:num>
  <w:num w:numId="12" w16cid:durableId="1018434912">
    <w:abstractNumId w:val="24"/>
  </w:num>
  <w:num w:numId="13" w16cid:durableId="296763113">
    <w:abstractNumId w:val="3"/>
  </w:num>
  <w:num w:numId="14" w16cid:durableId="1593123736">
    <w:abstractNumId w:val="17"/>
  </w:num>
  <w:num w:numId="15" w16cid:durableId="1848053789">
    <w:abstractNumId w:val="33"/>
  </w:num>
  <w:num w:numId="16" w16cid:durableId="2097943616">
    <w:abstractNumId w:val="28"/>
  </w:num>
  <w:num w:numId="17" w16cid:durableId="667947663">
    <w:abstractNumId w:val="13"/>
  </w:num>
  <w:num w:numId="18" w16cid:durableId="854852645">
    <w:abstractNumId w:val="11"/>
  </w:num>
  <w:num w:numId="19" w16cid:durableId="784811286">
    <w:abstractNumId w:val="38"/>
  </w:num>
  <w:num w:numId="20" w16cid:durableId="723333826">
    <w:abstractNumId w:val="19"/>
  </w:num>
  <w:num w:numId="21" w16cid:durableId="2036038601">
    <w:abstractNumId w:val="29"/>
  </w:num>
  <w:num w:numId="22" w16cid:durableId="1790927635">
    <w:abstractNumId w:val="18"/>
  </w:num>
  <w:num w:numId="23" w16cid:durableId="2087800962">
    <w:abstractNumId w:val="30"/>
  </w:num>
  <w:num w:numId="24" w16cid:durableId="1140340516">
    <w:abstractNumId w:val="36"/>
  </w:num>
  <w:num w:numId="25" w16cid:durableId="1987584113">
    <w:abstractNumId w:val="9"/>
  </w:num>
  <w:num w:numId="26" w16cid:durableId="1156069828">
    <w:abstractNumId w:val="35"/>
  </w:num>
  <w:num w:numId="27" w16cid:durableId="1546598668">
    <w:abstractNumId w:val="27"/>
  </w:num>
  <w:num w:numId="28" w16cid:durableId="1933391401">
    <w:abstractNumId w:val="8"/>
  </w:num>
  <w:num w:numId="29" w16cid:durableId="384839051">
    <w:abstractNumId w:val="32"/>
  </w:num>
  <w:num w:numId="30" w16cid:durableId="1614096563">
    <w:abstractNumId w:val="23"/>
  </w:num>
  <w:num w:numId="31" w16cid:durableId="2093622361">
    <w:abstractNumId w:val="0"/>
  </w:num>
  <w:num w:numId="32" w16cid:durableId="1906603881">
    <w:abstractNumId w:val="14"/>
  </w:num>
  <w:num w:numId="33" w16cid:durableId="1246039839">
    <w:abstractNumId w:val="39"/>
  </w:num>
  <w:num w:numId="34" w16cid:durableId="2094010661">
    <w:abstractNumId w:val="2"/>
  </w:num>
  <w:num w:numId="35" w16cid:durableId="1673602987">
    <w:abstractNumId w:val="7"/>
  </w:num>
  <w:num w:numId="36" w16cid:durableId="1993679455">
    <w:abstractNumId w:val="1"/>
  </w:num>
  <w:num w:numId="37" w16cid:durableId="346954256">
    <w:abstractNumId w:val="31"/>
  </w:num>
  <w:num w:numId="38" w16cid:durableId="430861589">
    <w:abstractNumId w:val="5"/>
  </w:num>
  <w:num w:numId="39" w16cid:durableId="2053918207">
    <w:abstractNumId w:val="16"/>
  </w:num>
  <w:num w:numId="40" w16cid:durableId="1445341608">
    <w:abstractNumId w:val="21"/>
  </w:num>
  <w:num w:numId="41" w16cid:durableId="1376000071">
    <w:abstractNumId w:val="2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2BF8"/>
    <w:rsid w:val="00002D69"/>
    <w:rsid w:val="00005799"/>
    <w:rsid w:val="00005890"/>
    <w:rsid w:val="000068E8"/>
    <w:rsid w:val="00007307"/>
    <w:rsid w:val="0000777E"/>
    <w:rsid w:val="00012281"/>
    <w:rsid w:val="00012CF9"/>
    <w:rsid w:val="00014E5B"/>
    <w:rsid w:val="00015AA4"/>
    <w:rsid w:val="000168EF"/>
    <w:rsid w:val="0002045C"/>
    <w:rsid w:val="00022A59"/>
    <w:rsid w:val="00032975"/>
    <w:rsid w:val="000431DB"/>
    <w:rsid w:val="00044D70"/>
    <w:rsid w:val="0004787F"/>
    <w:rsid w:val="00050E70"/>
    <w:rsid w:val="000526C5"/>
    <w:rsid w:val="00053A59"/>
    <w:rsid w:val="000562B6"/>
    <w:rsid w:val="0005796F"/>
    <w:rsid w:val="00060EC8"/>
    <w:rsid w:val="00061D1C"/>
    <w:rsid w:val="0006212E"/>
    <w:rsid w:val="000645FE"/>
    <w:rsid w:val="000646AF"/>
    <w:rsid w:val="000646E5"/>
    <w:rsid w:val="00065DCF"/>
    <w:rsid w:val="00067319"/>
    <w:rsid w:val="0007286A"/>
    <w:rsid w:val="000859C8"/>
    <w:rsid w:val="00087EBB"/>
    <w:rsid w:val="000929F1"/>
    <w:rsid w:val="00092F59"/>
    <w:rsid w:val="0009384C"/>
    <w:rsid w:val="000943AB"/>
    <w:rsid w:val="00095B99"/>
    <w:rsid w:val="00096978"/>
    <w:rsid w:val="00096D90"/>
    <w:rsid w:val="000A3AE8"/>
    <w:rsid w:val="000A5E36"/>
    <w:rsid w:val="000B24A5"/>
    <w:rsid w:val="000B4573"/>
    <w:rsid w:val="000B4819"/>
    <w:rsid w:val="000B7377"/>
    <w:rsid w:val="000C264E"/>
    <w:rsid w:val="000C3191"/>
    <w:rsid w:val="000C321C"/>
    <w:rsid w:val="000C7B31"/>
    <w:rsid w:val="000D13EC"/>
    <w:rsid w:val="000D1970"/>
    <w:rsid w:val="000D7EF3"/>
    <w:rsid w:val="000E3B9B"/>
    <w:rsid w:val="000E3D0F"/>
    <w:rsid w:val="000E473D"/>
    <w:rsid w:val="000E47DA"/>
    <w:rsid w:val="000E6B1D"/>
    <w:rsid w:val="000E6B36"/>
    <w:rsid w:val="000F238B"/>
    <w:rsid w:val="000F4F08"/>
    <w:rsid w:val="000F53DA"/>
    <w:rsid w:val="00101BA6"/>
    <w:rsid w:val="00101CCF"/>
    <w:rsid w:val="001020C7"/>
    <w:rsid w:val="00104732"/>
    <w:rsid w:val="00107CDD"/>
    <w:rsid w:val="001116CD"/>
    <w:rsid w:val="00111AC4"/>
    <w:rsid w:val="00117EE2"/>
    <w:rsid w:val="0012083B"/>
    <w:rsid w:val="00123B49"/>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06A"/>
    <w:rsid w:val="00157D5B"/>
    <w:rsid w:val="00162AD7"/>
    <w:rsid w:val="00163E4B"/>
    <w:rsid w:val="001742E8"/>
    <w:rsid w:val="00175FE1"/>
    <w:rsid w:val="00177856"/>
    <w:rsid w:val="00177DF1"/>
    <w:rsid w:val="001804B9"/>
    <w:rsid w:val="001838C7"/>
    <w:rsid w:val="00184214"/>
    <w:rsid w:val="00187260"/>
    <w:rsid w:val="001872AA"/>
    <w:rsid w:val="0019029D"/>
    <w:rsid w:val="00190F90"/>
    <w:rsid w:val="00192C23"/>
    <w:rsid w:val="00194BA0"/>
    <w:rsid w:val="001966D1"/>
    <w:rsid w:val="001969AF"/>
    <w:rsid w:val="00197132"/>
    <w:rsid w:val="001A0A27"/>
    <w:rsid w:val="001A10FF"/>
    <w:rsid w:val="001A3058"/>
    <w:rsid w:val="001A78F6"/>
    <w:rsid w:val="001A7E24"/>
    <w:rsid w:val="001B4629"/>
    <w:rsid w:val="001B60C9"/>
    <w:rsid w:val="001C156C"/>
    <w:rsid w:val="001C7281"/>
    <w:rsid w:val="001D3C79"/>
    <w:rsid w:val="001E066E"/>
    <w:rsid w:val="001E0FFE"/>
    <w:rsid w:val="001E1C32"/>
    <w:rsid w:val="001E2E5D"/>
    <w:rsid w:val="001F02E9"/>
    <w:rsid w:val="001F0D09"/>
    <w:rsid w:val="001F271D"/>
    <w:rsid w:val="001F53BB"/>
    <w:rsid w:val="00201498"/>
    <w:rsid w:val="00203AFA"/>
    <w:rsid w:val="00204645"/>
    <w:rsid w:val="00206887"/>
    <w:rsid w:val="00213C6A"/>
    <w:rsid w:val="0021430B"/>
    <w:rsid w:val="00217962"/>
    <w:rsid w:val="002214B5"/>
    <w:rsid w:val="002223D6"/>
    <w:rsid w:val="002240D0"/>
    <w:rsid w:val="00224484"/>
    <w:rsid w:val="00224AC9"/>
    <w:rsid w:val="002257AE"/>
    <w:rsid w:val="0022642D"/>
    <w:rsid w:val="002268E2"/>
    <w:rsid w:val="00231855"/>
    <w:rsid w:val="002418FB"/>
    <w:rsid w:val="00242870"/>
    <w:rsid w:val="002429DA"/>
    <w:rsid w:val="002435FB"/>
    <w:rsid w:val="002450CC"/>
    <w:rsid w:val="00245159"/>
    <w:rsid w:val="002537FD"/>
    <w:rsid w:val="00256A5E"/>
    <w:rsid w:val="00257000"/>
    <w:rsid w:val="002578CD"/>
    <w:rsid w:val="00277B1A"/>
    <w:rsid w:val="00277FB1"/>
    <w:rsid w:val="00280073"/>
    <w:rsid w:val="002850AE"/>
    <w:rsid w:val="00285A27"/>
    <w:rsid w:val="0029015A"/>
    <w:rsid w:val="0029033A"/>
    <w:rsid w:val="00290E97"/>
    <w:rsid w:val="002923ED"/>
    <w:rsid w:val="0029285F"/>
    <w:rsid w:val="00293553"/>
    <w:rsid w:val="00295F23"/>
    <w:rsid w:val="002A5B91"/>
    <w:rsid w:val="002A6C67"/>
    <w:rsid w:val="002B14C9"/>
    <w:rsid w:val="002B36F3"/>
    <w:rsid w:val="002B397B"/>
    <w:rsid w:val="002B5C64"/>
    <w:rsid w:val="002B726F"/>
    <w:rsid w:val="002C14A6"/>
    <w:rsid w:val="002C282D"/>
    <w:rsid w:val="002C2E28"/>
    <w:rsid w:val="002C642D"/>
    <w:rsid w:val="002C6AF3"/>
    <w:rsid w:val="002C76B6"/>
    <w:rsid w:val="002D04E6"/>
    <w:rsid w:val="002D147D"/>
    <w:rsid w:val="002E26AF"/>
    <w:rsid w:val="002E2755"/>
    <w:rsid w:val="002E43C9"/>
    <w:rsid w:val="002E73A8"/>
    <w:rsid w:val="002F2C35"/>
    <w:rsid w:val="002F7293"/>
    <w:rsid w:val="002F73CB"/>
    <w:rsid w:val="002F754D"/>
    <w:rsid w:val="00300D37"/>
    <w:rsid w:val="00305E1B"/>
    <w:rsid w:val="00306D12"/>
    <w:rsid w:val="00307278"/>
    <w:rsid w:val="00310179"/>
    <w:rsid w:val="003169D1"/>
    <w:rsid w:val="00317688"/>
    <w:rsid w:val="00317DF6"/>
    <w:rsid w:val="003247C8"/>
    <w:rsid w:val="00324ADF"/>
    <w:rsid w:val="0033299F"/>
    <w:rsid w:val="00340249"/>
    <w:rsid w:val="003457AB"/>
    <w:rsid w:val="00347569"/>
    <w:rsid w:val="00347F38"/>
    <w:rsid w:val="0036309B"/>
    <w:rsid w:val="00377C90"/>
    <w:rsid w:val="00380015"/>
    <w:rsid w:val="00380C77"/>
    <w:rsid w:val="00382CE3"/>
    <w:rsid w:val="00386034"/>
    <w:rsid w:val="00386245"/>
    <w:rsid w:val="003908AB"/>
    <w:rsid w:val="003914A0"/>
    <w:rsid w:val="00391FCF"/>
    <w:rsid w:val="00393EF4"/>
    <w:rsid w:val="00397FF8"/>
    <w:rsid w:val="003A13C5"/>
    <w:rsid w:val="003A5216"/>
    <w:rsid w:val="003A56FF"/>
    <w:rsid w:val="003A7D38"/>
    <w:rsid w:val="003B0A74"/>
    <w:rsid w:val="003B15C2"/>
    <w:rsid w:val="003B22F2"/>
    <w:rsid w:val="003B7A66"/>
    <w:rsid w:val="003C1081"/>
    <w:rsid w:val="003C11ED"/>
    <w:rsid w:val="003C1A73"/>
    <w:rsid w:val="003C332F"/>
    <w:rsid w:val="003C4A5D"/>
    <w:rsid w:val="003C52C8"/>
    <w:rsid w:val="003E1511"/>
    <w:rsid w:val="003E26CB"/>
    <w:rsid w:val="003E55DE"/>
    <w:rsid w:val="003E676D"/>
    <w:rsid w:val="003E6EA8"/>
    <w:rsid w:val="003E7D23"/>
    <w:rsid w:val="003F178B"/>
    <w:rsid w:val="003F6E1B"/>
    <w:rsid w:val="00401ADE"/>
    <w:rsid w:val="004020D1"/>
    <w:rsid w:val="004031CA"/>
    <w:rsid w:val="004039D8"/>
    <w:rsid w:val="00403C61"/>
    <w:rsid w:val="004059AF"/>
    <w:rsid w:val="00410FA7"/>
    <w:rsid w:val="00411F99"/>
    <w:rsid w:val="004155F2"/>
    <w:rsid w:val="00415CB4"/>
    <w:rsid w:val="004174F3"/>
    <w:rsid w:val="00417886"/>
    <w:rsid w:val="004229BC"/>
    <w:rsid w:val="004265BD"/>
    <w:rsid w:val="00426FF6"/>
    <w:rsid w:val="00427623"/>
    <w:rsid w:val="00432E7B"/>
    <w:rsid w:val="00433070"/>
    <w:rsid w:val="00434425"/>
    <w:rsid w:val="004350E3"/>
    <w:rsid w:val="00441704"/>
    <w:rsid w:val="00445C52"/>
    <w:rsid w:val="0044781E"/>
    <w:rsid w:val="00450911"/>
    <w:rsid w:val="00453E06"/>
    <w:rsid w:val="0046398D"/>
    <w:rsid w:val="004658C5"/>
    <w:rsid w:val="0046636E"/>
    <w:rsid w:val="00467DFA"/>
    <w:rsid w:val="0047093C"/>
    <w:rsid w:val="0047364F"/>
    <w:rsid w:val="00476582"/>
    <w:rsid w:val="00476C25"/>
    <w:rsid w:val="00476F22"/>
    <w:rsid w:val="00480741"/>
    <w:rsid w:val="00483C0F"/>
    <w:rsid w:val="00483C48"/>
    <w:rsid w:val="00487249"/>
    <w:rsid w:val="00491933"/>
    <w:rsid w:val="00493EAC"/>
    <w:rsid w:val="004946A9"/>
    <w:rsid w:val="004A0BBD"/>
    <w:rsid w:val="004A1E7E"/>
    <w:rsid w:val="004A37EA"/>
    <w:rsid w:val="004B0E38"/>
    <w:rsid w:val="004B2771"/>
    <w:rsid w:val="004B3D74"/>
    <w:rsid w:val="004B5295"/>
    <w:rsid w:val="004B6039"/>
    <w:rsid w:val="004B6115"/>
    <w:rsid w:val="004C2BA0"/>
    <w:rsid w:val="004C3BDF"/>
    <w:rsid w:val="004C6707"/>
    <w:rsid w:val="004C698A"/>
    <w:rsid w:val="004D064C"/>
    <w:rsid w:val="004D2125"/>
    <w:rsid w:val="004D2BA3"/>
    <w:rsid w:val="004D4F14"/>
    <w:rsid w:val="004D554A"/>
    <w:rsid w:val="004D573E"/>
    <w:rsid w:val="004D659F"/>
    <w:rsid w:val="004F1396"/>
    <w:rsid w:val="004F362E"/>
    <w:rsid w:val="004F3A50"/>
    <w:rsid w:val="0050239E"/>
    <w:rsid w:val="00504B3A"/>
    <w:rsid w:val="0050679E"/>
    <w:rsid w:val="005118CA"/>
    <w:rsid w:val="005118D3"/>
    <w:rsid w:val="00512493"/>
    <w:rsid w:val="0051583D"/>
    <w:rsid w:val="00517072"/>
    <w:rsid w:val="00520330"/>
    <w:rsid w:val="005246C9"/>
    <w:rsid w:val="00524AFF"/>
    <w:rsid w:val="0052501D"/>
    <w:rsid w:val="005308AE"/>
    <w:rsid w:val="00530FB4"/>
    <w:rsid w:val="00531F27"/>
    <w:rsid w:val="00532B22"/>
    <w:rsid w:val="0053313C"/>
    <w:rsid w:val="005345E7"/>
    <w:rsid w:val="0053552F"/>
    <w:rsid w:val="00536D9F"/>
    <w:rsid w:val="00537988"/>
    <w:rsid w:val="00542260"/>
    <w:rsid w:val="00545634"/>
    <w:rsid w:val="00550171"/>
    <w:rsid w:val="0055033D"/>
    <w:rsid w:val="00557DDF"/>
    <w:rsid w:val="0056427C"/>
    <w:rsid w:val="00564E76"/>
    <w:rsid w:val="00567F4F"/>
    <w:rsid w:val="00571188"/>
    <w:rsid w:val="00572DA4"/>
    <w:rsid w:val="0057421F"/>
    <w:rsid w:val="00577404"/>
    <w:rsid w:val="0058180B"/>
    <w:rsid w:val="00582EE3"/>
    <w:rsid w:val="005844C8"/>
    <w:rsid w:val="00585F92"/>
    <w:rsid w:val="00586F9F"/>
    <w:rsid w:val="00591928"/>
    <w:rsid w:val="0059338F"/>
    <w:rsid w:val="00593B2D"/>
    <w:rsid w:val="0059475B"/>
    <w:rsid w:val="005A0BB8"/>
    <w:rsid w:val="005A2E60"/>
    <w:rsid w:val="005B194F"/>
    <w:rsid w:val="005B2656"/>
    <w:rsid w:val="005B3A8B"/>
    <w:rsid w:val="005B435D"/>
    <w:rsid w:val="005C6D89"/>
    <w:rsid w:val="005D0354"/>
    <w:rsid w:val="005D19A3"/>
    <w:rsid w:val="005D239D"/>
    <w:rsid w:val="005D5F3B"/>
    <w:rsid w:val="005D7A96"/>
    <w:rsid w:val="005E6D75"/>
    <w:rsid w:val="005F2930"/>
    <w:rsid w:val="005F5678"/>
    <w:rsid w:val="005F5713"/>
    <w:rsid w:val="005F5FDD"/>
    <w:rsid w:val="006028F5"/>
    <w:rsid w:val="006048BB"/>
    <w:rsid w:val="00606694"/>
    <w:rsid w:val="0060738C"/>
    <w:rsid w:val="006123DA"/>
    <w:rsid w:val="00613103"/>
    <w:rsid w:val="0061330E"/>
    <w:rsid w:val="00613C7E"/>
    <w:rsid w:val="00622C83"/>
    <w:rsid w:val="0062411E"/>
    <w:rsid w:val="006243F5"/>
    <w:rsid w:val="006248D3"/>
    <w:rsid w:val="00626560"/>
    <w:rsid w:val="0062696F"/>
    <w:rsid w:val="00627C94"/>
    <w:rsid w:val="006306A1"/>
    <w:rsid w:val="00631644"/>
    <w:rsid w:val="0063174F"/>
    <w:rsid w:val="00633848"/>
    <w:rsid w:val="006403FA"/>
    <w:rsid w:val="00640DCD"/>
    <w:rsid w:val="00643E41"/>
    <w:rsid w:val="00646A82"/>
    <w:rsid w:val="00647E90"/>
    <w:rsid w:val="00653624"/>
    <w:rsid w:val="00653E8A"/>
    <w:rsid w:val="006542F7"/>
    <w:rsid w:val="00655574"/>
    <w:rsid w:val="00657743"/>
    <w:rsid w:val="00661C51"/>
    <w:rsid w:val="00662B02"/>
    <w:rsid w:val="006631B8"/>
    <w:rsid w:val="006636B1"/>
    <w:rsid w:val="00664874"/>
    <w:rsid w:val="00665BA0"/>
    <w:rsid w:val="00672299"/>
    <w:rsid w:val="00672813"/>
    <w:rsid w:val="0067385D"/>
    <w:rsid w:val="00673B35"/>
    <w:rsid w:val="00673D0C"/>
    <w:rsid w:val="006741CD"/>
    <w:rsid w:val="0067428C"/>
    <w:rsid w:val="006754B2"/>
    <w:rsid w:val="00675D09"/>
    <w:rsid w:val="0067689E"/>
    <w:rsid w:val="0068174C"/>
    <w:rsid w:val="006832E9"/>
    <w:rsid w:val="00683A10"/>
    <w:rsid w:val="006852C1"/>
    <w:rsid w:val="00685DD6"/>
    <w:rsid w:val="00693B19"/>
    <w:rsid w:val="006966B9"/>
    <w:rsid w:val="006A22E9"/>
    <w:rsid w:val="006A2C22"/>
    <w:rsid w:val="006A403C"/>
    <w:rsid w:val="006A5869"/>
    <w:rsid w:val="006A5AF7"/>
    <w:rsid w:val="006A7942"/>
    <w:rsid w:val="006B078C"/>
    <w:rsid w:val="006B45FD"/>
    <w:rsid w:val="006B480E"/>
    <w:rsid w:val="006B4C91"/>
    <w:rsid w:val="006C17CF"/>
    <w:rsid w:val="006C2199"/>
    <w:rsid w:val="006D24D7"/>
    <w:rsid w:val="006E0690"/>
    <w:rsid w:val="006E20CE"/>
    <w:rsid w:val="006E22ED"/>
    <w:rsid w:val="006E246D"/>
    <w:rsid w:val="006E7729"/>
    <w:rsid w:val="006F187E"/>
    <w:rsid w:val="006F31C4"/>
    <w:rsid w:val="006F5239"/>
    <w:rsid w:val="006F6255"/>
    <w:rsid w:val="0070052B"/>
    <w:rsid w:val="00702237"/>
    <w:rsid w:val="00702D19"/>
    <w:rsid w:val="007038C3"/>
    <w:rsid w:val="007078CC"/>
    <w:rsid w:val="00710F7C"/>
    <w:rsid w:val="00711BAA"/>
    <w:rsid w:val="00712F26"/>
    <w:rsid w:val="00713278"/>
    <w:rsid w:val="00713373"/>
    <w:rsid w:val="007241D6"/>
    <w:rsid w:val="00725460"/>
    <w:rsid w:val="00726DC6"/>
    <w:rsid w:val="00732266"/>
    <w:rsid w:val="00732DBC"/>
    <w:rsid w:val="00733F09"/>
    <w:rsid w:val="00734B0E"/>
    <w:rsid w:val="00735D8C"/>
    <w:rsid w:val="00736D3C"/>
    <w:rsid w:val="007437A8"/>
    <w:rsid w:val="00743C15"/>
    <w:rsid w:val="007461DF"/>
    <w:rsid w:val="007464FF"/>
    <w:rsid w:val="00750A15"/>
    <w:rsid w:val="00756356"/>
    <w:rsid w:val="00757376"/>
    <w:rsid w:val="00760D09"/>
    <w:rsid w:val="007624DC"/>
    <w:rsid w:val="00763AE3"/>
    <w:rsid w:val="00764C81"/>
    <w:rsid w:val="00770955"/>
    <w:rsid w:val="00773491"/>
    <w:rsid w:val="00780025"/>
    <w:rsid w:val="00783345"/>
    <w:rsid w:val="007833ED"/>
    <w:rsid w:val="00786581"/>
    <w:rsid w:val="0079026A"/>
    <w:rsid w:val="00793045"/>
    <w:rsid w:val="007937E9"/>
    <w:rsid w:val="007953E6"/>
    <w:rsid w:val="00795416"/>
    <w:rsid w:val="007955F0"/>
    <w:rsid w:val="0079751C"/>
    <w:rsid w:val="007A13B4"/>
    <w:rsid w:val="007A1E16"/>
    <w:rsid w:val="007A27C3"/>
    <w:rsid w:val="007A2FFF"/>
    <w:rsid w:val="007A70A7"/>
    <w:rsid w:val="007B40B9"/>
    <w:rsid w:val="007B54DA"/>
    <w:rsid w:val="007C1057"/>
    <w:rsid w:val="007C22B2"/>
    <w:rsid w:val="007C2DA1"/>
    <w:rsid w:val="007C34D0"/>
    <w:rsid w:val="007C6353"/>
    <w:rsid w:val="007D0EFC"/>
    <w:rsid w:val="007D1756"/>
    <w:rsid w:val="007D2C90"/>
    <w:rsid w:val="007D36A5"/>
    <w:rsid w:val="007D4849"/>
    <w:rsid w:val="007D5BEE"/>
    <w:rsid w:val="007D7D6E"/>
    <w:rsid w:val="007E3241"/>
    <w:rsid w:val="007E3395"/>
    <w:rsid w:val="007E3C03"/>
    <w:rsid w:val="007E4C1A"/>
    <w:rsid w:val="007F0862"/>
    <w:rsid w:val="007F0925"/>
    <w:rsid w:val="007F10B4"/>
    <w:rsid w:val="007F173F"/>
    <w:rsid w:val="007F20D9"/>
    <w:rsid w:val="007F590C"/>
    <w:rsid w:val="007F642D"/>
    <w:rsid w:val="00800D97"/>
    <w:rsid w:val="00801746"/>
    <w:rsid w:val="00802257"/>
    <w:rsid w:val="008052FC"/>
    <w:rsid w:val="008056ED"/>
    <w:rsid w:val="008071B8"/>
    <w:rsid w:val="00807319"/>
    <w:rsid w:val="00812EB9"/>
    <w:rsid w:val="00814ED2"/>
    <w:rsid w:val="008153A5"/>
    <w:rsid w:val="00815ABF"/>
    <w:rsid w:val="00821B66"/>
    <w:rsid w:val="008226FF"/>
    <w:rsid w:val="00823BA7"/>
    <w:rsid w:val="008246A9"/>
    <w:rsid w:val="00827438"/>
    <w:rsid w:val="00833043"/>
    <w:rsid w:val="0083318F"/>
    <w:rsid w:val="0083323F"/>
    <w:rsid w:val="00834ACB"/>
    <w:rsid w:val="008361C5"/>
    <w:rsid w:val="00836818"/>
    <w:rsid w:val="00837366"/>
    <w:rsid w:val="00842968"/>
    <w:rsid w:val="00842E9A"/>
    <w:rsid w:val="00846024"/>
    <w:rsid w:val="00850183"/>
    <w:rsid w:val="00851892"/>
    <w:rsid w:val="008518EE"/>
    <w:rsid w:val="008526D1"/>
    <w:rsid w:val="0085292E"/>
    <w:rsid w:val="00852BB8"/>
    <w:rsid w:val="0085581A"/>
    <w:rsid w:val="00855EAE"/>
    <w:rsid w:val="00860657"/>
    <w:rsid w:val="008652D3"/>
    <w:rsid w:val="0087528D"/>
    <w:rsid w:val="0087669D"/>
    <w:rsid w:val="0087753A"/>
    <w:rsid w:val="008776DA"/>
    <w:rsid w:val="00881206"/>
    <w:rsid w:val="00882B22"/>
    <w:rsid w:val="008843F0"/>
    <w:rsid w:val="008874F9"/>
    <w:rsid w:val="008939DA"/>
    <w:rsid w:val="00894C98"/>
    <w:rsid w:val="00894FCC"/>
    <w:rsid w:val="0089561E"/>
    <w:rsid w:val="008979B0"/>
    <w:rsid w:val="008A0A93"/>
    <w:rsid w:val="008A40AA"/>
    <w:rsid w:val="008A6B49"/>
    <w:rsid w:val="008B3829"/>
    <w:rsid w:val="008C0595"/>
    <w:rsid w:val="008C1BC1"/>
    <w:rsid w:val="008C210A"/>
    <w:rsid w:val="008C600A"/>
    <w:rsid w:val="008C7D78"/>
    <w:rsid w:val="008D0B09"/>
    <w:rsid w:val="008D1574"/>
    <w:rsid w:val="008D17AC"/>
    <w:rsid w:val="008D389E"/>
    <w:rsid w:val="008D3D46"/>
    <w:rsid w:val="008D554F"/>
    <w:rsid w:val="008E08D2"/>
    <w:rsid w:val="008E1980"/>
    <w:rsid w:val="008E2C94"/>
    <w:rsid w:val="008E5D36"/>
    <w:rsid w:val="008E6ABF"/>
    <w:rsid w:val="00900363"/>
    <w:rsid w:val="009029E4"/>
    <w:rsid w:val="00903AA8"/>
    <w:rsid w:val="00906988"/>
    <w:rsid w:val="00906D1E"/>
    <w:rsid w:val="00907B8E"/>
    <w:rsid w:val="00907CAF"/>
    <w:rsid w:val="0091515C"/>
    <w:rsid w:val="009168EB"/>
    <w:rsid w:val="009204C1"/>
    <w:rsid w:val="009221D9"/>
    <w:rsid w:val="00922363"/>
    <w:rsid w:val="0093182A"/>
    <w:rsid w:val="0093472B"/>
    <w:rsid w:val="00935744"/>
    <w:rsid w:val="00941D01"/>
    <w:rsid w:val="00942231"/>
    <w:rsid w:val="00943E9F"/>
    <w:rsid w:val="009464E4"/>
    <w:rsid w:val="0095211D"/>
    <w:rsid w:val="00952747"/>
    <w:rsid w:val="0095526A"/>
    <w:rsid w:val="00955729"/>
    <w:rsid w:val="00956814"/>
    <w:rsid w:val="00957B05"/>
    <w:rsid w:val="00961013"/>
    <w:rsid w:val="0096586F"/>
    <w:rsid w:val="00965C6B"/>
    <w:rsid w:val="0096635D"/>
    <w:rsid w:val="0096671D"/>
    <w:rsid w:val="00967322"/>
    <w:rsid w:val="0096756D"/>
    <w:rsid w:val="00971065"/>
    <w:rsid w:val="00971955"/>
    <w:rsid w:val="009825F1"/>
    <w:rsid w:val="00984418"/>
    <w:rsid w:val="009950C2"/>
    <w:rsid w:val="00996270"/>
    <w:rsid w:val="009A1D4C"/>
    <w:rsid w:val="009A27A2"/>
    <w:rsid w:val="009A3180"/>
    <w:rsid w:val="009B22FA"/>
    <w:rsid w:val="009B51B0"/>
    <w:rsid w:val="009B64C3"/>
    <w:rsid w:val="009C0456"/>
    <w:rsid w:val="009C22C2"/>
    <w:rsid w:val="009C29E3"/>
    <w:rsid w:val="009C481F"/>
    <w:rsid w:val="009C5F5B"/>
    <w:rsid w:val="009C7068"/>
    <w:rsid w:val="009C7857"/>
    <w:rsid w:val="009D02FB"/>
    <w:rsid w:val="009D0606"/>
    <w:rsid w:val="009D1C35"/>
    <w:rsid w:val="009D3002"/>
    <w:rsid w:val="009D39B2"/>
    <w:rsid w:val="009D3BA6"/>
    <w:rsid w:val="009D6249"/>
    <w:rsid w:val="009D67FB"/>
    <w:rsid w:val="009D7002"/>
    <w:rsid w:val="009D70AA"/>
    <w:rsid w:val="009E3ACA"/>
    <w:rsid w:val="009E3D09"/>
    <w:rsid w:val="009E3F9F"/>
    <w:rsid w:val="009E4615"/>
    <w:rsid w:val="009F13A1"/>
    <w:rsid w:val="009F13C5"/>
    <w:rsid w:val="009F444A"/>
    <w:rsid w:val="009F685B"/>
    <w:rsid w:val="00A005D9"/>
    <w:rsid w:val="00A024DD"/>
    <w:rsid w:val="00A03300"/>
    <w:rsid w:val="00A04039"/>
    <w:rsid w:val="00A10AF3"/>
    <w:rsid w:val="00A10EAA"/>
    <w:rsid w:val="00A1131E"/>
    <w:rsid w:val="00A11A7E"/>
    <w:rsid w:val="00A1300A"/>
    <w:rsid w:val="00A153B6"/>
    <w:rsid w:val="00A17F98"/>
    <w:rsid w:val="00A2150B"/>
    <w:rsid w:val="00A24224"/>
    <w:rsid w:val="00A36927"/>
    <w:rsid w:val="00A4216C"/>
    <w:rsid w:val="00A46980"/>
    <w:rsid w:val="00A505B2"/>
    <w:rsid w:val="00A5241A"/>
    <w:rsid w:val="00A61267"/>
    <w:rsid w:val="00A651DD"/>
    <w:rsid w:val="00A67BCB"/>
    <w:rsid w:val="00A70CE3"/>
    <w:rsid w:val="00A72EB7"/>
    <w:rsid w:val="00A73DB5"/>
    <w:rsid w:val="00A77AA5"/>
    <w:rsid w:val="00A84378"/>
    <w:rsid w:val="00A84CEF"/>
    <w:rsid w:val="00A85520"/>
    <w:rsid w:val="00A87D8B"/>
    <w:rsid w:val="00A9229D"/>
    <w:rsid w:val="00A93D34"/>
    <w:rsid w:val="00AA26C0"/>
    <w:rsid w:val="00AA2FBE"/>
    <w:rsid w:val="00AA3BCD"/>
    <w:rsid w:val="00AA45DF"/>
    <w:rsid w:val="00AA5990"/>
    <w:rsid w:val="00AA644C"/>
    <w:rsid w:val="00AA6A50"/>
    <w:rsid w:val="00AB0A71"/>
    <w:rsid w:val="00AB2010"/>
    <w:rsid w:val="00AB4336"/>
    <w:rsid w:val="00AB43FE"/>
    <w:rsid w:val="00AB4F1C"/>
    <w:rsid w:val="00AB523C"/>
    <w:rsid w:val="00AB623C"/>
    <w:rsid w:val="00AC07E9"/>
    <w:rsid w:val="00AC09F4"/>
    <w:rsid w:val="00AC2FDF"/>
    <w:rsid w:val="00AC3D40"/>
    <w:rsid w:val="00AC70C0"/>
    <w:rsid w:val="00AD02DB"/>
    <w:rsid w:val="00AD1662"/>
    <w:rsid w:val="00AD21A9"/>
    <w:rsid w:val="00AD26B7"/>
    <w:rsid w:val="00AD49F3"/>
    <w:rsid w:val="00AD5751"/>
    <w:rsid w:val="00AE1590"/>
    <w:rsid w:val="00AE220E"/>
    <w:rsid w:val="00AE294E"/>
    <w:rsid w:val="00AE6228"/>
    <w:rsid w:val="00AE75C1"/>
    <w:rsid w:val="00AF2F5E"/>
    <w:rsid w:val="00B0020D"/>
    <w:rsid w:val="00B00834"/>
    <w:rsid w:val="00B00EEA"/>
    <w:rsid w:val="00B124F2"/>
    <w:rsid w:val="00B14351"/>
    <w:rsid w:val="00B149AE"/>
    <w:rsid w:val="00B14F4A"/>
    <w:rsid w:val="00B1681C"/>
    <w:rsid w:val="00B20371"/>
    <w:rsid w:val="00B21454"/>
    <w:rsid w:val="00B22AD1"/>
    <w:rsid w:val="00B266DE"/>
    <w:rsid w:val="00B318EB"/>
    <w:rsid w:val="00B31CD2"/>
    <w:rsid w:val="00B33BBC"/>
    <w:rsid w:val="00B35513"/>
    <w:rsid w:val="00B36F29"/>
    <w:rsid w:val="00B370D6"/>
    <w:rsid w:val="00B4136C"/>
    <w:rsid w:val="00B416FD"/>
    <w:rsid w:val="00B43158"/>
    <w:rsid w:val="00B43A1F"/>
    <w:rsid w:val="00B44941"/>
    <w:rsid w:val="00B44F4E"/>
    <w:rsid w:val="00B4608D"/>
    <w:rsid w:val="00B518A2"/>
    <w:rsid w:val="00B52BC1"/>
    <w:rsid w:val="00B55221"/>
    <w:rsid w:val="00B57AD5"/>
    <w:rsid w:val="00B60514"/>
    <w:rsid w:val="00B61267"/>
    <w:rsid w:val="00B6390A"/>
    <w:rsid w:val="00B6448E"/>
    <w:rsid w:val="00B65E63"/>
    <w:rsid w:val="00B669CB"/>
    <w:rsid w:val="00B67E71"/>
    <w:rsid w:val="00B700CC"/>
    <w:rsid w:val="00B71800"/>
    <w:rsid w:val="00B74024"/>
    <w:rsid w:val="00B74A30"/>
    <w:rsid w:val="00B74EBE"/>
    <w:rsid w:val="00B75D37"/>
    <w:rsid w:val="00B80D2F"/>
    <w:rsid w:val="00B832B1"/>
    <w:rsid w:val="00B87CB8"/>
    <w:rsid w:val="00B9212E"/>
    <w:rsid w:val="00B92A27"/>
    <w:rsid w:val="00B94354"/>
    <w:rsid w:val="00B95CD5"/>
    <w:rsid w:val="00B962C1"/>
    <w:rsid w:val="00B97008"/>
    <w:rsid w:val="00BA1174"/>
    <w:rsid w:val="00BA1A73"/>
    <w:rsid w:val="00BA62D7"/>
    <w:rsid w:val="00BB2D23"/>
    <w:rsid w:val="00BB429C"/>
    <w:rsid w:val="00BB591C"/>
    <w:rsid w:val="00BB72F2"/>
    <w:rsid w:val="00BC1678"/>
    <w:rsid w:val="00BC18E6"/>
    <w:rsid w:val="00BC6977"/>
    <w:rsid w:val="00BC6B6A"/>
    <w:rsid w:val="00BC6EA4"/>
    <w:rsid w:val="00BD0AF4"/>
    <w:rsid w:val="00BD12BA"/>
    <w:rsid w:val="00BD33FD"/>
    <w:rsid w:val="00BD7564"/>
    <w:rsid w:val="00BE37D6"/>
    <w:rsid w:val="00BE493D"/>
    <w:rsid w:val="00BF3751"/>
    <w:rsid w:val="00BF378F"/>
    <w:rsid w:val="00BF506C"/>
    <w:rsid w:val="00BF5AB9"/>
    <w:rsid w:val="00BF5BD5"/>
    <w:rsid w:val="00C008EE"/>
    <w:rsid w:val="00C00F7A"/>
    <w:rsid w:val="00C016CD"/>
    <w:rsid w:val="00C03460"/>
    <w:rsid w:val="00C04372"/>
    <w:rsid w:val="00C10DF1"/>
    <w:rsid w:val="00C115A2"/>
    <w:rsid w:val="00C1242E"/>
    <w:rsid w:val="00C12ACB"/>
    <w:rsid w:val="00C13168"/>
    <w:rsid w:val="00C13A97"/>
    <w:rsid w:val="00C15EAE"/>
    <w:rsid w:val="00C16424"/>
    <w:rsid w:val="00C22620"/>
    <w:rsid w:val="00C239EE"/>
    <w:rsid w:val="00C329A4"/>
    <w:rsid w:val="00C33D93"/>
    <w:rsid w:val="00C3608F"/>
    <w:rsid w:val="00C3738E"/>
    <w:rsid w:val="00C47D6E"/>
    <w:rsid w:val="00C548AB"/>
    <w:rsid w:val="00C56B5A"/>
    <w:rsid w:val="00C63627"/>
    <w:rsid w:val="00C64E98"/>
    <w:rsid w:val="00C67379"/>
    <w:rsid w:val="00C676A2"/>
    <w:rsid w:val="00C72C48"/>
    <w:rsid w:val="00C77D43"/>
    <w:rsid w:val="00C8013B"/>
    <w:rsid w:val="00C83B78"/>
    <w:rsid w:val="00C8423B"/>
    <w:rsid w:val="00C84F70"/>
    <w:rsid w:val="00C85E61"/>
    <w:rsid w:val="00C87806"/>
    <w:rsid w:val="00C904B2"/>
    <w:rsid w:val="00C92585"/>
    <w:rsid w:val="00CA1BEC"/>
    <w:rsid w:val="00CA3E88"/>
    <w:rsid w:val="00CA421F"/>
    <w:rsid w:val="00CA57DD"/>
    <w:rsid w:val="00CB0EBD"/>
    <w:rsid w:val="00CB56EC"/>
    <w:rsid w:val="00CC3B19"/>
    <w:rsid w:val="00CC4127"/>
    <w:rsid w:val="00CC4FE2"/>
    <w:rsid w:val="00CD3E38"/>
    <w:rsid w:val="00CD48EF"/>
    <w:rsid w:val="00CD4E30"/>
    <w:rsid w:val="00CD51DA"/>
    <w:rsid w:val="00CD74D1"/>
    <w:rsid w:val="00CE0EE3"/>
    <w:rsid w:val="00CE2C1E"/>
    <w:rsid w:val="00CE5450"/>
    <w:rsid w:val="00CE7203"/>
    <w:rsid w:val="00CF2E44"/>
    <w:rsid w:val="00D02415"/>
    <w:rsid w:val="00D05036"/>
    <w:rsid w:val="00D05D99"/>
    <w:rsid w:val="00D06930"/>
    <w:rsid w:val="00D10420"/>
    <w:rsid w:val="00D1223A"/>
    <w:rsid w:val="00D14941"/>
    <w:rsid w:val="00D16D71"/>
    <w:rsid w:val="00D2178A"/>
    <w:rsid w:val="00D2774D"/>
    <w:rsid w:val="00D2796C"/>
    <w:rsid w:val="00D27AAB"/>
    <w:rsid w:val="00D30036"/>
    <w:rsid w:val="00D366C2"/>
    <w:rsid w:val="00D4251D"/>
    <w:rsid w:val="00D43BE9"/>
    <w:rsid w:val="00D441D6"/>
    <w:rsid w:val="00D4631A"/>
    <w:rsid w:val="00D46B93"/>
    <w:rsid w:val="00D474B6"/>
    <w:rsid w:val="00D61DC4"/>
    <w:rsid w:val="00D629FF"/>
    <w:rsid w:val="00D63CF9"/>
    <w:rsid w:val="00D7051C"/>
    <w:rsid w:val="00D707D4"/>
    <w:rsid w:val="00D73E16"/>
    <w:rsid w:val="00D76B2C"/>
    <w:rsid w:val="00D76FBA"/>
    <w:rsid w:val="00D77F09"/>
    <w:rsid w:val="00D81509"/>
    <w:rsid w:val="00D81BEA"/>
    <w:rsid w:val="00D81F9C"/>
    <w:rsid w:val="00D83A76"/>
    <w:rsid w:val="00D86189"/>
    <w:rsid w:val="00D862E6"/>
    <w:rsid w:val="00D86894"/>
    <w:rsid w:val="00D86D72"/>
    <w:rsid w:val="00D91527"/>
    <w:rsid w:val="00D9167A"/>
    <w:rsid w:val="00D972CD"/>
    <w:rsid w:val="00D97906"/>
    <w:rsid w:val="00DA3C79"/>
    <w:rsid w:val="00DA44AA"/>
    <w:rsid w:val="00DA52D8"/>
    <w:rsid w:val="00DB04D7"/>
    <w:rsid w:val="00DB0CD2"/>
    <w:rsid w:val="00DB2735"/>
    <w:rsid w:val="00DB2D4A"/>
    <w:rsid w:val="00DB5E31"/>
    <w:rsid w:val="00DC2755"/>
    <w:rsid w:val="00DC7713"/>
    <w:rsid w:val="00DD0DD5"/>
    <w:rsid w:val="00DD34BF"/>
    <w:rsid w:val="00DD6680"/>
    <w:rsid w:val="00DD6B45"/>
    <w:rsid w:val="00DE3957"/>
    <w:rsid w:val="00DE3C15"/>
    <w:rsid w:val="00DF01C7"/>
    <w:rsid w:val="00DF4175"/>
    <w:rsid w:val="00DF526A"/>
    <w:rsid w:val="00DF5AA1"/>
    <w:rsid w:val="00E00759"/>
    <w:rsid w:val="00E00B04"/>
    <w:rsid w:val="00E00D25"/>
    <w:rsid w:val="00E0221D"/>
    <w:rsid w:val="00E027DB"/>
    <w:rsid w:val="00E02C57"/>
    <w:rsid w:val="00E03600"/>
    <w:rsid w:val="00E1101F"/>
    <w:rsid w:val="00E13C42"/>
    <w:rsid w:val="00E145E3"/>
    <w:rsid w:val="00E20CFA"/>
    <w:rsid w:val="00E2117A"/>
    <w:rsid w:val="00E275D2"/>
    <w:rsid w:val="00E30FAA"/>
    <w:rsid w:val="00E31FA9"/>
    <w:rsid w:val="00E32D78"/>
    <w:rsid w:val="00E37135"/>
    <w:rsid w:val="00E42658"/>
    <w:rsid w:val="00E47DE6"/>
    <w:rsid w:val="00E53C74"/>
    <w:rsid w:val="00E61898"/>
    <w:rsid w:val="00E62028"/>
    <w:rsid w:val="00E638D3"/>
    <w:rsid w:val="00E670FA"/>
    <w:rsid w:val="00E709A4"/>
    <w:rsid w:val="00E71549"/>
    <w:rsid w:val="00E74FCB"/>
    <w:rsid w:val="00E76500"/>
    <w:rsid w:val="00E7788C"/>
    <w:rsid w:val="00E80FB8"/>
    <w:rsid w:val="00E81AF8"/>
    <w:rsid w:val="00E82D80"/>
    <w:rsid w:val="00E85C7C"/>
    <w:rsid w:val="00E86328"/>
    <w:rsid w:val="00E865B7"/>
    <w:rsid w:val="00E87E2B"/>
    <w:rsid w:val="00E90634"/>
    <w:rsid w:val="00E9064D"/>
    <w:rsid w:val="00E9626D"/>
    <w:rsid w:val="00EA005C"/>
    <w:rsid w:val="00EA03BA"/>
    <w:rsid w:val="00EA5247"/>
    <w:rsid w:val="00EA68B3"/>
    <w:rsid w:val="00EB0104"/>
    <w:rsid w:val="00EB1948"/>
    <w:rsid w:val="00EB314A"/>
    <w:rsid w:val="00EB67BB"/>
    <w:rsid w:val="00EC2BE4"/>
    <w:rsid w:val="00EC34CE"/>
    <w:rsid w:val="00EC5B64"/>
    <w:rsid w:val="00EC6350"/>
    <w:rsid w:val="00ED3867"/>
    <w:rsid w:val="00ED3CF6"/>
    <w:rsid w:val="00ED4614"/>
    <w:rsid w:val="00ED5370"/>
    <w:rsid w:val="00ED5EFC"/>
    <w:rsid w:val="00ED62EE"/>
    <w:rsid w:val="00ED7321"/>
    <w:rsid w:val="00EE0E77"/>
    <w:rsid w:val="00EE38EE"/>
    <w:rsid w:val="00EE71C5"/>
    <w:rsid w:val="00EE756E"/>
    <w:rsid w:val="00EF116A"/>
    <w:rsid w:val="00EF255E"/>
    <w:rsid w:val="00EF54B5"/>
    <w:rsid w:val="00EF5D0C"/>
    <w:rsid w:val="00EF6038"/>
    <w:rsid w:val="00EF7DEE"/>
    <w:rsid w:val="00F00ED9"/>
    <w:rsid w:val="00F0339C"/>
    <w:rsid w:val="00F03F3A"/>
    <w:rsid w:val="00F07C4E"/>
    <w:rsid w:val="00F07EF8"/>
    <w:rsid w:val="00F135FD"/>
    <w:rsid w:val="00F20ADE"/>
    <w:rsid w:val="00F22A19"/>
    <w:rsid w:val="00F25BCA"/>
    <w:rsid w:val="00F27577"/>
    <w:rsid w:val="00F31D22"/>
    <w:rsid w:val="00F35BF9"/>
    <w:rsid w:val="00F45365"/>
    <w:rsid w:val="00F45B57"/>
    <w:rsid w:val="00F45D07"/>
    <w:rsid w:val="00F45D1A"/>
    <w:rsid w:val="00F51213"/>
    <w:rsid w:val="00F5400E"/>
    <w:rsid w:val="00F56A1C"/>
    <w:rsid w:val="00F57BE7"/>
    <w:rsid w:val="00F618EE"/>
    <w:rsid w:val="00F6210C"/>
    <w:rsid w:val="00F6675A"/>
    <w:rsid w:val="00F66906"/>
    <w:rsid w:val="00F66EFE"/>
    <w:rsid w:val="00F7000B"/>
    <w:rsid w:val="00F77D5D"/>
    <w:rsid w:val="00F822DE"/>
    <w:rsid w:val="00F8615B"/>
    <w:rsid w:val="00F8681E"/>
    <w:rsid w:val="00F90DE6"/>
    <w:rsid w:val="00F926FE"/>
    <w:rsid w:val="00F93D25"/>
    <w:rsid w:val="00F94822"/>
    <w:rsid w:val="00F949E3"/>
    <w:rsid w:val="00F94EDE"/>
    <w:rsid w:val="00F97B9B"/>
    <w:rsid w:val="00FA1353"/>
    <w:rsid w:val="00FA13A0"/>
    <w:rsid w:val="00FA2683"/>
    <w:rsid w:val="00FA3101"/>
    <w:rsid w:val="00FA4276"/>
    <w:rsid w:val="00FA5634"/>
    <w:rsid w:val="00FA6D51"/>
    <w:rsid w:val="00FB0652"/>
    <w:rsid w:val="00FB472D"/>
    <w:rsid w:val="00FC4D6D"/>
    <w:rsid w:val="00FC7DE7"/>
    <w:rsid w:val="00FD1280"/>
    <w:rsid w:val="00FD2394"/>
    <w:rsid w:val="00FD6683"/>
    <w:rsid w:val="00FD790B"/>
    <w:rsid w:val="00FD7F39"/>
    <w:rsid w:val="00FE0338"/>
    <w:rsid w:val="00FE3E0F"/>
    <w:rsid w:val="00FE5079"/>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8CA8"/>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C11C8-3E95-4FB9-93D3-26F8C8540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40</Pages>
  <Words>14638</Words>
  <Characters>83441</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Van Thuy Ta</cp:lastModifiedBy>
  <cp:revision>41</cp:revision>
  <cp:lastPrinted>2026-07-06T03:30:00Z</cp:lastPrinted>
  <dcterms:created xsi:type="dcterms:W3CDTF">2026-10-12T09:11:00Z</dcterms:created>
  <dcterms:modified xsi:type="dcterms:W3CDTF">2026-10-12T09:47:00Z</dcterms:modified>
</cp:coreProperties>
</file>