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DED45" w14:textId="77777777" w:rsidR="005B1C1D" w:rsidRPr="00C22B29" w:rsidRDefault="005B1C1D" w:rsidP="005B1C1D">
      <w:pPr>
        <w:spacing w:after="0" w:line="240" w:lineRule="auto"/>
        <w:jc w:val="center"/>
        <w:rPr>
          <w:rFonts w:ascii="Times New Roman" w:eastAsia="Times New Roman" w:hAnsi="Times New Roman" w:cs="Times New Roman"/>
          <w:b/>
          <w:color w:val="000000" w:themeColor="text1"/>
          <w:sz w:val="26"/>
          <w:szCs w:val="26"/>
        </w:rPr>
      </w:pPr>
      <w:r w:rsidRPr="00C22B29">
        <w:rPr>
          <w:rFonts w:ascii="Times New Roman" w:eastAsia="Times New Roman" w:hAnsi="Times New Roman" w:cs="Times New Roman"/>
          <w:b/>
          <w:color w:val="000000" w:themeColor="text1"/>
          <w:sz w:val="26"/>
          <w:szCs w:val="26"/>
        </w:rPr>
        <w:t>CỘNG HÒA XÃ HỘI CHỦ NGHĨA VIỆT NAM</w:t>
      </w:r>
    </w:p>
    <w:p w14:paraId="2E7469E7" w14:textId="77777777" w:rsidR="005B1C1D" w:rsidRPr="00C22B29" w:rsidRDefault="005B1C1D" w:rsidP="00310593">
      <w:pPr>
        <w:spacing w:before="60" w:after="120" w:line="240" w:lineRule="auto"/>
        <w:jc w:val="center"/>
        <w:rPr>
          <w:rFonts w:ascii="Times New Roman" w:eastAsia="Times New Roman" w:hAnsi="Times New Roman" w:cs="Times New Roman"/>
          <w:b/>
          <w:color w:val="000000" w:themeColor="text1"/>
          <w:sz w:val="26"/>
          <w:szCs w:val="26"/>
          <w:u w:val="single"/>
        </w:rPr>
      </w:pPr>
      <w:r w:rsidRPr="00C22B29">
        <w:rPr>
          <w:rFonts w:ascii="Times New Roman" w:eastAsia="Times New Roman" w:hAnsi="Times New Roman" w:cs="Times New Roman"/>
          <w:b/>
          <w:color w:val="000000" w:themeColor="text1"/>
          <w:sz w:val="26"/>
          <w:szCs w:val="26"/>
          <w:u w:val="single"/>
        </w:rPr>
        <w:t>Độc lập - Tự do - Hạnh phúc</w:t>
      </w:r>
    </w:p>
    <w:p w14:paraId="430F83BB" w14:textId="77777777" w:rsidR="0020508C" w:rsidRPr="0020508C" w:rsidRDefault="0020508C" w:rsidP="005B1C1D">
      <w:pPr>
        <w:spacing w:after="0" w:line="312" w:lineRule="auto"/>
        <w:jc w:val="center"/>
        <w:rPr>
          <w:rFonts w:ascii="Times New Roman" w:eastAsia="Times New Roman" w:hAnsi="Times New Roman" w:cs="Times New Roman"/>
          <w:b/>
          <w:color w:val="000000" w:themeColor="text1"/>
          <w:sz w:val="16"/>
          <w:szCs w:val="16"/>
          <w:lang w:val="vi-VN"/>
        </w:rPr>
      </w:pPr>
    </w:p>
    <w:p w14:paraId="453D7B58" w14:textId="77777777" w:rsidR="005B1C1D" w:rsidRPr="00C22B29" w:rsidRDefault="005B1C1D" w:rsidP="005B1C1D">
      <w:pPr>
        <w:spacing w:after="0" w:line="312" w:lineRule="auto"/>
        <w:jc w:val="center"/>
        <w:rPr>
          <w:rFonts w:ascii="Times New Roman" w:eastAsia="Times New Roman" w:hAnsi="Times New Roman" w:cs="Times New Roman"/>
          <w:b/>
          <w:color w:val="000000" w:themeColor="text1"/>
          <w:sz w:val="30"/>
          <w:szCs w:val="30"/>
        </w:rPr>
      </w:pPr>
      <w:r w:rsidRPr="00C22B29">
        <w:rPr>
          <w:rFonts w:ascii="Times New Roman" w:eastAsia="Times New Roman" w:hAnsi="Times New Roman" w:cs="Times New Roman"/>
          <w:b/>
          <w:color w:val="000000" w:themeColor="text1"/>
          <w:sz w:val="30"/>
          <w:szCs w:val="30"/>
        </w:rPr>
        <w:t xml:space="preserve">HỢP ĐỒNG </w:t>
      </w:r>
      <w:r w:rsidR="001E452E" w:rsidRPr="00C22B29">
        <w:rPr>
          <w:rFonts w:ascii="Times New Roman" w:eastAsia="Times New Roman" w:hAnsi="Times New Roman" w:cs="Times New Roman"/>
          <w:b/>
          <w:color w:val="000000" w:themeColor="text1"/>
          <w:sz w:val="30"/>
          <w:szCs w:val="30"/>
        </w:rPr>
        <w:t>THÍ NGHIỆM</w:t>
      </w:r>
    </w:p>
    <w:p w14:paraId="62B1B3B6" w14:textId="77777777" w:rsidR="00325942" w:rsidRPr="00EB6F71" w:rsidRDefault="00954CF6" w:rsidP="00310593">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Số: </w:t>
      </w:r>
      <w:r w:rsidR="00F201E2">
        <w:rPr>
          <w:rFonts w:ascii="Times New Roman" w:eastAsia="Times New Roman" w:hAnsi="Times New Roman" w:cs="Times New Roman"/>
          <w:color w:val="000000" w:themeColor="text1"/>
          <w:sz w:val="26"/>
          <w:szCs w:val="26"/>
        </w:rPr>
        <w:t xml:space="preserve">          </w:t>
      </w:r>
      <w:r w:rsidR="00B9238B" w:rsidRPr="00EB6F71">
        <w:rPr>
          <w:rFonts w:ascii="Times New Roman" w:eastAsia="Times New Roman" w:hAnsi="Times New Roman" w:cs="Times New Roman"/>
          <w:color w:val="000000" w:themeColor="text1"/>
          <w:sz w:val="26"/>
          <w:szCs w:val="26"/>
        </w:rPr>
        <w:t>/HĐ</w:t>
      </w:r>
      <w:r w:rsidR="001E452E" w:rsidRPr="00EB6F71">
        <w:rPr>
          <w:rFonts w:ascii="Times New Roman" w:eastAsia="Times New Roman" w:hAnsi="Times New Roman" w:cs="Times New Roman"/>
          <w:color w:val="000000" w:themeColor="text1"/>
          <w:sz w:val="26"/>
          <w:szCs w:val="26"/>
        </w:rPr>
        <w:t>TN</w:t>
      </w:r>
    </w:p>
    <w:p w14:paraId="564837AA" w14:textId="77777777" w:rsidR="00A34EBF" w:rsidRDefault="00A34EBF" w:rsidP="00310593">
      <w:pPr>
        <w:spacing w:after="0" w:line="240" w:lineRule="auto"/>
        <w:jc w:val="center"/>
        <w:rPr>
          <w:rFonts w:ascii="Times New Roman" w:eastAsia="Times New Roman" w:hAnsi="Times New Roman" w:cs="Times New Roman"/>
          <w:i/>
          <w:color w:val="000000" w:themeColor="text1"/>
          <w:sz w:val="26"/>
          <w:szCs w:val="26"/>
        </w:rPr>
      </w:pPr>
      <w:r w:rsidRPr="00EB6F71">
        <w:rPr>
          <w:rFonts w:ascii="Times New Roman" w:eastAsia="Times New Roman" w:hAnsi="Times New Roman" w:cs="Times New Roman"/>
          <w:i/>
          <w:color w:val="000000" w:themeColor="text1"/>
          <w:sz w:val="26"/>
          <w:szCs w:val="26"/>
        </w:rPr>
        <w:t>(V.v: Thí nghiệm vật liệu xây dựng)</w:t>
      </w:r>
    </w:p>
    <w:p w14:paraId="2B8C59D6" w14:textId="77777777" w:rsidR="00F201E2" w:rsidRDefault="00F201E2" w:rsidP="00310593">
      <w:pPr>
        <w:spacing w:after="0" w:line="240" w:lineRule="auto"/>
        <w:jc w:val="center"/>
        <w:rPr>
          <w:rFonts w:ascii="Times New Roman" w:eastAsia="Times New Roman" w:hAnsi="Times New Roman" w:cs="Times New Roman"/>
          <w:i/>
          <w:color w:val="000000" w:themeColor="text1"/>
          <w:sz w:val="26"/>
          <w:szCs w:val="26"/>
        </w:rPr>
      </w:pPr>
    </w:p>
    <w:p w14:paraId="425F41DB" w14:textId="77777777" w:rsidR="00F5666F" w:rsidRPr="00733C4B" w:rsidRDefault="00F5666F" w:rsidP="00F5666F">
      <w:pPr>
        <w:spacing w:after="120"/>
        <w:rPr>
          <w:rFonts w:ascii="Times New Roman" w:hAnsi="Times New Roman"/>
          <w:b/>
          <w:color w:val="000000" w:themeColor="text1"/>
          <w:sz w:val="26"/>
          <w:szCs w:val="26"/>
        </w:rPr>
      </w:pPr>
      <w:r w:rsidRPr="00733C4B">
        <w:rPr>
          <w:rFonts w:ascii="Times New Roman" w:hAnsi="Times New Roman"/>
          <w:b/>
          <w:color w:val="000000" w:themeColor="text1"/>
          <w:sz w:val="26"/>
          <w:szCs w:val="26"/>
        </w:rPr>
        <w:t>CĂN CỨ ĐỂ KÝ KẾT HỢP ĐỒNG:</w:t>
      </w:r>
    </w:p>
    <w:p w14:paraId="5B6E439A" w14:textId="77777777" w:rsidR="00F5666F" w:rsidRDefault="00F5666F" w:rsidP="00733C4B">
      <w:pPr>
        <w:spacing w:line="240" w:lineRule="auto"/>
        <w:ind w:firstLine="270"/>
        <w:jc w:val="both"/>
        <w:rPr>
          <w:rFonts w:ascii="Times New Roman" w:hAnsi="Times New Roman"/>
          <w:i/>
          <w:color w:val="000000" w:themeColor="text1"/>
          <w:sz w:val="26"/>
          <w:szCs w:val="26"/>
          <w:lang w:val="vi-VN"/>
        </w:rPr>
      </w:pPr>
      <w:r>
        <w:rPr>
          <w:rFonts w:ascii="Times New Roman" w:hAnsi="Times New Roman"/>
          <w:i/>
          <w:color w:val="000000" w:themeColor="text1"/>
          <w:spacing w:val="-6"/>
          <w:sz w:val="26"/>
          <w:szCs w:val="26"/>
          <w:lang w:val="vi-VN"/>
        </w:rPr>
        <w:t>- Căn cứ Bộ luật Dân sự số 91/2015/QH13 được Quốc hội nước Cộng hoà xã hội chủ nghĩa Việt Nam thông qua ngày 24/11/2015</w:t>
      </w:r>
      <w:r>
        <w:rPr>
          <w:rFonts w:ascii="Times New Roman" w:hAnsi="Times New Roman"/>
          <w:i/>
          <w:color w:val="000000" w:themeColor="text1"/>
          <w:sz w:val="26"/>
          <w:szCs w:val="26"/>
          <w:lang w:val="vi-VN"/>
        </w:rPr>
        <w:t>.</w:t>
      </w:r>
    </w:p>
    <w:p w14:paraId="30244B01" w14:textId="77777777" w:rsidR="00F5666F" w:rsidRDefault="00F5666F" w:rsidP="00733C4B">
      <w:pPr>
        <w:spacing w:line="240" w:lineRule="auto"/>
        <w:ind w:firstLine="270"/>
        <w:jc w:val="both"/>
        <w:rPr>
          <w:rFonts w:ascii="Times New Roman" w:hAnsi="Times New Roman"/>
          <w:i/>
          <w:color w:val="000000" w:themeColor="text1"/>
          <w:sz w:val="26"/>
          <w:szCs w:val="26"/>
        </w:rPr>
      </w:pPr>
      <w:r>
        <w:rPr>
          <w:rFonts w:ascii="Times New Roman" w:hAnsi="Times New Roman"/>
          <w:i/>
          <w:color w:val="000000" w:themeColor="text1"/>
          <w:sz w:val="26"/>
          <w:szCs w:val="26"/>
          <w:lang w:val="vi-VN"/>
        </w:rPr>
        <w:t xml:space="preserve">- </w:t>
      </w:r>
      <w:r>
        <w:rPr>
          <w:rFonts w:ascii="Times New Roman" w:hAnsi="Times New Roman"/>
          <w:i/>
          <w:color w:val="000000" w:themeColor="text1"/>
          <w:spacing w:val="-6"/>
          <w:sz w:val="26"/>
          <w:szCs w:val="26"/>
          <w:lang w:val="vi-VN"/>
        </w:rPr>
        <w:t>Căn cứ Luật Thương mại số 36/2005/QH11 được Quốc hội nước Cộng hòa xã hội chủ nghĩa Việt Nam thông qua ngày 14/6/2005</w:t>
      </w:r>
      <w:r>
        <w:rPr>
          <w:rFonts w:ascii="Times New Roman" w:hAnsi="Times New Roman"/>
          <w:i/>
          <w:color w:val="000000" w:themeColor="text1"/>
          <w:sz w:val="26"/>
          <w:szCs w:val="26"/>
        </w:rPr>
        <w:t>.</w:t>
      </w:r>
    </w:p>
    <w:p w14:paraId="7B5E39F4" w14:textId="77777777" w:rsidR="00F5666F" w:rsidRPr="00F15E59" w:rsidRDefault="00F5666F" w:rsidP="00733C4B">
      <w:pPr>
        <w:spacing w:line="240" w:lineRule="auto"/>
        <w:ind w:firstLine="270"/>
        <w:jc w:val="both"/>
        <w:rPr>
          <w:rFonts w:ascii="Times New Roman" w:hAnsi="Times New Roman"/>
          <w:i/>
          <w:color w:val="000000" w:themeColor="text1"/>
          <w:sz w:val="26"/>
          <w:szCs w:val="26"/>
        </w:rPr>
      </w:pPr>
      <w:r w:rsidRPr="00F15E59">
        <w:rPr>
          <w:rFonts w:ascii="Times New Roman" w:hAnsi="Times New Roman"/>
          <w:i/>
          <w:color w:val="000000" w:themeColor="text1"/>
          <w:sz w:val="26"/>
          <w:szCs w:val="26"/>
          <w:lang w:val="vi-VN"/>
        </w:rPr>
        <w:t xml:space="preserve">- </w:t>
      </w:r>
      <w:r w:rsidRPr="00F15E59">
        <w:rPr>
          <w:rFonts w:ascii="Times New Roman" w:hAnsi="Times New Roman"/>
          <w:i/>
          <w:color w:val="000000" w:themeColor="text1"/>
          <w:spacing w:val="-6"/>
          <w:sz w:val="26"/>
          <w:szCs w:val="26"/>
          <w:lang w:val="vi-VN"/>
        </w:rPr>
        <w:t xml:space="preserve">Căn cứ Luật Xây dựng số </w:t>
      </w:r>
      <w:r w:rsidR="009130AC">
        <w:rPr>
          <w:rFonts w:ascii="Times New Roman" w:hAnsi="Times New Roman"/>
          <w:i/>
          <w:color w:val="000000" w:themeColor="text1"/>
          <w:spacing w:val="-6"/>
          <w:sz w:val="26"/>
          <w:szCs w:val="26"/>
          <w:lang w:val="vi-VN"/>
        </w:rPr>
        <w:t xml:space="preserve">135/2025/QH15 </w:t>
      </w:r>
      <w:r w:rsidRPr="00F15E59">
        <w:rPr>
          <w:rFonts w:ascii="Times New Roman" w:hAnsi="Times New Roman"/>
          <w:i/>
          <w:color w:val="000000" w:themeColor="text1"/>
          <w:spacing w:val="-6"/>
          <w:sz w:val="26"/>
          <w:szCs w:val="26"/>
          <w:lang w:val="vi-VN"/>
        </w:rPr>
        <w:t xml:space="preserve">được Quốc hội nước Cộng hòa xã hội chủ nghĩa Việt Nam thông qua ngày </w:t>
      </w:r>
      <w:r w:rsidR="009130AC">
        <w:rPr>
          <w:rFonts w:ascii="Times New Roman" w:hAnsi="Times New Roman"/>
          <w:i/>
          <w:color w:val="000000" w:themeColor="text1"/>
          <w:spacing w:val="-6"/>
          <w:sz w:val="26"/>
          <w:szCs w:val="26"/>
          <w:lang w:val="vi-VN"/>
        </w:rPr>
        <w:t>10/12/2025</w:t>
      </w:r>
      <w:r w:rsidRPr="00F15E59">
        <w:rPr>
          <w:rFonts w:ascii="Times New Roman" w:hAnsi="Times New Roman"/>
          <w:i/>
          <w:color w:val="000000" w:themeColor="text1"/>
          <w:sz w:val="26"/>
          <w:szCs w:val="26"/>
        </w:rPr>
        <w:t>.</w:t>
      </w:r>
    </w:p>
    <w:p w14:paraId="68E2489D" w14:textId="77777777" w:rsidR="00F5666F" w:rsidRDefault="00F5666F" w:rsidP="00733C4B">
      <w:pPr>
        <w:spacing w:line="240" w:lineRule="auto"/>
        <w:ind w:firstLine="270"/>
        <w:jc w:val="both"/>
        <w:rPr>
          <w:rFonts w:ascii="Times New Roman" w:hAnsi="Times New Roman"/>
          <w:i/>
          <w:color w:val="000000" w:themeColor="text1"/>
          <w:sz w:val="26"/>
          <w:szCs w:val="26"/>
          <w:lang w:val="vi-VN"/>
        </w:rPr>
      </w:pPr>
      <w:r>
        <w:rPr>
          <w:rFonts w:ascii="Times New Roman" w:hAnsi="Times New Roman"/>
          <w:i/>
          <w:strike/>
          <w:color w:val="000000" w:themeColor="text1"/>
          <w:sz w:val="26"/>
          <w:szCs w:val="26"/>
          <w:highlight w:val="yellow"/>
          <w:lang w:val="vi-VN"/>
        </w:rPr>
        <w:t xml:space="preserve">- </w:t>
      </w:r>
      <w:r>
        <w:rPr>
          <w:rFonts w:ascii="Times New Roman" w:hAnsi="Times New Roman"/>
          <w:i/>
          <w:strike/>
          <w:color w:val="000000" w:themeColor="text1"/>
          <w:spacing w:val="-6"/>
          <w:sz w:val="26"/>
          <w:szCs w:val="26"/>
          <w:highlight w:val="yellow"/>
          <w:lang w:val="vi-VN"/>
        </w:rPr>
        <w:t xml:space="preserve">Nghị định số </w:t>
      </w:r>
      <w:r w:rsidR="009130AC">
        <w:rPr>
          <w:rFonts w:ascii="Times New Roman" w:hAnsi="Times New Roman"/>
          <w:i/>
          <w:strike/>
          <w:color w:val="000000" w:themeColor="text1"/>
          <w:spacing w:val="-6"/>
          <w:sz w:val="26"/>
          <w:szCs w:val="26"/>
          <w:highlight w:val="yellow"/>
          <w:lang w:val="vi-VN"/>
        </w:rPr>
        <w:t>06/2021/NDD-CP</w:t>
      </w:r>
      <w:r>
        <w:rPr>
          <w:rFonts w:ascii="Times New Roman" w:hAnsi="Times New Roman"/>
          <w:i/>
          <w:strike/>
          <w:color w:val="000000" w:themeColor="text1"/>
          <w:spacing w:val="-6"/>
          <w:sz w:val="26"/>
          <w:szCs w:val="26"/>
          <w:highlight w:val="yellow"/>
          <w:lang w:val="vi-VN"/>
        </w:rPr>
        <w:t xml:space="preserve"> ngày </w:t>
      </w:r>
      <w:r w:rsidR="009130AC">
        <w:rPr>
          <w:rFonts w:ascii="Times New Roman" w:hAnsi="Times New Roman"/>
          <w:i/>
          <w:strike/>
          <w:color w:val="000000" w:themeColor="text1"/>
          <w:spacing w:val="-6"/>
          <w:sz w:val="26"/>
          <w:szCs w:val="26"/>
          <w:highlight w:val="yellow"/>
          <w:lang w:val="vi-VN"/>
        </w:rPr>
        <w:t xml:space="preserve">26/01/2021 </w:t>
      </w:r>
      <w:r>
        <w:rPr>
          <w:rFonts w:ascii="Times New Roman" w:hAnsi="Times New Roman"/>
          <w:i/>
          <w:strike/>
          <w:color w:val="000000" w:themeColor="text1"/>
          <w:spacing w:val="-6"/>
          <w:sz w:val="26"/>
          <w:szCs w:val="26"/>
          <w:highlight w:val="yellow"/>
          <w:lang w:val="vi-VN"/>
        </w:rPr>
        <w:t>của Chính phủ về quản lý chất lượng công trình xây dựng và bảo trì công trình xây dựng</w:t>
      </w:r>
      <w:r>
        <w:rPr>
          <w:rFonts w:ascii="Times New Roman" w:hAnsi="Times New Roman"/>
          <w:i/>
          <w:strike/>
          <w:color w:val="000000" w:themeColor="text1"/>
          <w:sz w:val="26"/>
          <w:szCs w:val="26"/>
          <w:highlight w:val="yellow"/>
          <w:lang w:val="vi-VN"/>
        </w:rPr>
        <w:t>.</w:t>
      </w:r>
    </w:p>
    <w:p w14:paraId="4C089C5B" w14:textId="77777777" w:rsidR="004D567F" w:rsidRDefault="00000000">
      <w:r>
        <w:rPr>
          <w:highlight w:val="yellow"/>
        </w:rPr>
        <w:t>- Nghị định số 06/2021/NĐ-CP ngày 26/01/2021 của Chính phủ quy định chi tiết một số nội dung về quản lý chất lượng, thi công xây dựng và bảo trì công trình xây dựng.</w:t>
      </w:r>
    </w:p>
    <w:p w14:paraId="0163296D" w14:textId="77777777" w:rsidR="00F5666F" w:rsidRDefault="00F5666F" w:rsidP="00733C4B">
      <w:pPr>
        <w:spacing w:line="240" w:lineRule="auto"/>
        <w:ind w:firstLine="270"/>
        <w:jc w:val="both"/>
        <w:rPr>
          <w:rFonts w:ascii="Times New Roman" w:hAnsi="Times New Roman"/>
          <w:i/>
          <w:color w:val="000000" w:themeColor="text1"/>
          <w:sz w:val="26"/>
          <w:szCs w:val="26"/>
        </w:rPr>
      </w:pPr>
      <w:r>
        <w:rPr>
          <w:rFonts w:ascii="Times New Roman" w:hAnsi="Times New Roman"/>
          <w:i/>
          <w:color w:val="000000" w:themeColor="text1"/>
          <w:sz w:val="26"/>
          <w:szCs w:val="26"/>
          <w:lang w:val="vi-VN"/>
        </w:rPr>
        <w:t xml:space="preserve">- </w:t>
      </w:r>
      <w:r>
        <w:rPr>
          <w:rFonts w:ascii="Times New Roman" w:hAnsi="Times New Roman"/>
          <w:i/>
          <w:color w:val="000000" w:themeColor="text1"/>
          <w:sz w:val="26"/>
          <w:szCs w:val="26"/>
        </w:rPr>
        <w:t>Căn cứ chức năng và phạm vi hoạt động của Công ty Cổ phần tư vấn kiểm định chất lượng công trình Việt Nam theo giấy phép hoạt động kinh doanh số</w:t>
      </w:r>
      <w:r>
        <w:rPr>
          <w:rFonts w:ascii="Times New Roman" w:hAnsi="Times New Roman"/>
          <w:i/>
          <w:color w:val="000000" w:themeColor="text1"/>
          <w:sz w:val="26"/>
          <w:szCs w:val="26"/>
          <w:lang w:val="vi-VN"/>
        </w:rPr>
        <w:t xml:space="preserve"> </w:t>
      </w:r>
      <w:r>
        <w:rPr>
          <w:rFonts w:ascii="Times New Roman" w:hAnsi="Times New Roman"/>
          <w:i/>
          <w:color w:val="000000" w:themeColor="text1"/>
          <w:sz w:val="26"/>
          <w:szCs w:val="26"/>
        </w:rPr>
        <w:t>0107730376 Sở kế hoạch và đầu tư thành phố Hà Nộ</w:t>
      </w:r>
      <w:r>
        <w:rPr>
          <w:rFonts w:ascii="Times New Roman" w:hAnsi="Times New Roman"/>
          <w:i/>
          <w:color w:val="000000" w:themeColor="text1"/>
          <w:sz w:val="26"/>
          <w:szCs w:val="26"/>
          <w:lang w:val="vi-VN"/>
        </w:rPr>
        <w:t>i</w:t>
      </w:r>
      <w:r>
        <w:rPr>
          <w:rFonts w:ascii="Times New Roman" w:hAnsi="Times New Roman"/>
          <w:i/>
          <w:color w:val="000000" w:themeColor="text1"/>
          <w:sz w:val="26"/>
          <w:szCs w:val="26"/>
        </w:rPr>
        <w:t xml:space="preserve">, </w:t>
      </w:r>
      <w:r>
        <w:rPr>
          <w:rFonts w:ascii="Times New Roman" w:hAnsi="Times New Roman"/>
          <w:i/>
          <w:color w:val="000000" w:themeColor="text1"/>
          <w:sz w:val="26"/>
          <w:szCs w:val="26"/>
          <w:lang w:val="vi-VN"/>
        </w:rPr>
        <w:t xml:space="preserve">và Quyết định </w:t>
      </w:r>
      <w:r>
        <w:rPr>
          <w:rFonts w:ascii="Times New Roman" w:hAnsi="Times New Roman"/>
          <w:i/>
          <w:color w:val="000000" w:themeColor="text1"/>
          <w:sz w:val="26"/>
          <w:szCs w:val="26"/>
        </w:rPr>
        <w:t xml:space="preserve">về việc </w:t>
      </w:r>
      <w:r>
        <w:rPr>
          <w:rFonts w:ascii="Times New Roman" w:hAnsi="Times New Roman"/>
          <w:i/>
          <w:color w:val="000000" w:themeColor="text1"/>
          <w:sz w:val="26"/>
          <w:szCs w:val="26"/>
          <w:lang w:val="vi-VN"/>
        </w:rPr>
        <w:t xml:space="preserve">công bố </w:t>
      </w:r>
      <w:r>
        <w:rPr>
          <w:rFonts w:ascii="Times New Roman" w:hAnsi="Times New Roman"/>
          <w:i/>
          <w:color w:val="000000" w:themeColor="text1"/>
          <w:sz w:val="26"/>
          <w:szCs w:val="26"/>
        </w:rPr>
        <w:t>năng lực thực hiện các phép thử của phòng thí nghiệm mã hiệu LAS- XD1670</w:t>
      </w:r>
      <w:r>
        <w:rPr>
          <w:rFonts w:ascii="Times New Roman" w:hAnsi="Times New Roman"/>
          <w:i/>
          <w:color w:val="000000" w:themeColor="text1"/>
          <w:sz w:val="26"/>
          <w:szCs w:val="26"/>
          <w:lang w:val="vi-VN"/>
        </w:rPr>
        <w:t xml:space="preserve"> </w:t>
      </w:r>
      <w:r>
        <w:rPr>
          <w:rFonts w:ascii="Times New Roman" w:hAnsi="Times New Roman"/>
          <w:i/>
          <w:color w:val="000000" w:themeColor="text1"/>
          <w:sz w:val="26"/>
          <w:szCs w:val="26"/>
        </w:rPr>
        <w:t>thuộc Công ty Cổ phần tư vấn kiểm định chất lượng công trình Việt Nam.</w:t>
      </w:r>
    </w:p>
    <w:p w14:paraId="5438F052" w14:textId="77777777" w:rsidR="00F5666F" w:rsidRPr="00F201E2" w:rsidRDefault="00F5666F" w:rsidP="00733C4B">
      <w:pPr>
        <w:spacing w:line="240" w:lineRule="auto"/>
        <w:ind w:firstLine="270"/>
        <w:jc w:val="both"/>
        <w:rPr>
          <w:rFonts w:ascii="Times New Roman" w:hAnsi="Times New Roman"/>
          <w:i/>
          <w:color w:val="000000" w:themeColor="text1"/>
          <w:sz w:val="26"/>
          <w:szCs w:val="26"/>
        </w:rPr>
      </w:pPr>
      <w:r w:rsidRPr="00F201E2">
        <w:rPr>
          <w:rFonts w:ascii="Times New Roman" w:hAnsi="Times New Roman"/>
          <w:i/>
          <w:color w:val="000000" w:themeColor="text1"/>
          <w:sz w:val="26"/>
          <w:szCs w:val="26"/>
          <w:lang w:val="vi-VN"/>
        </w:rPr>
        <w:t xml:space="preserve">- </w:t>
      </w:r>
      <w:r w:rsidRPr="00F201E2">
        <w:rPr>
          <w:rFonts w:ascii="Times New Roman" w:hAnsi="Times New Roman"/>
          <w:i/>
          <w:color w:val="000000" w:themeColor="text1"/>
          <w:sz w:val="26"/>
          <w:szCs w:val="26"/>
        </w:rPr>
        <w:t>Căn cứ vào năng lực và nhu cầu của mỗi bên.</w:t>
      </w:r>
    </w:p>
    <w:p w14:paraId="27685CB3" w14:textId="77777777" w:rsidR="00F5666F" w:rsidRPr="00F201E2" w:rsidRDefault="00F5666F" w:rsidP="00733C4B">
      <w:pPr>
        <w:spacing w:before="60" w:after="40" w:line="240" w:lineRule="auto"/>
        <w:ind w:firstLine="270"/>
        <w:jc w:val="both"/>
        <w:rPr>
          <w:rFonts w:ascii="Times New Roman" w:hAnsi="Times New Roman"/>
          <w:i/>
          <w:color w:val="000000" w:themeColor="text1"/>
          <w:sz w:val="26"/>
          <w:szCs w:val="26"/>
        </w:rPr>
      </w:pPr>
      <w:r w:rsidRPr="00F201E2">
        <w:rPr>
          <w:rFonts w:ascii="Times New Roman" w:hAnsi="Times New Roman"/>
          <w:i/>
          <w:iCs/>
          <w:color w:val="000000" w:themeColor="text1"/>
          <w:sz w:val="26"/>
          <w:szCs w:val="26"/>
        </w:rPr>
        <w:t>Hôm nay, ngày     tháng     năm 2026, tại văn phòng Công ty Cổ phần</w:t>
      </w:r>
      <w:r w:rsidR="003151E1">
        <w:rPr>
          <w:rFonts w:ascii="Times New Roman" w:hAnsi="Times New Roman"/>
          <w:i/>
          <w:iCs/>
          <w:color w:val="000000" w:themeColor="text1"/>
          <w:sz w:val="26"/>
          <w:szCs w:val="26"/>
          <w:lang w:val="vi-VN"/>
        </w:rPr>
        <w:t xml:space="preserve"> đầu tư</w:t>
      </w:r>
      <w:r w:rsidRPr="00F201E2">
        <w:rPr>
          <w:rFonts w:ascii="Times New Roman" w:hAnsi="Times New Roman"/>
          <w:i/>
          <w:iCs/>
          <w:color w:val="000000" w:themeColor="text1"/>
          <w:sz w:val="26"/>
          <w:szCs w:val="26"/>
        </w:rPr>
        <w:t xml:space="preserve"> xây dựng</w:t>
      </w:r>
      <w:r w:rsidR="003151E1">
        <w:rPr>
          <w:rFonts w:ascii="Times New Roman" w:hAnsi="Times New Roman"/>
          <w:i/>
          <w:iCs/>
          <w:color w:val="000000" w:themeColor="text1"/>
          <w:sz w:val="26"/>
          <w:szCs w:val="26"/>
          <w:lang w:val="vi-VN"/>
        </w:rPr>
        <w:t xml:space="preserve"> và kỹ thuật</w:t>
      </w:r>
      <w:r w:rsidRPr="00F201E2">
        <w:rPr>
          <w:rFonts w:ascii="Times New Roman" w:hAnsi="Times New Roman"/>
          <w:i/>
          <w:iCs/>
          <w:color w:val="000000" w:themeColor="text1"/>
          <w:sz w:val="26"/>
          <w:szCs w:val="26"/>
        </w:rPr>
        <w:t xml:space="preserve"> </w:t>
      </w:r>
      <w:r w:rsidR="003151E1">
        <w:rPr>
          <w:rFonts w:ascii="Times New Roman" w:hAnsi="Times New Roman"/>
          <w:i/>
          <w:iCs/>
          <w:color w:val="000000" w:themeColor="text1"/>
          <w:sz w:val="26"/>
          <w:szCs w:val="26"/>
        </w:rPr>
        <w:t>VNCN</w:t>
      </w:r>
      <w:r w:rsidR="003151E1">
        <w:rPr>
          <w:rFonts w:ascii="Times New Roman" w:hAnsi="Times New Roman"/>
          <w:i/>
          <w:iCs/>
          <w:color w:val="000000" w:themeColor="text1"/>
          <w:sz w:val="26"/>
          <w:szCs w:val="26"/>
          <w:lang w:val="vi-VN"/>
        </w:rPr>
        <w:t xml:space="preserve"> E&amp;C</w:t>
      </w:r>
      <w:r w:rsidRPr="00F201E2">
        <w:rPr>
          <w:rFonts w:ascii="Times New Roman" w:hAnsi="Times New Roman"/>
          <w:i/>
          <w:iCs/>
          <w:color w:val="000000" w:themeColor="text1"/>
          <w:sz w:val="26"/>
          <w:szCs w:val="26"/>
        </w:rPr>
        <w:t>, chúng tôi gồm các bên dưới đây:</w:t>
      </w:r>
    </w:p>
    <w:p w14:paraId="69B8F4F9" w14:textId="77777777" w:rsidR="00F5666F" w:rsidRDefault="00F5666F" w:rsidP="00F5666F">
      <w:pPr>
        <w:spacing w:before="60" w:after="40" w:line="276" w:lineRule="auto"/>
        <w:jc w:val="both"/>
        <w:rPr>
          <w:rFonts w:ascii="Times New Roman" w:hAnsi="Times New Roman"/>
          <w:b/>
          <w:sz w:val="26"/>
          <w:szCs w:val="26"/>
          <w:lang w:val="vi-VN"/>
        </w:rPr>
      </w:pPr>
      <w:r w:rsidRPr="00F201E2">
        <w:rPr>
          <w:rFonts w:ascii="Times New Roman" w:hAnsi="Times New Roman"/>
          <w:b/>
          <w:bCs/>
          <w:color w:val="000000" w:themeColor="text1"/>
          <w:sz w:val="26"/>
          <w:szCs w:val="26"/>
        </w:rPr>
        <w:t>BÊN A:</w:t>
      </w:r>
      <w:r w:rsidRPr="00F201E2">
        <w:rPr>
          <w:rFonts w:ascii="Times New Roman" w:hAnsi="Times New Roman"/>
          <w:color w:val="000000" w:themeColor="text1"/>
          <w:sz w:val="26"/>
          <w:szCs w:val="26"/>
        </w:rPr>
        <w:t xml:space="preserve"> </w:t>
      </w:r>
      <w:r w:rsidR="00076E50" w:rsidRPr="00076E50">
        <w:rPr>
          <w:rFonts w:ascii="Times New Roman" w:hAnsi="Times New Roman"/>
          <w:b/>
          <w:sz w:val="26"/>
          <w:szCs w:val="26"/>
        </w:rPr>
        <w:t>CÔNG TY CP ĐẦU TƯ XÂY DỰNG VÀ KỸ THUẬT VNCN E&amp;C</w:t>
      </w:r>
    </w:p>
    <w:p w14:paraId="779AEC44" w14:textId="77777777" w:rsidR="006B7B3A" w:rsidRPr="006B7B3A" w:rsidRDefault="006B7B3A" w:rsidP="00733C4B">
      <w:pPr>
        <w:tabs>
          <w:tab w:val="left" w:pos="1560"/>
        </w:tabs>
        <w:spacing w:after="0" w:line="360" w:lineRule="auto"/>
        <w:ind w:left="2127" w:hanging="2127"/>
        <w:jc w:val="both"/>
        <w:rPr>
          <w:rFonts w:ascii="Times New Roman" w:hAnsi="Times New Roman"/>
          <w:iCs/>
          <w:color w:val="000000" w:themeColor="text1"/>
          <w:sz w:val="26"/>
          <w:szCs w:val="26"/>
          <w:lang w:val="vi-VN"/>
        </w:rPr>
      </w:pPr>
      <w:r>
        <w:rPr>
          <w:rFonts w:ascii="Times New Roman" w:hAnsi="Times New Roman"/>
          <w:iCs/>
          <w:color w:val="000000" w:themeColor="text1"/>
          <w:sz w:val="26"/>
          <w:szCs w:val="26"/>
          <w:lang w:val="fr-FR"/>
        </w:rPr>
        <w:t xml:space="preserve">Địa chỉ công ty     </w:t>
      </w:r>
      <w:r>
        <w:rPr>
          <w:rFonts w:ascii="Times New Roman" w:hAnsi="Times New Roman"/>
          <w:iCs/>
          <w:color w:val="000000" w:themeColor="text1"/>
          <w:sz w:val="26"/>
          <w:szCs w:val="26"/>
          <w:lang w:val="fr-FR"/>
        </w:rPr>
        <w:tab/>
        <w:t xml:space="preserve">: </w:t>
      </w:r>
      <w:r w:rsidRPr="006B7B3A">
        <w:rPr>
          <w:rFonts w:ascii="Times New Roman" w:hAnsi="Times New Roman"/>
          <w:iCs/>
          <w:color w:val="000000" w:themeColor="text1"/>
          <w:sz w:val="26"/>
          <w:szCs w:val="26"/>
          <w:lang w:val="fr-FR"/>
        </w:rPr>
        <w:t xml:space="preserve">Tầng 18, tòa nhà Vinaconex, số 34 Láng Hạ, phường Láng, Hà </w:t>
      </w:r>
      <w:r>
        <w:rPr>
          <w:rFonts w:ascii="Times New Roman" w:hAnsi="Times New Roman"/>
          <w:iCs/>
          <w:color w:val="000000" w:themeColor="text1"/>
          <w:sz w:val="26"/>
          <w:szCs w:val="26"/>
          <w:lang w:val="fr-FR"/>
        </w:rPr>
        <w:t>Nội</w:t>
      </w:r>
      <w:r>
        <w:rPr>
          <w:rFonts w:ascii="Times New Roman" w:hAnsi="Times New Roman"/>
          <w:iCs/>
          <w:color w:val="000000" w:themeColor="text1"/>
          <w:sz w:val="26"/>
          <w:szCs w:val="26"/>
          <w:lang w:val="vi-VN"/>
        </w:rPr>
        <w:t>.</w:t>
      </w:r>
    </w:p>
    <w:p w14:paraId="0D66D78E" w14:textId="77777777" w:rsidR="006B7B3A" w:rsidRPr="006B7B3A" w:rsidRDefault="006B7B3A" w:rsidP="00733C4B">
      <w:pPr>
        <w:tabs>
          <w:tab w:val="left" w:pos="1560"/>
        </w:tabs>
        <w:spacing w:after="0" w:line="360" w:lineRule="auto"/>
        <w:ind w:left="2127" w:hanging="2127"/>
        <w:jc w:val="both"/>
        <w:rPr>
          <w:rFonts w:ascii="Times New Roman" w:hAnsi="Times New Roman"/>
          <w:iCs/>
          <w:color w:val="000000" w:themeColor="text1"/>
          <w:sz w:val="26"/>
          <w:szCs w:val="26"/>
          <w:lang w:val="vi-VN"/>
        </w:rPr>
      </w:pPr>
      <w:r>
        <w:rPr>
          <w:rFonts w:ascii="Times New Roman" w:hAnsi="Times New Roman"/>
          <w:iCs/>
          <w:color w:val="000000" w:themeColor="text1"/>
          <w:sz w:val="26"/>
          <w:szCs w:val="26"/>
          <w:lang w:val="fr-FR"/>
        </w:rPr>
        <w:t xml:space="preserve">Điện thoại          </w:t>
      </w:r>
      <w:r>
        <w:rPr>
          <w:rFonts w:ascii="Times New Roman" w:hAnsi="Times New Roman"/>
          <w:iCs/>
          <w:color w:val="000000" w:themeColor="text1"/>
          <w:sz w:val="26"/>
          <w:szCs w:val="26"/>
          <w:lang w:val="fr-FR"/>
        </w:rPr>
        <w:tab/>
        <w:t xml:space="preserve">: </w:t>
      </w:r>
      <w:r w:rsidRPr="006B7B3A">
        <w:rPr>
          <w:rFonts w:ascii="Times New Roman" w:hAnsi="Times New Roman"/>
          <w:iCs/>
          <w:color w:val="000000" w:themeColor="text1"/>
          <w:sz w:val="26"/>
          <w:szCs w:val="26"/>
          <w:lang w:val="fr-FR"/>
        </w:rPr>
        <w:t>024 37765888</w:t>
      </w:r>
      <w:r>
        <w:rPr>
          <w:rFonts w:ascii="Times New Roman" w:hAnsi="Times New Roman"/>
          <w:iCs/>
          <w:color w:val="000000" w:themeColor="text1"/>
          <w:sz w:val="26"/>
          <w:szCs w:val="26"/>
          <w:lang w:val="fr-FR"/>
        </w:rPr>
        <w:tab/>
      </w:r>
      <w:r>
        <w:rPr>
          <w:rFonts w:ascii="Times New Roman" w:hAnsi="Times New Roman"/>
          <w:iCs/>
          <w:color w:val="000000" w:themeColor="text1"/>
          <w:sz w:val="26"/>
          <w:szCs w:val="26"/>
          <w:lang w:val="fr-FR"/>
        </w:rPr>
        <w:tab/>
      </w:r>
      <w:r>
        <w:rPr>
          <w:rFonts w:ascii="Times New Roman" w:hAnsi="Times New Roman"/>
          <w:iCs/>
          <w:color w:val="000000" w:themeColor="text1"/>
          <w:sz w:val="26"/>
          <w:szCs w:val="26"/>
          <w:lang w:val="fr-FR"/>
        </w:rPr>
        <w:tab/>
        <w:t>Fax:</w:t>
      </w:r>
      <w:r>
        <w:rPr>
          <w:rFonts w:ascii="Times New Roman" w:hAnsi="Times New Roman"/>
          <w:iCs/>
          <w:color w:val="000000" w:themeColor="text1"/>
          <w:sz w:val="26"/>
          <w:szCs w:val="26"/>
          <w:lang w:val="vi-VN"/>
        </w:rPr>
        <w:t xml:space="preserve"> </w:t>
      </w:r>
      <w:r w:rsidRPr="006B7B3A">
        <w:rPr>
          <w:rFonts w:ascii="Times New Roman" w:hAnsi="Times New Roman"/>
          <w:iCs/>
          <w:color w:val="000000" w:themeColor="text1"/>
          <w:sz w:val="26"/>
          <w:szCs w:val="26"/>
          <w:lang w:val="fr-FR"/>
        </w:rPr>
        <w:t>024 37765999</w:t>
      </w:r>
    </w:p>
    <w:p w14:paraId="3D6816F6" w14:textId="77777777" w:rsidR="006B7B3A" w:rsidRDefault="006B7B3A" w:rsidP="00733C4B">
      <w:pPr>
        <w:tabs>
          <w:tab w:val="left" w:pos="1560"/>
        </w:tabs>
        <w:spacing w:after="0" w:line="360" w:lineRule="auto"/>
        <w:ind w:left="2127" w:hanging="2127"/>
        <w:jc w:val="both"/>
        <w:rPr>
          <w:rFonts w:ascii="Times New Roman" w:hAnsi="Times New Roman"/>
          <w:iCs/>
          <w:color w:val="000000" w:themeColor="text1"/>
          <w:sz w:val="26"/>
          <w:szCs w:val="26"/>
          <w:lang w:val="fr-FR"/>
        </w:rPr>
      </w:pPr>
      <w:r>
        <w:rPr>
          <w:rFonts w:ascii="Times New Roman" w:hAnsi="Times New Roman"/>
          <w:iCs/>
          <w:color w:val="000000" w:themeColor="text1"/>
          <w:sz w:val="26"/>
          <w:szCs w:val="26"/>
          <w:lang w:val="fr-FR"/>
        </w:rPr>
        <w:t>Mã số thuế</w:t>
      </w:r>
      <w:r>
        <w:rPr>
          <w:rFonts w:ascii="Times New Roman" w:hAnsi="Times New Roman"/>
          <w:iCs/>
          <w:color w:val="000000" w:themeColor="text1"/>
          <w:sz w:val="26"/>
          <w:szCs w:val="26"/>
          <w:lang w:val="fr-FR"/>
        </w:rPr>
        <w:tab/>
      </w:r>
      <w:r>
        <w:rPr>
          <w:rFonts w:ascii="Times New Roman" w:hAnsi="Times New Roman"/>
          <w:iCs/>
          <w:color w:val="000000" w:themeColor="text1"/>
          <w:sz w:val="26"/>
          <w:szCs w:val="26"/>
          <w:lang w:val="fr-FR"/>
        </w:rPr>
        <w:tab/>
        <w:t xml:space="preserve">: </w:t>
      </w:r>
      <w:r w:rsidRPr="006B7B3A">
        <w:rPr>
          <w:rFonts w:ascii="Times New Roman" w:hAnsi="Times New Roman"/>
          <w:iCs/>
          <w:color w:val="000000" w:themeColor="text1"/>
          <w:sz w:val="26"/>
          <w:szCs w:val="26"/>
          <w:lang w:val="fr-FR"/>
        </w:rPr>
        <w:t>0102261441</w:t>
      </w:r>
    </w:p>
    <w:p w14:paraId="5D45B3EE" w14:textId="77777777" w:rsidR="0020508C" w:rsidRDefault="0020508C" w:rsidP="00733C4B">
      <w:pPr>
        <w:tabs>
          <w:tab w:val="left" w:pos="1985"/>
        </w:tabs>
        <w:spacing w:after="0" w:line="360" w:lineRule="auto"/>
        <w:ind w:left="2127" w:hanging="2127"/>
        <w:jc w:val="both"/>
        <w:rPr>
          <w:rFonts w:ascii="Times New Roman" w:hAnsi="Times New Roman"/>
          <w:color w:val="000000" w:themeColor="text1"/>
          <w:sz w:val="26"/>
          <w:szCs w:val="26"/>
          <w:lang w:val="fr-FR"/>
        </w:rPr>
      </w:pPr>
      <w:r>
        <w:rPr>
          <w:rFonts w:ascii="Times New Roman" w:hAnsi="Times New Roman"/>
          <w:color w:val="000000" w:themeColor="text1"/>
          <w:sz w:val="26"/>
          <w:szCs w:val="26"/>
          <w:lang w:val="fr-FR"/>
        </w:rPr>
        <w:t>Số tài khoản</w:t>
      </w:r>
      <w:r>
        <w:rPr>
          <w:rFonts w:ascii="Times New Roman" w:hAnsi="Times New Roman"/>
          <w:color w:val="000000" w:themeColor="text1"/>
          <w:sz w:val="26"/>
          <w:szCs w:val="26"/>
          <w:lang w:val="fr-FR"/>
        </w:rPr>
        <w:tab/>
      </w:r>
      <w:r>
        <w:rPr>
          <w:rFonts w:ascii="Times New Roman" w:hAnsi="Times New Roman"/>
          <w:color w:val="000000" w:themeColor="text1"/>
          <w:sz w:val="26"/>
          <w:szCs w:val="26"/>
          <w:lang w:val="fr-FR"/>
        </w:rPr>
        <w:tab/>
        <w:t xml:space="preserve">: </w:t>
      </w:r>
      <w:r w:rsidR="00733C4B" w:rsidRPr="00733C4B">
        <w:rPr>
          <w:rFonts w:ascii="Times New Roman" w:hAnsi="Times New Roman"/>
          <w:color w:val="000000" w:themeColor="text1"/>
          <w:sz w:val="26"/>
          <w:szCs w:val="26"/>
        </w:rPr>
        <w:t xml:space="preserve">4502535304 tại ngân hàng TMCP Đầu tư và Phát triển Việt Nam- Chi </w:t>
      </w:r>
      <w:r w:rsidR="00733C4B">
        <w:rPr>
          <w:rFonts w:ascii="Times New Roman" w:hAnsi="Times New Roman"/>
          <w:color w:val="000000" w:themeColor="text1"/>
          <w:sz w:val="26"/>
          <w:szCs w:val="26"/>
          <w:lang w:val="vi-VN"/>
        </w:rPr>
        <w:t xml:space="preserve">     </w:t>
      </w:r>
      <w:r w:rsidR="00733C4B" w:rsidRPr="00733C4B">
        <w:rPr>
          <w:rFonts w:ascii="Times New Roman" w:hAnsi="Times New Roman"/>
          <w:color w:val="000000" w:themeColor="text1"/>
          <w:sz w:val="26"/>
          <w:szCs w:val="26"/>
        </w:rPr>
        <w:t>nhánh Hà Đông</w:t>
      </w:r>
    </w:p>
    <w:p w14:paraId="5614A620" w14:textId="77777777" w:rsidR="006B7B3A" w:rsidRPr="0039251B" w:rsidRDefault="006B7B3A" w:rsidP="00733C4B">
      <w:pPr>
        <w:tabs>
          <w:tab w:val="left" w:pos="1560"/>
        </w:tabs>
        <w:spacing w:after="0" w:line="360" w:lineRule="auto"/>
        <w:ind w:left="2127" w:hanging="2127"/>
        <w:jc w:val="both"/>
        <w:rPr>
          <w:rFonts w:ascii="Times New Roman" w:hAnsi="Times New Roman"/>
          <w:b/>
          <w:bCs/>
          <w:color w:val="000000" w:themeColor="text1"/>
          <w:sz w:val="26"/>
          <w:szCs w:val="26"/>
          <w:lang w:val="vi-VN"/>
        </w:rPr>
      </w:pPr>
      <w:r>
        <w:rPr>
          <w:rFonts w:ascii="Times New Roman" w:hAnsi="Times New Roman"/>
          <w:iCs/>
          <w:color w:val="000000" w:themeColor="text1"/>
          <w:sz w:val="26"/>
          <w:szCs w:val="26"/>
          <w:lang w:val="fr-FR"/>
        </w:rPr>
        <w:t>Đại diện</w:t>
      </w:r>
      <w:r>
        <w:rPr>
          <w:rFonts w:ascii="Times New Roman" w:hAnsi="Times New Roman"/>
          <w:iCs/>
          <w:color w:val="000000" w:themeColor="text1"/>
          <w:sz w:val="26"/>
          <w:szCs w:val="26"/>
          <w:lang w:val="fr-FR"/>
        </w:rPr>
        <w:tab/>
      </w:r>
      <w:r>
        <w:rPr>
          <w:rFonts w:ascii="Times New Roman" w:hAnsi="Times New Roman"/>
          <w:iCs/>
          <w:color w:val="000000" w:themeColor="text1"/>
          <w:sz w:val="26"/>
          <w:szCs w:val="26"/>
          <w:lang w:val="fr-FR"/>
        </w:rPr>
        <w:tab/>
        <w:t>: Ông</w:t>
      </w:r>
      <w:r>
        <w:rPr>
          <w:rFonts w:ascii="Times New Roman" w:hAnsi="Times New Roman"/>
          <w:b/>
          <w:i/>
          <w:iCs/>
          <w:color w:val="000000" w:themeColor="text1"/>
          <w:sz w:val="26"/>
          <w:szCs w:val="26"/>
          <w:lang w:val="fr-FR"/>
        </w:rPr>
        <w:tab/>
      </w:r>
      <w:r w:rsidR="0039251B" w:rsidRPr="0039251B">
        <w:rPr>
          <w:rFonts w:ascii="Times New Roman" w:hAnsi="Times New Roman"/>
          <w:b/>
          <w:color w:val="000000" w:themeColor="text1"/>
          <w:sz w:val="26"/>
          <w:szCs w:val="26"/>
          <w:lang w:val="fr-FR"/>
        </w:rPr>
        <w:t>Nguyễn Duy Quang</w:t>
      </w:r>
      <w:r w:rsidRPr="0039251B">
        <w:rPr>
          <w:rFonts w:ascii="Times New Roman" w:hAnsi="Times New Roman"/>
          <w:b/>
          <w:color w:val="000000" w:themeColor="text1"/>
          <w:sz w:val="26"/>
          <w:szCs w:val="26"/>
          <w:lang w:val="fr-FR"/>
        </w:rPr>
        <w:tab/>
      </w:r>
      <w:r w:rsidR="00E13C57">
        <w:rPr>
          <w:rFonts w:ascii="Times New Roman" w:hAnsi="Times New Roman"/>
          <w:b/>
          <w:i/>
          <w:iCs/>
          <w:color w:val="000000" w:themeColor="text1"/>
          <w:sz w:val="26"/>
          <w:szCs w:val="26"/>
          <w:lang w:val="fr-FR"/>
        </w:rPr>
        <w:t xml:space="preserve">           </w:t>
      </w:r>
      <w:r>
        <w:rPr>
          <w:rFonts w:ascii="Times New Roman" w:hAnsi="Times New Roman"/>
          <w:iCs/>
          <w:color w:val="000000" w:themeColor="text1"/>
          <w:sz w:val="26"/>
          <w:szCs w:val="26"/>
          <w:lang w:val="fr-FR"/>
        </w:rPr>
        <w:t>Chức vụ</w:t>
      </w:r>
      <w:r>
        <w:rPr>
          <w:rFonts w:ascii="Times New Roman" w:hAnsi="Times New Roman"/>
          <w:i/>
          <w:iCs/>
          <w:color w:val="000000" w:themeColor="text1"/>
          <w:sz w:val="26"/>
          <w:szCs w:val="26"/>
          <w:lang w:val="fr-FR"/>
        </w:rPr>
        <w:t>:</w:t>
      </w:r>
      <w:r w:rsidR="0039251B">
        <w:rPr>
          <w:rFonts w:ascii="Times New Roman" w:hAnsi="Times New Roman"/>
          <w:i/>
          <w:iCs/>
          <w:color w:val="000000" w:themeColor="text1"/>
          <w:sz w:val="26"/>
          <w:szCs w:val="26"/>
          <w:lang w:val="fr-FR"/>
        </w:rPr>
        <w:t xml:space="preserve"> </w:t>
      </w:r>
      <w:r w:rsidR="0039251B" w:rsidRPr="0039251B">
        <w:rPr>
          <w:rFonts w:ascii="Times New Roman" w:hAnsi="Times New Roman"/>
          <w:b/>
          <w:bCs/>
          <w:color w:val="000000" w:themeColor="text1"/>
          <w:sz w:val="26"/>
          <w:szCs w:val="26"/>
          <w:lang w:val="fr-FR"/>
        </w:rPr>
        <w:t>Tổng Giám Đốc</w:t>
      </w:r>
      <w:r w:rsidRPr="0039251B">
        <w:rPr>
          <w:rFonts w:ascii="Times New Roman" w:hAnsi="Times New Roman"/>
          <w:b/>
          <w:bCs/>
          <w:color w:val="000000" w:themeColor="text1"/>
          <w:sz w:val="26"/>
          <w:szCs w:val="26"/>
          <w:lang w:val="fr-FR"/>
        </w:rPr>
        <w:tab/>
      </w:r>
      <w:r w:rsidR="00E13C57" w:rsidRPr="0039251B">
        <w:rPr>
          <w:rFonts w:ascii="Times New Roman" w:hAnsi="Times New Roman"/>
          <w:b/>
          <w:bCs/>
          <w:color w:val="000000" w:themeColor="text1"/>
          <w:sz w:val="26"/>
          <w:szCs w:val="26"/>
          <w:lang w:val="fr-FR"/>
        </w:rPr>
        <w:t xml:space="preserve"> </w:t>
      </w:r>
      <w:r w:rsidRPr="0039251B">
        <w:rPr>
          <w:rFonts w:ascii="Times New Roman" w:hAnsi="Times New Roman"/>
          <w:b/>
          <w:bCs/>
          <w:color w:val="000000" w:themeColor="text1"/>
          <w:sz w:val="26"/>
          <w:szCs w:val="26"/>
          <w:lang w:val="vi-VN"/>
        </w:rPr>
        <w:t xml:space="preserve">   </w:t>
      </w:r>
    </w:p>
    <w:p w14:paraId="7135EC58" w14:textId="77777777" w:rsidR="00F5666F" w:rsidRDefault="00F5666F" w:rsidP="00F5666F">
      <w:pPr>
        <w:spacing w:beforeLines="40" w:before="96" w:after="40" w:line="324" w:lineRule="auto"/>
        <w:jc w:val="both"/>
        <w:rPr>
          <w:rFonts w:ascii="Times New Roman" w:hAnsi="Times New Roman"/>
          <w:b/>
          <w:color w:val="000000" w:themeColor="text1"/>
          <w:sz w:val="26"/>
          <w:szCs w:val="26"/>
          <w:lang w:val="fr-FR"/>
        </w:rPr>
      </w:pPr>
      <w:r>
        <w:rPr>
          <w:rFonts w:ascii="Times New Roman" w:hAnsi="Times New Roman"/>
          <w:b/>
          <w:bCs/>
          <w:color w:val="000000" w:themeColor="text1"/>
          <w:sz w:val="26"/>
          <w:szCs w:val="26"/>
          <w:lang w:val="fr-FR"/>
        </w:rPr>
        <w:t>BÊN B:</w:t>
      </w:r>
      <w:r>
        <w:rPr>
          <w:rFonts w:ascii="Times New Roman" w:hAnsi="Times New Roman"/>
          <w:b/>
          <w:color w:val="000000" w:themeColor="text1"/>
          <w:sz w:val="26"/>
          <w:szCs w:val="26"/>
          <w:lang w:val="fr-FR"/>
        </w:rPr>
        <w:t xml:space="preserve"> CÔNG TY </w:t>
      </w:r>
      <w:r w:rsidR="0020508C">
        <w:rPr>
          <w:rFonts w:ascii="Times New Roman" w:hAnsi="Times New Roman"/>
          <w:b/>
          <w:color w:val="000000" w:themeColor="text1"/>
          <w:sz w:val="26"/>
          <w:szCs w:val="26"/>
          <w:lang w:val="fr-FR"/>
        </w:rPr>
        <w:t>CP</w:t>
      </w:r>
      <w:r>
        <w:rPr>
          <w:rFonts w:ascii="Times New Roman" w:hAnsi="Times New Roman"/>
          <w:b/>
          <w:color w:val="000000" w:themeColor="text1"/>
          <w:sz w:val="26"/>
          <w:szCs w:val="26"/>
          <w:lang w:val="fr-FR"/>
        </w:rPr>
        <w:t xml:space="preserve"> TƯ VẤN KIỂM ĐỊNH CHẤT LƯỢNG CÔNG TRÌNH VIỆT NAM</w:t>
      </w:r>
    </w:p>
    <w:p w14:paraId="3CB8DA30" w14:textId="77777777" w:rsidR="00F5666F" w:rsidRDefault="00F5666F" w:rsidP="00733C4B">
      <w:pPr>
        <w:tabs>
          <w:tab w:val="left" w:pos="1560"/>
        </w:tabs>
        <w:spacing w:after="0" w:line="360" w:lineRule="auto"/>
        <w:ind w:left="2127" w:hanging="2127"/>
        <w:jc w:val="both"/>
        <w:rPr>
          <w:rFonts w:ascii="Times New Roman" w:hAnsi="Times New Roman"/>
          <w:iCs/>
          <w:color w:val="000000" w:themeColor="text1"/>
          <w:sz w:val="26"/>
          <w:szCs w:val="26"/>
          <w:lang w:val="fr-FR"/>
        </w:rPr>
      </w:pPr>
      <w:r>
        <w:rPr>
          <w:rFonts w:ascii="Times New Roman" w:hAnsi="Times New Roman"/>
          <w:iCs/>
          <w:color w:val="000000" w:themeColor="text1"/>
          <w:sz w:val="26"/>
          <w:szCs w:val="26"/>
          <w:lang w:val="fr-FR"/>
        </w:rPr>
        <w:t xml:space="preserve">Địa chỉ công ty     </w:t>
      </w:r>
      <w:r>
        <w:rPr>
          <w:rFonts w:ascii="Times New Roman" w:hAnsi="Times New Roman"/>
          <w:iCs/>
          <w:color w:val="000000" w:themeColor="text1"/>
          <w:sz w:val="26"/>
          <w:szCs w:val="26"/>
          <w:lang w:val="fr-FR"/>
        </w:rPr>
        <w:tab/>
        <w:t xml:space="preserve">: </w:t>
      </w:r>
      <w:r w:rsidRPr="008229F0">
        <w:rPr>
          <w:rFonts w:ascii="Times New Roman" w:hAnsi="Times New Roman"/>
          <w:color w:val="081B3A"/>
          <w:spacing w:val="3"/>
          <w:sz w:val="26"/>
          <w:szCs w:val="26"/>
          <w:shd w:val="clear" w:color="auto" w:fill="FFFFFF"/>
        </w:rPr>
        <w:t xml:space="preserve">Số 1/A2 ngách 61 ngõ 67 Phố Phùng Khoang, Phường </w:t>
      </w:r>
      <w:r>
        <w:rPr>
          <w:rFonts w:ascii="Times New Roman" w:hAnsi="Times New Roman"/>
          <w:color w:val="081B3A"/>
          <w:spacing w:val="3"/>
          <w:sz w:val="26"/>
          <w:szCs w:val="26"/>
          <w:shd w:val="clear" w:color="auto" w:fill="FFFFFF"/>
        </w:rPr>
        <w:t>Đại Mỗ</w:t>
      </w:r>
      <w:r w:rsidRPr="008229F0">
        <w:rPr>
          <w:rFonts w:ascii="Times New Roman" w:hAnsi="Times New Roman"/>
          <w:color w:val="081B3A"/>
          <w:spacing w:val="3"/>
          <w:sz w:val="26"/>
          <w:szCs w:val="26"/>
          <w:shd w:val="clear" w:color="auto" w:fill="FFFFFF"/>
        </w:rPr>
        <w:t>, Thành phố Hà Nội, Việt Nam</w:t>
      </w:r>
      <w:r>
        <w:rPr>
          <w:rFonts w:ascii="Times New Roman" w:hAnsi="Times New Roman"/>
          <w:iCs/>
          <w:color w:val="000000" w:themeColor="text1"/>
          <w:sz w:val="26"/>
          <w:szCs w:val="26"/>
          <w:lang w:val="fr-FR"/>
        </w:rPr>
        <w:t>.</w:t>
      </w:r>
    </w:p>
    <w:p w14:paraId="1A9744C6" w14:textId="77777777" w:rsidR="00F5666F" w:rsidRDefault="00F5666F" w:rsidP="00733C4B">
      <w:pPr>
        <w:tabs>
          <w:tab w:val="left" w:pos="993"/>
          <w:tab w:val="left" w:pos="1276"/>
        </w:tabs>
        <w:spacing w:after="0" w:line="360" w:lineRule="auto"/>
        <w:ind w:left="2127" w:hanging="2127"/>
        <w:jc w:val="both"/>
        <w:rPr>
          <w:rFonts w:ascii="Times New Roman" w:hAnsi="Times New Roman"/>
          <w:iCs/>
          <w:color w:val="000000" w:themeColor="text1"/>
          <w:sz w:val="26"/>
          <w:szCs w:val="26"/>
          <w:lang w:val="fr-FR"/>
        </w:rPr>
      </w:pPr>
      <w:r>
        <w:rPr>
          <w:rFonts w:ascii="Times New Roman" w:hAnsi="Times New Roman"/>
          <w:iCs/>
          <w:color w:val="000000" w:themeColor="text1"/>
          <w:sz w:val="26"/>
          <w:szCs w:val="26"/>
          <w:lang w:val="fr-FR"/>
        </w:rPr>
        <w:t xml:space="preserve">Điện thoại          </w:t>
      </w:r>
      <w:r>
        <w:rPr>
          <w:rFonts w:ascii="Times New Roman" w:hAnsi="Times New Roman"/>
          <w:iCs/>
          <w:color w:val="000000" w:themeColor="text1"/>
          <w:sz w:val="26"/>
          <w:szCs w:val="26"/>
          <w:lang w:val="fr-FR"/>
        </w:rPr>
        <w:tab/>
        <w:t>: 0977.86.96.76</w:t>
      </w:r>
      <w:r>
        <w:rPr>
          <w:rFonts w:ascii="Times New Roman" w:hAnsi="Times New Roman"/>
          <w:iCs/>
          <w:color w:val="000000" w:themeColor="text1"/>
          <w:sz w:val="26"/>
          <w:szCs w:val="26"/>
          <w:lang w:val="fr-FR"/>
        </w:rPr>
        <w:tab/>
      </w:r>
      <w:r>
        <w:rPr>
          <w:rFonts w:ascii="Times New Roman" w:hAnsi="Times New Roman"/>
          <w:iCs/>
          <w:color w:val="000000" w:themeColor="text1"/>
          <w:sz w:val="26"/>
          <w:szCs w:val="26"/>
          <w:lang w:val="fr-FR"/>
        </w:rPr>
        <w:tab/>
      </w:r>
      <w:r>
        <w:rPr>
          <w:rFonts w:ascii="Times New Roman" w:hAnsi="Times New Roman"/>
          <w:iCs/>
          <w:color w:val="000000" w:themeColor="text1"/>
          <w:sz w:val="26"/>
          <w:szCs w:val="26"/>
          <w:lang w:val="fr-FR"/>
        </w:rPr>
        <w:tab/>
        <w:t>Fax:</w:t>
      </w:r>
    </w:p>
    <w:p w14:paraId="38361188" w14:textId="77777777" w:rsidR="00F5666F" w:rsidRDefault="00F5666F" w:rsidP="00733C4B">
      <w:pPr>
        <w:tabs>
          <w:tab w:val="left" w:pos="1560"/>
        </w:tabs>
        <w:spacing w:after="0" w:line="360" w:lineRule="auto"/>
        <w:ind w:left="2127" w:hanging="2127"/>
        <w:jc w:val="both"/>
        <w:rPr>
          <w:rFonts w:ascii="Times New Roman" w:hAnsi="Times New Roman"/>
          <w:iCs/>
          <w:color w:val="000000" w:themeColor="text1"/>
          <w:sz w:val="26"/>
          <w:szCs w:val="26"/>
          <w:lang w:val="fr-FR"/>
        </w:rPr>
      </w:pPr>
      <w:r>
        <w:rPr>
          <w:rFonts w:ascii="Times New Roman" w:hAnsi="Times New Roman"/>
          <w:iCs/>
          <w:color w:val="000000" w:themeColor="text1"/>
          <w:sz w:val="26"/>
          <w:szCs w:val="26"/>
          <w:lang w:val="fr-FR"/>
        </w:rPr>
        <w:t>Mã số thuế</w:t>
      </w:r>
      <w:r>
        <w:rPr>
          <w:rFonts w:ascii="Times New Roman" w:hAnsi="Times New Roman"/>
          <w:iCs/>
          <w:color w:val="000000" w:themeColor="text1"/>
          <w:sz w:val="26"/>
          <w:szCs w:val="26"/>
          <w:lang w:val="fr-FR"/>
        </w:rPr>
        <w:tab/>
      </w:r>
      <w:r>
        <w:rPr>
          <w:rFonts w:ascii="Times New Roman" w:hAnsi="Times New Roman"/>
          <w:iCs/>
          <w:color w:val="000000" w:themeColor="text1"/>
          <w:sz w:val="26"/>
          <w:szCs w:val="26"/>
          <w:lang w:val="fr-FR"/>
        </w:rPr>
        <w:tab/>
        <w:t>: 0107730376</w:t>
      </w:r>
    </w:p>
    <w:p w14:paraId="0D4B71B1" w14:textId="77777777" w:rsidR="00F5666F" w:rsidRDefault="00F5666F" w:rsidP="00733C4B">
      <w:pPr>
        <w:tabs>
          <w:tab w:val="left" w:pos="1560"/>
        </w:tabs>
        <w:spacing w:after="0" w:line="360" w:lineRule="auto"/>
        <w:ind w:left="2127" w:hanging="2127"/>
        <w:jc w:val="both"/>
        <w:rPr>
          <w:rFonts w:ascii="Times New Roman" w:hAnsi="Times New Roman"/>
          <w:color w:val="000000" w:themeColor="text1"/>
          <w:sz w:val="26"/>
          <w:szCs w:val="26"/>
          <w:lang w:val="fr-FR"/>
        </w:rPr>
      </w:pPr>
      <w:r>
        <w:rPr>
          <w:rFonts w:ascii="Times New Roman" w:hAnsi="Times New Roman"/>
          <w:color w:val="000000" w:themeColor="text1"/>
          <w:sz w:val="26"/>
          <w:szCs w:val="26"/>
          <w:lang w:val="fr-FR"/>
        </w:rPr>
        <w:lastRenderedPageBreak/>
        <w:t>Số tài khoản</w:t>
      </w:r>
      <w:r>
        <w:rPr>
          <w:rFonts w:ascii="Times New Roman" w:hAnsi="Times New Roman"/>
          <w:color w:val="000000" w:themeColor="text1"/>
          <w:sz w:val="26"/>
          <w:szCs w:val="26"/>
          <w:lang w:val="fr-FR"/>
        </w:rPr>
        <w:tab/>
      </w:r>
      <w:r>
        <w:rPr>
          <w:rFonts w:ascii="Times New Roman" w:hAnsi="Times New Roman"/>
          <w:color w:val="000000" w:themeColor="text1"/>
          <w:sz w:val="26"/>
          <w:szCs w:val="26"/>
          <w:lang w:val="fr-FR"/>
        </w:rPr>
        <w:tab/>
        <w:t>: 222 11 888 36 tại Ngân hàng BIDV – Chi nhánh Thanh Xuân</w:t>
      </w:r>
    </w:p>
    <w:p w14:paraId="22553A44" w14:textId="77777777" w:rsidR="00F5666F" w:rsidRDefault="00F5666F" w:rsidP="00733C4B">
      <w:pPr>
        <w:tabs>
          <w:tab w:val="left" w:pos="1560"/>
        </w:tabs>
        <w:spacing w:after="0" w:line="360" w:lineRule="auto"/>
        <w:ind w:left="2127" w:hanging="2127"/>
        <w:jc w:val="both"/>
        <w:rPr>
          <w:rFonts w:ascii="Times New Roman" w:hAnsi="Times New Roman"/>
          <w:iCs/>
          <w:color w:val="000000" w:themeColor="text1"/>
          <w:sz w:val="26"/>
          <w:szCs w:val="26"/>
          <w:lang w:val="fr-FR"/>
        </w:rPr>
      </w:pPr>
      <w:r>
        <w:rPr>
          <w:rFonts w:ascii="Times New Roman" w:hAnsi="Times New Roman"/>
          <w:iCs/>
          <w:color w:val="000000" w:themeColor="text1"/>
          <w:sz w:val="26"/>
          <w:szCs w:val="26"/>
          <w:lang w:val="fr-FR"/>
        </w:rPr>
        <w:t>Đại diện</w:t>
      </w:r>
      <w:r>
        <w:rPr>
          <w:rFonts w:ascii="Times New Roman" w:hAnsi="Times New Roman"/>
          <w:iCs/>
          <w:color w:val="000000" w:themeColor="text1"/>
          <w:sz w:val="26"/>
          <w:szCs w:val="26"/>
          <w:lang w:val="fr-FR"/>
        </w:rPr>
        <w:tab/>
      </w:r>
      <w:r>
        <w:rPr>
          <w:rFonts w:ascii="Times New Roman" w:hAnsi="Times New Roman"/>
          <w:iCs/>
          <w:color w:val="000000" w:themeColor="text1"/>
          <w:sz w:val="26"/>
          <w:szCs w:val="26"/>
          <w:lang w:val="fr-FR"/>
        </w:rPr>
        <w:tab/>
        <w:t xml:space="preserve">: Ông </w:t>
      </w:r>
      <w:r>
        <w:rPr>
          <w:rFonts w:ascii="Times New Roman" w:hAnsi="Times New Roman"/>
          <w:b/>
          <w:iCs/>
          <w:color w:val="000000" w:themeColor="text1"/>
          <w:sz w:val="26"/>
          <w:szCs w:val="26"/>
          <w:lang w:val="fr-FR"/>
        </w:rPr>
        <w:t>Nguyễn Văn Khắc</w:t>
      </w:r>
      <w:r>
        <w:rPr>
          <w:rFonts w:ascii="Times New Roman" w:hAnsi="Times New Roman"/>
          <w:b/>
          <w:i/>
          <w:iCs/>
          <w:color w:val="000000" w:themeColor="text1"/>
          <w:sz w:val="26"/>
          <w:szCs w:val="26"/>
          <w:lang w:val="fr-FR"/>
        </w:rPr>
        <w:tab/>
      </w:r>
      <w:r>
        <w:rPr>
          <w:rFonts w:ascii="Times New Roman" w:hAnsi="Times New Roman"/>
          <w:b/>
          <w:i/>
          <w:iCs/>
          <w:color w:val="000000" w:themeColor="text1"/>
          <w:sz w:val="26"/>
          <w:szCs w:val="26"/>
          <w:lang w:val="fr-FR"/>
        </w:rPr>
        <w:tab/>
      </w:r>
      <w:r>
        <w:rPr>
          <w:rFonts w:ascii="Times New Roman" w:hAnsi="Times New Roman"/>
          <w:iCs/>
          <w:color w:val="000000" w:themeColor="text1"/>
          <w:sz w:val="26"/>
          <w:szCs w:val="26"/>
          <w:lang w:val="fr-FR"/>
        </w:rPr>
        <w:t>Chức vụ</w:t>
      </w:r>
      <w:r>
        <w:rPr>
          <w:rFonts w:ascii="Times New Roman" w:hAnsi="Times New Roman"/>
          <w:i/>
          <w:iCs/>
          <w:color w:val="000000" w:themeColor="text1"/>
          <w:sz w:val="26"/>
          <w:szCs w:val="26"/>
          <w:lang w:val="fr-FR"/>
        </w:rPr>
        <w:t>:</w:t>
      </w:r>
      <w:r>
        <w:rPr>
          <w:rFonts w:ascii="Times New Roman" w:hAnsi="Times New Roman"/>
          <w:b/>
          <w:iCs/>
          <w:color w:val="000000" w:themeColor="text1"/>
          <w:sz w:val="26"/>
          <w:szCs w:val="26"/>
          <w:lang w:val="fr-FR"/>
        </w:rPr>
        <w:tab/>
        <w:t>Giám đốc</w:t>
      </w:r>
    </w:p>
    <w:p w14:paraId="3AA90790" w14:textId="77777777" w:rsidR="00026999" w:rsidRPr="00C22B29" w:rsidRDefault="00026999" w:rsidP="00310593">
      <w:pPr>
        <w:spacing w:before="240" w:after="6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i/>
          <w:color w:val="000000" w:themeColor="text1"/>
          <w:sz w:val="26"/>
          <w:szCs w:val="26"/>
          <w:lang w:val="pt-BR"/>
        </w:rPr>
        <w:t xml:space="preserve">Hai bên cùng bàn bạc thống nhất ký Hợp đồng kinh tế với nội dung như sau: </w:t>
      </w:r>
    </w:p>
    <w:p w14:paraId="0193F662" w14:textId="77777777" w:rsidR="00F6188E" w:rsidRPr="00C22B29" w:rsidRDefault="005B1C1D" w:rsidP="002030BA">
      <w:pPr>
        <w:spacing w:before="60" w:after="60" w:line="288" w:lineRule="auto"/>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Điều 1: Nội dung hợp đồng</w:t>
      </w:r>
    </w:p>
    <w:p w14:paraId="245FC3A0" w14:textId="77777777" w:rsidR="00CE3881" w:rsidRPr="00F5666F" w:rsidRDefault="005B1C1D" w:rsidP="00F5666F">
      <w:pPr>
        <w:jc w:val="both"/>
        <w:rPr>
          <w:rFonts w:ascii="Times New Roman" w:eastAsia="Times New Roman" w:hAnsi="Times New Roman" w:cs="Times New Roman"/>
          <w:color w:val="000000" w:themeColor="text1"/>
          <w:sz w:val="26"/>
          <w:szCs w:val="26"/>
          <w:lang w:val="pt-BR"/>
        </w:rPr>
      </w:pPr>
      <w:r w:rsidRPr="00463E8B">
        <w:rPr>
          <w:rFonts w:ascii="Times New Roman" w:eastAsia="Times New Roman" w:hAnsi="Times New Roman" w:cs="Times New Roman"/>
          <w:color w:val="000000" w:themeColor="text1"/>
          <w:sz w:val="26"/>
          <w:szCs w:val="26"/>
          <w:lang w:val="pt-BR"/>
        </w:rPr>
        <w:t xml:space="preserve">Bên A đồng ý giao, Bên B đồng ý nhận thực hiện công tác </w:t>
      </w:r>
      <w:r w:rsidR="009130AC">
        <w:rPr>
          <w:rFonts w:ascii="Times New Roman" w:eastAsia="Times New Roman" w:hAnsi="Times New Roman" w:cs="Times New Roman"/>
          <w:color w:val="000000" w:themeColor="text1"/>
          <w:sz w:val="26"/>
          <w:szCs w:val="26"/>
          <w:lang w:val="vi-VN"/>
        </w:rPr>
        <w:t>“</w:t>
      </w:r>
      <w:r w:rsidRPr="00463E8B">
        <w:rPr>
          <w:rFonts w:ascii="Times New Roman" w:eastAsia="Times New Roman" w:hAnsi="Times New Roman" w:cs="Times New Roman"/>
          <w:color w:val="000000" w:themeColor="text1"/>
          <w:sz w:val="26"/>
          <w:szCs w:val="26"/>
          <w:lang w:val="pt-BR"/>
        </w:rPr>
        <w:t xml:space="preserve">Thí nghiệm </w:t>
      </w:r>
      <w:r w:rsidR="009130AC">
        <w:rPr>
          <w:rFonts w:ascii="Times New Roman" w:eastAsia="Times New Roman" w:hAnsi="Times New Roman" w:cs="Times New Roman"/>
          <w:color w:val="000000" w:themeColor="text1"/>
          <w:sz w:val="26"/>
          <w:szCs w:val="26"/>
          <w:lang w:val="pt-BR"/>
        </w:rPr>
        <w:t>vật</w:t>
      </w:r>
      <w:r w:rsidR="009130AC">
        <w:rPr>
          <w:rFonts w:ascii="Times New Roman" w:eastAsia="Times New Roman" w:hAnsi="Times New Roman" w:cs="Times New Roman"/>
          <w:color w:val="000000" w:themeColor="text1"/>
          <w:sz w:val="26"/>
          <w:szCs w:val="26"/>
          <w:lang w:val="vi-VN"/>
        </w:rPr>
        <w:t xml:space="preserve"> liệu” </w:t>
      </w:r>
      <w:r w:rsidR="00980A44">
        <w:rPr>
          <w:rFonts w:ascii="Times New Roman" w:eastAsia="Times New Roman" w:hAnsi="Times New Roman" w:cs="Times New Roman"/>
          <w:color w:val="000000" w:themeColor="text1"/>
          <w:sz w:val="26"/>
          <w:szCs w:val="26"/>
          <w:lang w:val="pt-BR"/>
        </w:rPr>
        <w:t xml:space="preserve">phục vụ </w:t>
      </w:r>
      <w:r w:rsidR="00F5666F">
        <w:rPr>
          <w:rFonts w:ascii="Times New Roman" w:eastAsia="Times New Roman" w:hAnsi="Times New Roman" w:cs="Times New Roman"/>
          <w:color w:val="000000" w:themeColor="text1"/>
          <w:sz w:val="26"/>
          <w:szCs w:val="26"/>
          <w:lang w:val="pt-BR"/>
        </w:rPr>
        <w:t>thi công</w:t>
      </w:r>
      <w:r w:rsidR="009130AC">
        <w:rPr>
          <w:rFonts w:ascii="Times New Roman" w:eastAsia="Times New Roman" w:hAnsi="Times New Roman" w:cs="Times New Roman"/>
          <w:color w:val="000000" w:themeColor="text1"/>
          <w:sz w:val="26"/>
          <w:szCs w:val="26"/>
          <w:lang w:val="vi-VN"/>
        </w:rPr>
        <w:t xml:space="preserve"> </w:t>
      </w:r>
      <w:r w:rsidR="00F5666F" w:rsidRPr="00F5666F">
        <w:rPr>
          <w:rFonts w:ascii="Times New Roman" w:eastAsia="Times New Roman" w:hAnsi="Times New Roman" w:cs="Times New Roman"/>
          <w:color w:val="000000" w:themeColor="text1"/>
          <w:sz w:val="26"/>
          <w:szCs w:val="26"/>
          <w:lang w:val="pt-BR"/>
        </w:rPr>
        <w:t xml:space="preserve"> </w:t>
      </w:r>
      <w:r w:rsidR="009130AC">
        <w:rPr>
          <w:rFonts w:ascii="Times New Roman" w:eastAsia="Times New Roman" w:hAnsi="Times New Roman" w:cs="Times New Roman"/>
          <w:color w:val="000000" w:themeColor="text1"/>
          <w:sz w:val="26"/>
          <w:szCs w:val="26"/>
          <w:lang w:val="vi-VN"/>
        </w:rPr>
        <w:t>“</w:t>
      </w:r>
      <w:r w:rsidR="00F5666F">
        <w:rPr>
          <w:rFonts w:ascii="Times New Roman" w:eastAsia="Times New Roman" w:hAnsi="Times New Roman" w:cs="Times New Roman"/>
          <w:color w:val="000000" w:themeColor="text1"/>
          <w:sz w:val="26"/>
          <w:szCs w:val="26"/>
          <w:lang w:val="pt-BR"/>
        </w:rPr>
        <w:t xml:space="preserve">Dự án </w:t>
      </w:r>
      <w:r w:rsidR="001A28CF" w:rsidRPr="001A28CF">
        <w:rPr>
          <w:rFonts w:ascii="Times New Roman" w:eastAsia="Times New Roman" w:hAnsi="Times New Roman" w:cs="Times New Roman"/>
          <w:color w:val="000000" w:themeColor="text1"/>
          <w:sz w:val="26"/>
          <w:szCs w:val="26"/>
          <w:lang w:val="pt-BR"/>
        </w:rPr>
        <w:t>Nhà ở cho lực lượng vũ trang công an nhân dân (nhà ở xã hội cho cán bộ, chiến sỹ công an) tại ô đất C3-ODK3 và C3-ODK4 thuộc  quy hoạch phân khu đô thị H2-4, Phường Yên Sở, Thành phố Hà Nội.</w:t>
      </w:r>
      <w:r w:rsidR="00E110A4" w:rsidRPr="00F5666F">
        <w:rPr>
          <w:rFonts w:ascii="Times New Roman" w:eastAsia="Times New Roman" w:hAnsi="Times New Roman" w:cs="Times New Roman"/>
          <w:color w:val="000000" w:themeColor="text1"/>
          <w:sz w:val="26"/>
          <w:szCs w:val="26"/>
          <w:lang w:val="pt-BR"/>
        </w:rPr>
        <w:t>”</w:t>
      </w:r>
    </w:p>
    <w:p w14:paraId="08E0A98C" w14:textId="77777777" w:rsidR="006D3351" w:rsidRPr="00BD4A52" w:rsidRDefault="006D3351" w:rsidP="00BD4A52">
      <w:pPr>
        <w:spacing w:before="120" w:after="0"/>
        <w:ind w:firstLine="720"/>
        <w:rPr>
          <w:rFonts w:ascii="Times New Roman" w:hAnsi="Times New Roman" w:cs="Times New Roman"/>
          <w:sz w:val="26"/>
          <w:szCs w:val="26"/>
        </w:rPr>
      </w:pPr>
      <w:r w:rsidRPr="00C22B29">
        <w:rPr>
          <w:rFonts w:ascii="Times New Roman" w:eastAsia="Times New Roman" w:hAnsi="Times New Roman" w:cs="Times New Roman"/>
          <w:color w:val="000000" w:themeColor="text1"/>
          <w:sz w:val="26"/>
          <w:szCs w:val="26"/>
          <w:lang w:val="pt-BR"/>
        </w:rPr>
        <w:t>Nội dung công việc thực hiện đúng theo yêu cầu kỹ thuật được chỉ ra trong thiết kế và các Quy chuẩn, Tiêu chuẩn hiện hành.</w:t>
      </w:r>
    </w:p>
    <w:p w14:paraId="2DD5055D" w14:textId="77777777" w:rsidR="006D3351" w:rsidRPr="00C22B29" w:rsidRDefault="006D3351" w:rsidP="002030BA">
      <w:pPr>
        <w:pStyle w:val="BodyText"/>
        <w:spacing w:after="0" w:line="288" w:lineRule="auto"/>
        <w:ind w:firstLine="720"/>
        <w:jc w:val="both"/>
        <w:rPr>
          <w:rFonts w:ascii="Times New Roman" w:hAnsi="Times New Roman"/>
          <w:color w:val="000000" w:themeColor="text1"/>
          <w:sz w:val="26"/>
          <w:szCs w:val="26"/>
          <w:lang w:val="pt-BR"/>
        </w:rPr>
      </w:pPr>
      <w:r w:rsidRPr="00C22B29">
        <w:rPr>
          <w:rFonts w:ascii="Times New Roman" w:hAnsi="Times New Roman"/>
          <w:color w:val="000000" w:themeColor="text1"/>
          <w:sz w:val="26"/>
          <w:szCs w:val="26"/>
          <w:lang w:val="pt-BR"/>
        </w:rPr>
        <w:t>- Thí nghiệm: Vật liệu xây dựng</w:t>
      </w:r>
    </w:p>
    <w:p w14:paraId="603B8408" w14:textId="77777777" w:rsidR="006D3351" w:rsidRPr="00C22B29" w:rsidRDefault="006D3351" w:rsidP="002030BA">
      <w:pPr>
        <w:pStyle w:val="BodyText"/>
        <w:spacing w:after="0" w:line="288" w:lineRule="auto"/>
        <w:ind w:firstLine="720"/>
        <w:jc w:val="both"/>
        <w:rPr>
          <w:rFonts w:ascii="Times New Roman" w:hAnsi="Times New Roman"/>
          <w:color w:val="000000" w:themeColor="text1"/>
          <w:sz w:val="26"/>
          <w:szCs w:val="26"/>
          <w:lang w:val="pt-BR"/>
        </w:rPr>
      </w:pPr>
      <w:r w:rsidRPr="00C22B29">
        <w:rPr>
          <w:rFonts w:ascii="Times New Roman" w:hAnsi="Times New Roman"/>
          <w:color w:val="000000" w:themeColor="text1"/>
          <w:sz w:val="26"/>
          <w:szCs w:val="26"/>
          <w:lang w:val="pt-BR"/>
        </w:rPr>
        <w:t>- Thí nghiệm các loại mẫu khác khi bên A yêu cầu theo tiêu chí TCVN hoặc các tiêu chí do bên A yêu cầu.</w:t>
      </w:r>
    </w:p>
    <w:p w14:paraId="664514C9" w14:textId="77777777" w:rsidR="005B1C1D" w:rsidRPr="00C22B29" w:rsidRDefault="005B1C1D" w:rsidP="002030BA">
      <w:pPr>
        <w:spacing w:before="60" w:after="60" w:line="288" w:lineRule="auto"/>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Điều 2: Chất lượng và yêu cầu kỹ thuật</w:t>
      </w:r>
    </w:p>
    <w:p w14:paraId="033B5E81" w14:textId="77777777" w:rsidR="008F42C6" w:rsidRPr="00C22B29" w:rsidRDefault="008F42C6" w:rsidP="00F32975">
      <w:pPr>
        <w:spacing w:before="60"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2.1.</w:t>
      </w:r>
      <w:r w:rsidRPr="00C22B29">
        <w:rPr>
          <w:color w:val="000000" w:themeColor="text1"/>
          <w:sz w:val="26"/>
          <w:szCs w:val="26"/>
        </w:rPr>
        <w:t xml:space="preserve"> </w:t>
      </w:r>
      <w:r w:rsidRPr="00C22B29">
        <w:rPr>
          <w:rFonts w:ascii="Times New Roman" w:eastAsia="Times New Roman" w:hAnsi="Times New Roman" w:cs="Times New Roman"/>
          <w:color w:val="000000" w:themeColor="text1"/>
          <w:sz w:val="26"/>
          <w:szCs w:val="26"/>
          <w:lang w:val="pt-BR"/>
        </w:rPr>
        <w:t>Yêu cầu về chất lượng sản phẩm của hợp đồng:</w:t>
      </w:r>
    </w:p>
    <w:p w14:paraId="17A53B87" w14:textId="77777777" w:rsidR="005B1C1D" w:rsidRPr="00C22B29" w:rsidRDefault="002030BA" w:rsidP="002030BA">
      <w:pPr>
        <w:spacing w:after="0" w:line="288"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t xml:space="preserve">- </w:t>
      </w:r>
      <w:r w:rsidR="005B1C1D" w:rsidRPr="00C22B29">
        <w:rPr>
          <w:rFonts w:ascii="Times New Roman" w:eastAsia="Times New Roman" w:hAnsi="Times New Roman" w:cs="Times New Roman"/>
          <w:bCs/>
          <w:color w:val="000000" w:themeColor="text1"/>
          <w:sz w:val="26"/>
          <w:szCs w:val="26"/>
          <w:lang w:val="pt-BR"/>
        </w:rPr>
        <w:t>Chất lượng công việc do bên B thực hiện phải đáp ứng được các yêu cầu của bên A</w:t>
      </w:r>
      <w:r w:rsidR="00913B19" w:rsidRPr="00C22B29">
        <w:rPr>
          <w:rFonts w:ascii="Times New Roman" w:eastAsia="Times New Roman" w:hAnsi="Times New Roman" w:cs="Times New Roman"/>
          <w:bCs/>
          <w:color w:val="000000" w:themeColor="text1"/>
          <w:sz w:val="26"/>
          <w:szCs w:val="26"/>
          <w:lang w:val="pt-BR"/>
        </w:rPr>
        <w:t xml:space="preserve"> và chỉ dẫn kỹ thuật được nêu trong hồ sơ thiết kế công trình phù hợp với hệ thống quy chuẩn</w:t>
      </w:r>
      <w:r w:rsidR="005B1C1D" w:rsidRPr="00C22B29">
        <w:rPr>
          <w:rFonts w:ascii="Times New Roman" w:eastAsia="Times New Roman" w:hAnsi="Times New Roman" w:cs="Times New Roman"/>
          <w:bCs/>
          <w:color w:val="000000" w:themeColor="text1"/>
          <w:sz w:val="26"/>
          <w:szCs w:val="26"/>
          <w:lang w:val="pt-BR"/>
        </w:rPr>
        <w:t xml:space="preserve">, </w:t>
      </w:r>
      <w:r w:rsidR="00913B19" w:rsidRPr="00C22B29">
        <w:rPr>
          <w:rFonts w:ascii="Times New Roman" w:eastAsia="Times New Roman" w:hAnsi="Times New Roman" w:cs="Times New Roman"/>
          <w:bCs/>
          <w:color w:val="000000" w:themeColor="text1"/>
          <w:sz w:val="26"/>
          <w:szCs w:val="26"/>
          <w:lang w:val="pt-BR"/>
        </w:rPr>
        <w:t>tiêu chuẩn thí nghiệm kiểm tra được áp dụng cho dự án</w:t>
      </w:r>
      <w:r w:rsidR="005B1C1D" w:rsidRPr="00C22B29">
        <w:rPr>
          <w:rFonts w:ascii="Times New Roman" w:eastAsia="Times New Roman" w:hAnsi="Times New Roman" w:cs="Times New Roman"/>
          <w:bCs/>
          <w:color w:val="000000" w:themeColor="text1"/>
          <w:sz w:val="26"/>
          <w:szCs w:val="26"/>
          <w:lang w:val="pt-BR"/>
        </w:rPr>
        <w:t>; tuân thủ các quy định hiện hành của Nhà nước và c</w:t>
      </w:r>
      <w:r w:rsidR="007349FB" w:rsidRPr="00C22B29">
        <w:rPr>
          <w:rFonts w:ascii="Times New Roman" w:eastAsia="Times New Roman" w:hAnsi="Times New Roman" w:cs="Times New Roman"/>
          <w:bCs/>
          <w:color w:val="000000" w:themeColor="text1"/>
          <w:sz w:val="26"/>
          <w:szCs w:val="26"/>
          <w:lang w:val="pt-BR"/>
        </w:rPr>
        <w:t>ác quy trình quy phạm chuyên ng</w:t>
      </w:r>
      <w:r w:rsidR="005B1C1D" w:rsidRPr="00C22B29">
        <w:rPr>
          <w:rFonts w:ascii="Times New Roman" w:eastAsia="Times New Roman" w:hAnsi="Times New Roman" w:cs="Times New Roman"/>
          <w:bCs/>
          <w:color w:val="000000" w:themeColor="text1"/>
          <w:sz w:val="26"/>
          <w:szCs w:val="26"/>
          <w:lang w:val="pt-BR"/>
        </w:rPr>
        <w:t>ành;</w:t>
      </w:r>
    </w:p>
    <w:p w14:paraId="38E97A85" w14:textId="77777777" w:rsidR="006D3351" w:rsidRPr="00C22B29" w:rsidRDefault="002030BA" w:rsidP="002030BA">
      <w:pPr>
        <w:spacing w:after="0" w:line="288"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t xml:space="preserve">- </w:t>
      </w:r>
      <w:r w:rsidR="006D3351" w:rsidRPr="00C22B29">
        <w:rPr>
          <w:rFonts w:ascii="Times New Roman" w:eastAsia="Times New Roman" w:hAnsi="Times New Roman" w:cs="Times New Roman"/>
          <w:bCs/>
          <w:color w:val="000000" w:themeColor="text1"/>
          <w:sz w:val="26"/>
          <w:szCs w:val="26"/>
          <w:lang w:val="pt-BR"/>
        </w:rPr>
        <w:t>Quy trình thí nghiệm thực hiện theo Tiêu chuẩn quy phạm của Nhà nước và theo phê duyệt của cơ quan thiết kế và chủ đầ</w:t>
      </w:r>
      <w:r w:rsidR="00EB025B" w:rsidRPr="00C22B29">
        <w:rPr>
          <w:rFonts w:ascii="Times New Roman" w:eastAsia="Times New Roman" w:hAnsi="Times New Roman" w:cs="Times New Roman"/>
          <w:bCs/>
          <w:color w:val="000000" w:themeColor="text1"/>
          <w:sz w:val="26"/>
          <w:szCs w:val="26"/>
          <w:lang w:val="pt-BR"/>
        </w:rPr>
        <w:t>u tư;</w:t>
      </w:r>
    </w:p>
    <w:p w14:paraId="700E0DF1" w14:textId="77777777" w:rsidR="005B1C1D" w:rsidRPr="00C22B29" w:rsidRDefault="002030BA" w:rsidP="002030BA">
      <w:pPr>
        <w:spacing w:after="0" w:line="288"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t xml:space="preserve">- </w:t>
      </w:r>
      <w:r w:rsidR="005B1C1D" w:rsidRPr="00C22B29">
        <w:rPr>
          <w:rFonts w:ascii="Times New Roman" w:eastAsia="Times New Roman" w:hAnsi="Times New Roman" w:cs="Times New Roman"/>
          <w:bCs/>
          <w:color w:val="000000" w:themeColor="text1"/>
          <w:sz w:val="26"/>
          <w:szCs w:val="26"/>
          <w:lang w:val="pt-BR"/>
        </w:rPr>
        <w:t>Đảm bảo tính trung thực, khách quan, phản ánh đúng thực tế;</w:t>
      </w:r>
    </w:p>
    <w:p w14:paraId="6639B748" w14:textId="77777777" w:rsidR="005B1C1D" w:rsidRPr="00C22B29" w:rsidRDefault="002030BA" w:rsidP="002030BA">
      <w:pPr>
        <w:spacing w:after="0" w:line="288"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t xml:space="preserve">- </w:t>
      </w:r>
      <w:r w:rsidR="005B1C1D" w:rsidRPr="00C22B29">
        <w:rPr>
          <w:rFonts w:ascii="Times New Roman" w:eastAsia="Times New Roman" w:hAnsi="Times New Roman" w:cs="Times New Roman"/>
          <w:bCs/>
          <w:color w:val="000000" w:themeColor="text1"/>
          <w:sz w:val="26"/>
          <w:szCs w:val="26"/>
          <w:lang w:val="pt-BR"/>
        </w:rPr>
        <w:t>Kết quả thí nghiệm phải được đánh giá, nghiệm thu theo quy định của pháp luật</w:t>
      </w:r>
      <w:r w:rsidR="00F04F8B" w:rsidRPr="00C22B29">
        <w:rPr>
          <w:rFonts w:ascii="Times New Roman" w:eastAsia="Times New Roman" w:hAnsi="Times New Roman" w:cs="Times New Roman"/>
          <w:bCs/>
          <w:color w:val="000000" w:themeColor="text1"/>
          <w:sz w:val="26"/>
          <w:szCs w:val="26"/>
          <w:lang w:val="pt-BR"/>
        </w:rPr>
        <w:t>.</w:t>
      </w:r>
    </w:p>
    <w:p w14:paraId="4F39322D" w14:textId="77777777" w:rsidR="008F42C6" w:rsidRPr="00C22B29" w:rsidRDefault="008F42C6" w:rsidP="00F32975">
      <w:pPr>
        <w:spacing w:before="60" w:after="0" w:line="288"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2.2.</w:t>
      </w:r>
      <w:r w:rsidRPr="00C22B29">
        <w:rPr>
          <w:rFonts w:ascii="Times New Roman" w:eastAsia="Times New Roman" w:hAnsi="Times New Roman" w:cs="Times New Roman"/>
          <w:bCs/>
          <w:color w:val="000000" w:themeColor="text1"/>
          <w:sz w:val="26"/>
          <w:szCs w:val="26"/>
          <w:lang w:val="pt-BR"/>
        </w:rPr>
        <w:t xml:space="preserve"> Kiểm tra, giám sát của Bên A.</w:t>
      </w:r>
    </w:p>
    <w:p w14:paraId="6046CD33" w14:textId="77777777" w:rsidR="008F42C6" w:rsidRPr="00C22B29" w:rsidRDefault="008F42C6" w:rsidP="002030BA">
      <w:pPr>
        <w:spacing w:after="0" w:line="288"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t>- Bên A được quyền vào các nơi trên công trường của Bên B để kiểm tra, giám sát đối với từng công việc do Bên B thực hiện;</w:t>
      </w:r>
    </w:p>
    <w:p w14:paraId="173B0A1A" w14:textId="77777777" w:rsidR="008F42C6" w:rsidRPr="00C22B29" w:rsidRDefault="008F42C6" w:rsidP="002030BA">
      <w:pPr>
        <w:spacing w:after="0" w:line="288"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t xml:space="preserve">- Bên B sẽ tạo điều kiện cho người của Bên A để tiến hành các hoạt động này. Những hoạt động này không làm giảm đi bất cứ nghĩa vụ hoặc trách nhiệm nào của Bên B. </w:t>
      </w:r>
    </w:p>
    <w:p w14:paraId="4EFF427D" w14:textId="77777777" w:rsidR="008F42C6" w:rsidRPr="00C22B29" w:rsidRDefault="008F42C6" w:rsidP="00F32975">
      <w:pPr>
        <w:spacing w:before="60" w:after="0" w:line="288"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2.3.</w:t>
      </w:r>
      <w:r w:rsidRPr="00C22B29">
        <w:rPr>
          <w:rFonts w:ascii="Times New Roman" w:eastAsia="Times New Roman" w:hAnsi="Times New Roman" w:cs="Times New Roman"/>
          <w:bCs/>
          <w:color w:val="000000" w:themeColor="text1"/>
          <w:sz w:val="26"/>
          <w:szCs w:val="26"/>
          <w:lang w:val="pt-BR"/>
        </w:rPr>
        <w:t xml:space="preserve"> Nghiệm thu sản phẩm:</w:t>
      </w:r>
    </w:p>
    <w:p w14:paraId="31A69458" w14:textId="77777777" w:rsidR="006D3351" w:rsidRPr="00C22B29" w:rsidRDefault="002030BA" w:rsidP="002030BA">
      <w:pPr>
        <w:pStyle w:val="BodyText"/>
        <w:spacing w:line="288"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strike/>
          <w:color w:val="000000" w:themeColor="text1"/>
          <w:sz w:val="26"/>
          <w:szCs w:val="26"/>
          <w:highlight w:val="yellow"/>
          <w:lang w:val="pt-BR"/>
        </w:rPr>
        <w:t>-</w:t>
      </w:r>
      <w:r w:rsidR="008F42C6" w:rsidRPr="00C22B29">
        <w:rPr>
          <w:rFonts w:ascii="Times New Roman" w:eastAsia="Times New Roman" w:hAnsi="Times New Roman" w:cs="Times New Roman"/>
          <w:bCs/>
          <w:strike/>
          <w:color w:val="000000" w:themeColor="text1"/>
          <w:sz w:val="26"/>
          <w:szCs w:val="26"/>
          <w:highlight w:val="yellow"/>
          <w:lang w:val="pt-BR"/>
        </w:rPr>
        <w:t xml:space="preserve"> Bên A chỉ nghiệm thu các sản phẩm của hợp đồng khi sản phẩm của các công việc này đảm bảo chất lượng theo quy định tại khoản 2.1 nêu trên, có đầy đủ hồ sơ kiểm tra chất lượng theo yêu cầu của Chủ đầu tư và được Chủ đầu tư chấp thuận.</w:t>
      </w:r>
      <w:r w:rsidR="006D3351" w:rsidRPr="00C22B29">
        <w:rPr>
          <w:rFonts w:ascii="Times New Roman" w:eastAsia="Times New Roman" w:hAnsi="Times New Roman" w:cs="Times New Roman"/>
          <w:bCs/>
          <w:strike/>
          <w:color w:val="000000" w:themeColor="text1"/>
          <w:sz w:val="26"/>
          <w:szCs w:val="26"/>
          <w:highlight w:val="yellow"/>
          <w:lang w:val="pt-BR"/>
        </w:rPr>
        <w:t xml:space="preserve"> </w:t>
      </w:r>
    </w:p>
    <w:p w14:paraId="5E95D320" w14:textId="77777777" w:rsidR="004D567F" w:rsidRDefault="00000000">
      <w:pPr>
        <w:pStyle w:val="BodyText"/>
      </w:pPr>
      <w:r>
        <w:rPr>
          <w:highlight w:val="yellow"/>
        </w:rPr>
        <w:t>- Bên A chỉ nghiệm thu các sản phẩm của hợp đồng khi: (i) kết quả thí nghiệm đáp ứng khoản 2.1, hồ sơ thiết kế, chỉ dẫn kỹ thuật, phiếu yêu cầu của Bên A và tiêu chuẩn/quy chuẩn áp dụng; (ii) có đầy đủ hồ sơ pháp lý, biên bản lấy mẫu/giao nhận mẫu, phiếu thí nghiệm gốc, chứng chỉ hiệu chuẩn thiết bị liên quan và các tài liệu khác theo yêu cầu của Bên A/Chủ đầu tư/Tư vấn giám sát/cơ quan có thẩm quyền; và (iii) được Chủ đầu tư chấp thuận trong trường hợp cần chấp thuận. Bên A có quyền từ chối nghiệm thu, yêu cầu thí nghiệm lại hoặc thuê đơn vị khác thực hiện lại; mọi chi phí phát sinh do lỗi hoặc vi phạm của Bên B do Bên B chịu.</w:t>
      </w:r>
    </w:p>
    <w:p w14:paraId="34D166B1" w14:textId="77777777" w:rsidR="008F42C6" w:rsidRPr="00C22B29" w:rsidRDefault="002030BA" w:rsidP="002030BA">
      <w:pPr>
        <w:spacing w:before="60" w:after="60" w:line="288"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lastRenderedPageBreak/>
        <w:t>-</w:t>
      </w:r>
      <w:r w:rsidR="008F42C6" w:rsidRPr="00C22B29">
        <w:rPr>
          <w:rFonts w:ascii="Times New Roman" w:eastAsia="Times New Roman" w:hAnsi="Times New Roman" w:cs="Times New Roman"/>
          <w:bCs/>
          <w:color w:val="000000" w:themeColor="text1"/>
          <w:sz w:val="26"/>
          <w:szCs w:val="26"/>
          <w:lang w:val="pt-BR"/>
        </w:rPr>
        <w:t xml:space="preserve"> Thành phần nhân sự tham gia nghiệm thu, bàn giao gồm: Đại diện Bên A; đại diện Bên B; đại diện Chủ đầu </w:t>
      </w:r>
      <w:r w:rsidR="009130AC">
        <w:rPr>
          <w:rFonts w:ascii="Times New Roman" w:eastAsia="Times New Roman" w:hAnsi="Times New Roman" w:cs="Times New Roman"/>
          <w:bCs/>
          <w:color w:val="000000" w:themeColor="text1"/>
          <w:sz w:val="26"/>
          <w:szCs w:val="26"/>
          <w:lang w:val="pt-BR"/>
        </w:rPr>
        <w:t>tư</w:t>
      </w:r>
      <w:r w:rsidR="009130AC">
        <w:rPr>
          <w:rFonts w:ascii="Times New Roman" w:eastAsia="Times New Roman" w:hAnsi="Times New Roman" w:cs="Times New Roman"/>
          <w:bCs/>
          <w:color w:val="000000" w:themeColor="text1"/>
          <w:sz w:val="26"/>
          <w:szCs w:val="26"/>
          <w:lang w:val="vi-VN"/>
        </w:rPr>
        <w:t>, Tư vấn giám sát</w:t>
      </w:r>
      <w:r w:rsidR="008F42C6" w:rsidRPr="00C22B29">
        <w:rPr>
          <w:rFonts w:ascii="Times New Roman" w:eastAsia="Times New Roman" w:hAnsi="Times New Roman" w:cs="Times New Roman"/>
          <w:bCs/>
          <w:color w:val="000000" w:themeColor="text1"/>
          <w:sz w:val="26"/>
          <w:szCs w:val="26"/>
          <w:lang w:val="pt-BR"/>
        </w:rPr>
        <w:t xml:space="preserve"> và các đơn vị có liên quan (theo yêu cầu của Chủ đầu tư).</w:t>
      </w:r>
    </w:p>
    <w:p w14:paraId="605D55A3" w14:textId="77777777" w:rsidR="008F42C6" w:rsidRPr="00C22B29" w:rsidRDefault="002030BA" w:rsidP="002030BA">
      <w:pPr>
        <w:spacing w:before="60" w:after="60" w:line="288"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t>-</w:t>
      </w:r>
      <w:r w:rsidR="008F42C6" w:rsidRPr="00C22B29">
        <w:rPr>
          <w:rFonts w:ascii="Times New Roman" w:eastAsia="Times New Roman" w:hAnsi="Times New Roman" w:cs="Times New Roman"/>
          <w:bCs/>
          <w:color w:val="000000" w:themeColor="text1"/>
          <w:sz w:val="26"/>
          <w:szCs w:val="26"/>
          <w:lang w:val="pt-BR"/>
        </w:rPr>
        <w:t xml:space="preserve"> Hồ sơ thí nghiê</w:t>
      </w:r>
      <w:r w:rsidRPr="00C22B29">
        <w:rPr>
          <w:rFonts w:ascii="Times New Roman" w:eastAsia="Times New Roman" w:hAnsi="Times New Roman" w:cs="Times New Roman"/>
          <w:bCs/>
          <w:color w:val="000000" w:themeColor="text1"/>
          <w:sz w:val="26"/>
          <w:szCs w:val="26"/>
          <w:lang w:val="pt-BR"/>
        </w:rPr>
        <w:t>̣m kiểm tra chất lượng thi công:</w:t>
      </w:r>
    </w:p>
    <w:p w14:paraId="77AB3709" w14:textId="77777777" w:rsidR="008F42C6" w:rsidRPr="00C22B29" w:rsidRDefault="008F42C6" w:rsidP="002030BA">
      <w:pPr>
        <w:spacing w:before="60" w:after="60" w:line="288"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t xml:space="preserve">Hồ sơ kiểm tra chất lượng thi công được lập thành </w:t>
      </w:r>
      <w:r w:rsidR="002B4C46" w:rsidRPr="00F5666F">
        <w:rPr>
          <w:rFonts w:ascii="Times New Roman" w:eastAsia="Times New Roman" w:hAnsi="Times New Roman" w:cs="Times New Roman"/>
          <w:bCs/>
          <w:color w:val="000000" w:themeColor="text1"/>
          <w:sz w:val="26"/>
          <w:szCs w:val="26"/>
          <w:lang w:val="pt-BR"/>
        </w:rPr>
        <w:t>0</w:t>
      </w:r>
      <w:r w:rsidR="0002500A" w:rsidRPr="00F5666F">
        <w:rPr>
          <w:rFonts w:ascii="Times New Roman" w:eastAsia="Times New Roman" w:hAnsi="Times New Roman" w:cs="Times New Roman"/>
          <w:bCs/>
          <w:color w:val="000000" w:themeColor="text1"/>
          <w:sz w:val="26"/>
          <w:szCs w:val="26"/>
          <w:lang w:val="pt-BR"/>
        </w:rPr>
        <w:t>8</w:t>
      </w:r>
      <w:r w:rsidRPr="00F5666F">
        <w:rPr>
          <w:rFonts w:ascii="Times New Roman" w:eastAsia="Times New Roman" w:hAnsi="Times New Roman" w:cs="Times New Roman"/>
          <w:bCs/>
          <w:color w:val="000000" w:themeColor="text1"/>
          <w:sz w:val="26"/>
          <w:szCs w:val="26"/>
          <w:lang w:val="pt-BR"/>
        </w:rPr>
        <w:t xml:space="preserve"> bộ </w:t>
      </w:r>
      <w:r w:rsidRPr="00C22B29">
        <w:rPr>
          <w:rFonts w:ascii="Times New Roman" w:eastAsia="Times New Roman" w:hAnsi="Times New Roman" w:cs="Times New Roman"/>
          <w:bCs/>
          <w:color w:val="000000" w:themeColor="text1"/>
          <w:sz w:val="26"/>
          <w:szCs w:val="26"/>
          <w:lang w:val="pt-BR"/>
        </w:rPr>
        <w:t>gốc như nhau</w:t>
      </w:r>
      <w:r w:rsidR="00764011">
        <w:rPr>
          <w:rFonts w:ascii="Times New Roman" w:eastAsia="Times New Roman" w:hAnsi="Times New Roman" w:cs="Times New Roman"/>
          <w:bCs/>
          <w:color w:val="000000" w:themeColor="text1"/>
          <w:sz w:val="26"/>
          <w:szCs w:val="26"/>
          <w:lang w:val="pt-BR"/>
        </w:rPr>
        <w:t xml:space="preserve"> </w:t>
      </w:r>
    </w:p>
    <w:p w14:paraId="7E6B58E4" w14:textId="77777777" w:rsidR="008F42C6" w:rsidRPr="00C22B29" w:rsidRDefault="008F42C6" w:rsidP="00F32975">
      <w:pPr>
        <w:spacing w:before="60" w:after="0" w:line="288"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2.4.</w:t>
      </w:r>
      <w:r w:rsidRPr="00C22B29">
        <w:rPr>
          <w:rFonts w:ascii="Times New Roman" w:eastAsia="Times New Roman" w:hAnsi="Times New Roman" w:cs="Times New Roman"/>
          <w:bCs/>
          <w:color w:val="000000" w:themeColor="text1"/>
          <w:sz w:val="26"/>
          <w:szCs w:val="26"/>
          <w:lang w:val="pt-BR"/>
        </w:rPr>
        <w:t xml:space="preserve"> Bàn giao sản phẩm các công việc hoàn thành.</w:t>
      </w:r>
    </w:p>
    <w:p w14:paraId="773E1025" w14:textId="77777777" w:rsidR="00EB025B" w:rsidRPr="00C22B29" w:rsidRDefault="006D3351" w:rsidP="002030BA">
      <w:pPr>
        <w:spacing w:before="60" w:after="60" w:line="288" w:lineRule="auto"/>
        <w:ind w:firstLine="720"/>
        <w:jc w:val="both"/>
        <w:rPr>
          <w:rFonts w:ascii="Times New Roman" w:hAnsi="Times New Roman"/>
          <w:color w:val="000000" w:themeColor="text1"/>
          <w:sz w:val="26"/>
          <w:szCs w:val="26"/>
          <w:lang w:val="pt-BR"/>
        </w:rPr>
      </w:pPr>
      <w:r w:rsidRPr="00C22B29">
        <w:rPr>
          <w:rFonts w:ascii="Times New Roman" w:hAnsi="Times New Roman"/>
          <w:strike/>
          <w:color w:val="000000" w:themeColor="text1"/>
          <w:sz w:val="26"/>
          <w:szCs w:val="26"/>
          <w:highlight w:val="yellow"/>
          <w:lang w:val="pt-BR"/>
        </w:rPr>
        <w:t xml:space="preserve">Sau khi hoàn thành công tác kiểm tra thí nghiệm vật liệu bên B có trách nhiệm bàn giao cho bên A </w:t>
      </w:r>
      <w:r w:rsidR="00CC71C4" w:rsidRPr="00F5666F">
        <w:rPr>
          <w:rFonts w:ascii="Times New Roman" w:hAnsi="Times New Roman"/>
          <w:strike/>
          <w:color w:val="000000" w:themeColor="text1"/>
          <w:sz w:val="26"/>
          <w:szCs w:val="26"/>
          <w:highlight w:val="yellow"/>
          <w:lang w:val="pt-BR"/>
        </w:rPr>
        <w:t xml:space="preserve">là </w:t>
      </w:r>
      <w:r w:rsidR="002B4C46" w:rsidRPr="00F5666F">
        <w:rPr>
          <w:rFonts w:ascii="Times New Roman" w:hAnsi="Times New Roman"/>
          <w:strike/>
          <w:color w:val="000000" w:themeColor="text1"/>
          <w:sz w:val="26"/>
          <w:szCs w:val="26"/>
          <w:highlight w:val="yellow"/>
          <w:lang w:val="pt-BR"/>
        </w:rPr>
        <w:t>0</w:t>
      </w:r>
      <w:r w:rsidR="0002500A" w:rsidRPr="00F5666F">
        <w:rPr>
          <w:rFonts w:ascii="Times New Roman" w:hAnsi="Times New Roman"/>
          <w:strike/>
          <w:color w:val="000000" w:themeColor="text1"/>
          <w:sz w:val="26"/>
          <w:szCs w:val="26"/>
          <w:highlight w:val="yellow"/>
          <w:lang w:val="pt-BR"/>
        </w:rPr>
        <w:t>8</w:t>
      </w:r>
      <w:r w:rsidR="0094285A" w:rsidRPr="00F5666F">
        <w:rPr>
          <w:rFonts w:ascii="Times New Roman" w:hAnsi="Times New Roman"/>
          <w:strike/>
          <w:color w:val="000000" w:themeColor="text1"/>
          <w:sz w:val="26"/>
          <w:szCs w:val="26"/>
          <w:highlight w:val="yellow"/>
          <w:lang w:val="pt-BR"/>
        </w:rPr>
        <w:t xml:space="preserve"> </w:t>
      </w:r>
      <w:r w:rsidRPr="00C22B29">
        <w:rPr>
          <w:rFonts w:ascii="Times New Roman" w:hAnsi="Times New Roman"/>
          <w:strike/>
          <w:color w:val="000000" w:themeColor="text1"/>
          <w:sz w:val="26"/>
          <w:szCs w:val="26"/>
          <w:highlight w:val="yellow"/>
          <w:lang w:val="pt-BR"/>
        </w:rPr>
        <w:t>bộ hồ sơ gốc về báo cáo kết quả thí nghiệm, kiểm định chất lượng chính thức đảm bảo đúng pháp lý theo quy định.</w:t>
      </w:r>
    </w:p>
    <w:p w14:paraId="22FE5C3F" w14:textId="77777777" w:rsidR="004D567F" w:rsidRDefault="00000000">
      <w:r>
        <w:rPr>
          <w:highlight w:val="yellow"/>
        </w:rPr>
        <w:t>Sau khi hoàn thành công tác kiểm tra thí nghiệm vật liệu, Bên B có trách nhiệm bàn giao cho Bên A 08 bộ hồ sơ gốc về báo cáo kết quả thí nghiệm, kiểm định chất lượng chính thức bảo đảm đúng pháp lý theo quy định.</w:t>
      </w:r>
    </w:p>
    <w:p w14:paraId="132599A8" w14:textId="77777777" w:rsidR="004D567F" w:rsidRDefault="00000000">
      <w:r>
        <w:rPr>
          <w:highlight w:val="yellow"/>
        </w:rPr>
        <w:t>- Trong thời hạn không quá 24 giờ kể từ khi có kết quả từng phép thử (trừ trường hợp tiêu chuẩn áp dụng quy định thời gian dài hơn), Bên B phải gửi trước bản scan/bản điện tử cho Bên A; bản gốc giao theo yêu cầu tiến độ của Bên A. Bên B phải lưu giữ toàn bộ dữ liệu thô, phiếu thí nghiệm gốc, hồ sơ giao nhận mẫu, chứng chỉ hiệu chuẩn thiết bị và mẫu lưu (nếu có) tối thiểu 10 năm, đồng thời cung cấp cho Bên A trong vòng 24 giờ kể từ khi có yêu cầu.</w:t>
      </w:r>
    </w:p>
    <w:p w14:paraId="2484816C" w14:textId="77777777" w:rsidR="005B1C1D" w:rsidRPr="00C22B29" w:rsidRDefault="005B1C1D" w:rsidP="002030BA">
      <w:pPr>
        <w:spacing w:before="60" w:after="60" w:line="288" w:lineRule="auto"/>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Điều 3: Giá trị hợp đồng</w:t>
      </w:r>
      <w:r w:rsidR="00E43372" w:rsidRPr="00C22B29">
        <w:rPr>
          <w:rFonts w:ascii="Times New Roman" w:eastAsia="Times New Roman" w:hAnsi="Times New Roman" w:cs="Times New Roman"/>
          <w:b/>
          <w:color w:val="000000" w:themeColor="text1"/>
          <w:sz w:val="26"/>
          <w:szCs w:val="26"/>
          <w:lang w:val="pt-BR"/>
        </w:rPr>
        <w:t xml:space="preserve"> và phương thức thanh toán</w:t>
      </w:r>
    </w:p>
    <w:p w14:paraId="0A65D957" w14:textId="77777777" w:rsidR="00E43372" w:rsidRPr="00C22B29" w:rsidRDefault="00E43372" w:rsidP="00F32975">
      <w:pPr>
        <w:spacing w:before="60" w:after="0" w:line="288"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3.1. Giá trị hợp đồng</w:t>
      </w:r>
    </w:p>
    <w:p w14:paraId="004F8E90" w14:textId="77777777" w:rsidR="00D4175A" w:rsidRPr="00C22B29" w:rsidRDefault="002030BA" w:rsidP="002030BA">
      <w:pPr>
        <w:pStyle w:val="BodyText"/>
        <w:spacing w:after="0" w:line="288"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t xml:space="preserve">- </w:t>
      </w:r>
      <w:r w:rsidR="00D4175A" w:rsidRPr="00C22B29">
        <w:rPr>
          <w:rFonts w:ascii="Times New Roman" w:eastAsia="Times New Roman" w:hAnsi="Times New Roman" w:cs="Times New Roman"/>
          <w:bCs/>
          <w:color w:val="000000" w:themeColor="text1"/>
          <w:sz w:val="26"/>
          <w:szCs w:val="26"/>
          <w:lang w:val="pt-BR"/>
        </w:rPr>
        <w:t>Giá trị hợp đồng theo khối lượng thực hiện</w:t>
      </w:r>
      <w:r w:rsidR="001E452E" w:rsidRPr="00C22B29">
        <w:rPr>
          <w:rFonts w:ascii="Times New Roman" w:eastAsia="Times New Roman" w:hAnsi="Times New Roman" w:cs="Times New Roman"/>
          <w:bCs/>
          <w:color w:val="000000" w:themeColor="text1"/>
          <w:sz w:val="26"/>
          <w:szCs w:val="26"/>
          <w:lang w:val="pt-BR"/>
        </w:rPr>
        <w:t xml:space="preserve"> thực tế.</w:t>
      </w:r>
    </w:p>
    <w:p w14:paraId="071CE762" w14:textId="77777777" w:rsidR="00D4175A" w:rsidRPr="00C22B29" w:rsidRDefault="002030BA" w:rsidP="002030BA">
      <w:pPr>
        <w:pStyle w:val="BodyText"/>
        <w:spacing w:after="0" w:line="288"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t xml:space="preserve">- </w:t>
      </w:r>
      <w:r w:rsidR="00D4175A" w:rsidRPr="00C22B29">
        <w:rPr>
          <w:rFonts w:ascii="Times New Roman" w:eastAsia="Times New Roman" w:hAnsi="Times New Roman" w:cs="Times New Roman"/>
          <w:bCs/>
          <w:color w:val="000000" w:themeColor="text1"/>
          <w:sz w:val="26"/>
          <w:szCs w:val="26"/>
          <w:lang w:val="pt-BR"/>
        </w:rPr>
        <w:t>Giá trị thanh toán bằng khối lượng thí nghiệm thực tế bên B thực hiện, được bên A nghiệm thu nhân với</w:t>
      </w:r>
      <w:r w:rsidR="00F32975" w:rsidRPr="00C22B29">
        <w:rPr>
          <w:rFonts w:ascii="Times New Roman" w:eastAsia="Times New Roman" w:hAnsi="Times New Roman" w:cs="Times New Roman"/>
          <w:bCs/>
          <w:color w:val="000000" w:themeColor="text1"/>
          <w:sz w:val="26"/>
          <w:szCs w:val="26"/>
          <w:lang w:val="pt-BR"/>
        </w:rPr>
        <w:t xml:space="preserve"> đơn giá hợp đồng (</w:t>
      </w:r>
      <w:r w:rsidR="009A4EB8">
        <w:rPr>
          <w:rFonts w:ascii="Times New Roman" w:eastAsia="Times New Roman" w:hAnsi="Times New Roman" w:cs="Times New Roman"/>
          <w:bCs/>
          <w:color w:val="000000" w:themeColor="text1"/>
          <w:sz w:val="26"/>
          <w:szCs w:val="26"/>
          <w:lang w:val="pt-BR"/>
        </w:rPr>
        <w:t>Biểu</w:t>
      </w:r>
      <w:r w:rsidR="009A4EB8">
        <w:rPr>
          <w:rFonts w:ascii="Times New Roman" w:eastAsia="Times New Roman" w:hAnsi="Times New Roman" w:cs="Times New Roman"/>
          <w:bCs/>
          <w:color w:val="000000" w:themeColor="text1"/>
          <w:sz w:val="26"/>
          <w:szCs w:val="26"/>
          <w:lang w:val="vi-VN"/>
        </w:rPr>
        <w:t xml:space="preserve"> 1: </w:t>
      </w:r>
      <w:r w:rsidR="009A4EB8">
        <w:rPr>
          <w:rFonts w:ascii="Times New Roman" w:eastAsia="Times New Roman" w:hAnsi="Times New Roman" w:cs="Times New Roman"/>
          <w:bCs/>
          <w:color w:val="000000" w:themeColor="text1"/>
          <w:sz w:val="26"/>
          <w:szCs w:val="26"/>
          <w:lang w:val="pt-BR"/>
        </w:rPr>
        <w:t>Đ</w:t>
      </w:r>
      <w:r w:rsidR="00EB025B" w:rsidRPr="00C22B29">
        <w:rPr>
          <w:rFonts w:ascii="Times New Roman" w:eastAsia="Times New Roman" w:hAnsi="Times New Roman" w:cs="Times New Roman"/>
          <w:bCs/>
          <w:color w:val="000000" w:themeColor="text1"/>
          <w:sz w:val="26"/>
          <w:szCs w:val="26"/>
          <w:lang w:val="pt-BR"/>
        </w:rPr>
        <w:t xml:space="preserve">ơn </w:t>
      </w:r>
      <w:r w:rsidR="00D4175A" w:rsidRPr="00C22B29">
        <w:rPr>
          <w:rFonts w:ascii="Times New Roman" w:eastAsia="Times New Roman" w:hAnsi="Times New Roman" w:cs="Times New Roman"/>
          <w:bCs/>
          <w:color w:val="000000" w:themeColor="text1"/>
          <w:sz w:val="26"/>
          <w:szCs w:val="26"/>
          <w:lang w:val="pt-BR"/>
        </w:rPr>
        <w:t>giá kèm theo</w:t>
      </w:r>
      <w:r w:rsidR="00F32975" w:rsidRPr="00C22B29">
        <w:rPr>
          <w:rFonts w:ascii="Times New Roman" w:eastAsia="Times New Roman" w:hAnsi="Times New Roman" w:cs="Times New Roman"/>
          <w:bCs/>
          <w:color w:val="000000" w:themeColor="text1"/>
          <w:sz w:val="26"/>
          <w:szCs w:val="26"/>
          <w:lang w:val="pt-BR"/>
        </w:rPr>
        <w:t xml:space="preserve"> hợp đồng</w:t>
      </w:r>
      <w:r w:rsidR="00D4175A" w:rsidRPr="00C22B29">
        <w:rPr>
          <w:rFonts w:ascii="Times New Roman" w:eastAsia="Times New Roman" w:hAnsi="Times New Roman" w:cs="Times New Roman"/>
          <w:bCs/>
          <w:color w:val="000000" w:themeColor="text1"/>
          <w:sz w:val="26"/>
          <w:szCs w:val="26"/>
          <w:lang w:val="pt-BR"/>
        </w:rPr>
        <w:t>)</w:t>
      </w:r>
      <w:r w:rsidR="007349FB" w:rsidRPr="00C22B29">
        <w:rPr>
          <w:rFonts w:ascii="Times New Roman" w:eastAsia="Times New Roman" w:hAnsi="Times New Roman" w:cs="Times New Roman"/>
          <w:bCs/>
          <w:color w:val="000000" w:themeColor="text1"/>
          <w:sz w:val="26"/>
          <w:szCs w:val="26"/>
          <w:lang w:val="pt-BR"/>
        </w:rPr>
        <w:t>.</w:t>
      </w:r>
      <w:r w:rsidR="00D4175A" w:rsidRPr="00C22B29">
        <w:rPr>
          <w:rFonts w:ascii="Times New Roman" w:eastAsia="Times New Roman" w:hAnsi="Times New Roman" w:cs="Times New Roman"/>
          <w:bCs/>
          <w:color w:val="000000" w:themeColor="text1"/>
          <w:sz w:val="26"/>
          <w:szCs w:val="26"/>
          <w:lang w:val="pt-BR"/>
        </w:rPr>
        <w:t xml:space="preserve"> </w:t>
      </w:r>
    </w:p>
    <w:p w14:paraId="7AE54F80" w14:textId="77777777" w:rsidR="00E43372" w:rsidRPr="00C22B29" w:rsidRDefault="007349FB" w:rsidP="00F32975">
      <w:pPr>
        <w:spacing w:before="60" w:after="0" w:line="288" w:lineRule="auto"/>
        <w:ind w:firstLine="720"/>
        <w:jc w:val="both"/>
        <w:rPr>
          <w:rFonts w:ascii="Times New Roman" w:eastAsia="Times New Roman" w:hAnsi="Times New Roman"/>
          <w:b/>
          <w:bCs/>
          <w:color w:val="000000" w:themeColor="text1"/>
          <w:sz w:val="26"/>
          <w:szCs w:val="26"/>
          <w:lang w:val="nl-NL"/>
        </w:rPr>
      </w:pPr>
      <w:r w:rsidRPr="00C22B29">
        <w:rPr>
          <w:rFonts w:ascii="Times New Roman" w:eastAsia="Times New Roman" w:hAnsi="Times New Roman"/>
          <w:b/>
          <w:bCs/>
          <w:color w:val="000000" w:themeColor="text1"/>
          <w:sz w:val="26"/>
          <w:szCs w:val="26"/>
          <w:lang w:val="nl-NL"/>
        </w:rPr>
        <w:t>3.2</w:t>
      </w:r>
      <w:r w:rsidR="00E43372" w:rsidRPr="00C22B29">
        <w:rPr>
          <w:rFonts w:ascii="Times New Roman" w:eastAsia="Times New Roman" w:hAnsi="Times New Roman"/>
          <w:b/>
          <w:bCs/>
          <w:color w:val="000000" w:themeColor="text1"/>
          <w:sz w:val="26"/>
          <w:szCs w:val="26"/>
          <w:lang w:val="nl-NL"/>
        </w:rPr>
        <w:t>. Phương thức thanh toán</w:t>
      </w:r>
    </w:p>
    <w:p w14:paraId="4A27D2DB" w14:textId="77777777" w:rsidR="00F5666F" w:rsidRDefault="002030BA" w:rsidP="00F5666F">
      <w:pPr>
        <w:suppressAutoHyphens/>
        <w:spacing w:before="120" w:line="276" w:lineRule="auto"/>
        <w:contextualSpacing/>
        <w:jc w:val="both"/>
        <w:rPr>
          <w:rFonts w:ascii="Times New Roman" w:hAnsi="Times New Roman"/>
          <w:color w:val="000000" w:themeColor="text1"/>
          <w:sz w:val="26"/>
          <w:szCs w:val="26"/>
          <w:lang w:val="fr-FR" w:eastAsia="ar-SA"/>
        </w:rPr>
      </w:pPr>
      <w:r w:rsidRPr="00C22B29">
        <w:rPr>
          <w:rFonts w:ascii="Times New Roman" w:eastAsia="Times New Roman" w:hAnsi="Times New Roman" w:cs="Times New Roman"/>
          <w:bCs/>
          <w:color w:val="000000" w:themeColor="text1"/>
          <w:sz w:val="26"/>
          <w:szCs w:val="26"/>
          <w:lang w:val="pt-BR"/>
        </w:rPr>
        <w:t xml:space="preserve">- </w:t>
      </w:r>
      <w:r w:rsidR="00F5666F">
        <w:rPr>
          <w:rFonts w:ascii="Times New Roman" w:hAnsi="Times New Roman"/>
          <w:color w:val="000000" w:themeColor="text1"/>
          <w:sz w:val="26"/>
          <w:szCs w:val="26"/>
          <w:lang w:val="fr-FR" w:eastAsia="ar-SA"/>
        </w:rPr>
        <w:t xml:space="preserve"> </w:t>
      </w:r>
      <w:r w:rsidR="00F5666F">
        <w:rPr>
          <w:rFonts w:ascii="Times New Roman" w:hAnsi="Times New Roman"/>
          <w:b/>
          <w:i/>
          <w:color w:val="000000" w:themeColor="text1"/>
          <w:sz w:val="26"/>
          <w:szCs w:val="26"/>
          <w:lang w:val="fr-FR" w:eastAsia="ar-SA"/>
        </w:rPr>
        <w:t>Điều kiện thanh toán theo Đợt</w:t>
      </w:r>
      <w:r w:rsidR="00F5666F">
        <w:rPr>
          <w:rFonts w:ascii="Times New Roman" w:hAnsi="Times New Roman"/>
          <w:color w:val="000000" w:themeColor="text1"/>
          <w:sz w:val="26"/>
          <w:szCs w:val="26"/>
          <w:lang w:val="fr-FR" w:eastAsia="ar-SA"/>
        </w:rPr>
        <w:t xml:space="preserve">: </w:t>
      </w:r>
    </w:p>
    <w:p w14:paraId="74D105BB" w14:textId="77777777" w:rsidR="00F5666F" w:rsidRDefault="00F5666F" w:rsidP="00F5666F">
      <w:pPr>
        <w:suppressAutoHyphens/>
        <w:spacing w:before="120" w:line="276" w:lineRule="auto"/>
        <w:ind w:left="720"/>
        <w:contextualSpacing/>
        <w:jc w:val="both"/>
        <w:rPr>
          <w:rFonts w:ascii="Times New Roman" w:hAnsi="Times New Roman"/>
          <w:color w:val="000000" w:themeColor="text1"/>
          <w:sz w:val="26"/>
          <w:szCs w:val="26"/>
          <w:lang w:val="fr-FR" w:eastAsia="ar-SA"/>
        </w:rPr>
      </w:pPr>
      <w:r>
        <w:rPr>
          <w:rFonts w:ascii="Times New Roman" w:hAnsi="Times New Roman"/>
          <w:color w:val="000000" w:themeColor="text1"/>
          <w:sz w:val="26"/>
          <w:szCs w:val="26"/>
          <w:lang w:val="fr-FR" w:eastAsia="ar-SA"/>
        </w:rPr>
        <w:t xml:space="preserve">+ </w:t>
      </w:r>
      <w:r>
        <w:rPr>
          <w:rFonts w:ascii="Times New Roman" w:hAnsi="Times New Roman"/>
          <w:color w:val="000000" w:themeColor="text1"/>
          <w:sz w:val="26"/>
          <w:szCs w:val="26"/>
          <w:lang w:val="nl-NL"/>
        </w:rPr>
        <w:t>Kết quả thí nghiệm đã thực hiện.</w:t>
      </w:r>
    </w:p>
    <w:p w14:paraId="11D5BF89" w14:textId="77777777" w:rsidR="00F5666F" w:rsidRDefault="00F5666F" w:rsidP="00F5666F">
      <w:pPr>
        <w:suppressAutoHyphens/>
        <w:spacing w:before="120" w:line="276" w:lineRule="auto"/>
        <w:ind w:left="720"/>
        <w:contextualSpacing/>
        <w:jc w:val="both"/>
        <w:rPr>
          <w:rFonts w:ascii="Times New Roman" w:hAnsi="Times New Roman"/>
          <w:color w:val="000000" w:themeColor="text1"/>
          <w:sz w:val="26"/>
          <w:szCs w:val="26"/>
          <w:lang w:val="fr-FR" w:eastAsia="ar-SA"/>
        </w:rPr>
      </w:pPr>
      <w:r>
        <w:rPr>
          <w:rFonts w:ascii="Times New Roman" w:hAnsi="Times New Roman"/>
          <w:color w:val="000000" w:themeColor="text1"/>
          <w:sz w:val="26"/>
          <w:szCs w:val="26"/>
          <w:lang w:val="fr-FR" w:eastAsia="ar-SA"/>
        </w:rPr>
        <w:t>+ Cung cấp hóa đơn GTGT hợp lệ tương ứng giá trị được thanh toán.</w:t>
      </w:r>
    </w:p>
    <w:p w14:paraId="5021B420" w14:textId="77777777" w:rsidR="00F5666F" w:rsidRDefault="00F5666F" w:rsidP="00F5666F">
      <w:pPr>
        <w:suppressAutoHyphens/>
        <w:spacing w:before="120" w:line="276" w:lineRule="auto"/>
        <w:ind w:left="720"/>
        <w:contextualSpacing/>
        <w:jc w:val="both"/>
        <w:rPr>
          <w:rFonts w:ascii="Times New Roman" w:hAnsi="Times New Roman"/>
          <w:color w:val="000000" w:themeColor="text1"/>
          <w:sz w:val="26"/>
          <w:szCs w:val="26"/>
          <w:lang w:val="fr-FR" w:eastAsia="ar-SA"/>
        </w:rPr>
      </w:pPr>
      <w:r>
        <w:rPr>
          <w:rFonts w:ascii="Times New Roman" w:hAnsi="Times New Roman"/>
          <w:color w:val="000000" w:themeColor="text1"/>
          <w:sz w:val="26"/>
          <w:szCs w:val="26"/>
          <w:lang w:val="fr-FR" w:eastAsia="ar-SA"/>
        </w:rPr>
        <w:t>+ Giá trị thanh toán được xác định dựa trên biên bản nghiệm thu khối lượng hoàn thành được xác nhận giữa hai Bên với nội dung và đơn giá thí nghiệm như Phụ lục hợp đồng kèm theo.</w:t>
      </w:r>
    </w:p>
    <w:p w14:paraId="380802CC" w14:textId="77777777" w:rsidR="00F5666F" w:rsidRDefault="00F5666F" w:rsidP="00F5666F">
      <w:pPr>
        <w:suppressAutoHyphens/>
        <w:spacing w:before="120" w:line="276" w:lineRule="auto"/>
        <w:ind w:left="720"/>
        <w:contextualSpacing/>
        <w:jc w:val="both"/>
        <w:rPr>
          <w:rFonts w:ascii="Times New Roman" w:hAnsi="Times New Roman"/>
          <w:color w:val="000000" w:themeColor="text1"/>
          <w:sz w:val="26"/>
          <w:szCs w:val="26"/>
          <w:lang w:val="fr-FR" w:eastAsia="ar-SA"/>
        </w:rPr>
      </w:pPr>
      <w:r>
        <w:rPr>
          <w:rFonts w:ascii="Times New Roman" w:hAnsi="Times New Roman"/>
          <w:strike/>
          <w:color w:val="000000" w:themeColor="text1"/>
          <w:sz w:val="26"/>
          <w:szCs w:val="26"/>
          <w:highlight w:val="yellow"/>
          <w:lang w:val="fr-FR" w:eastAsia="ar-SA"/>
        </w:rPr>
        <w:t xml:space="preserve">+ Vào ngày 25 đến ngày 30 hàng tháng, Bên B lập bảng khối lượng công việc thực hiện trong tháng trước. Thời gian thanh toán trong vòng </w:t>
      </w:r>
      <w:r>
        <w:rPr>
          <w:rFonts w:ascii="Times New Roman" w:hAnsi="Times New Roman"/>
          <w:b/>
          <w:strike/>
          <w:color w:val="000000" w:themeColor="text1"/>
          <w:sz w:val="26"/>
          <w:szCs w:val="26"/>
          <w:highlight w:val="yellow"/>
          <w:lang w:val="fr-FR" w:eastAsia="ar-SA"/>
        </w:rPr>
        <w:t>07 làm việc ngày</w:t>
      </w:r>
      <w:r>
        <w:rPr>
          <w:rFonts w:ascii="Times New Roman" w:hAnsi="Times New Roman"/>
          <w:strike/>
          <w:color w:val="000000" w:themeColor="text1"/>
          <w:sz w:val="26"/>
          <w:szCs w:val="26"/>
          <w:highlight w:val="yellow"/>
          <w:lang w:val="fr-FR" w:eastAsia="ar-SA"/>
        </w:rPr>
        <w:t xml:space="preserve"> (không kể ngày nghỉ, Lễ) sau khi nhận đủ chứng từ thanh toán hợp lệ của Bên B.</w:t>
      </w:r>
    </w:p>
    <w:p w14:paraId="2660176A" w14:textId="77777777" w:rsidR="004D567F" w:rsidRDefault="00000000">
      <w:r>
        <w:rPr>
          <w:highlight w:val="yellow"/>
        </w:rPr>
        <w:t>+ Vào ngày 25 đến ngày 30 hàng tháng, Bên B lập bảng khối lượng công việc thực hiện trong tháng trước. Bên A thanh toán trong vòng 30 ngày kể từ ngày nhận đủ hồ sơ thanh toán hợp lệ, khối lượng đã được Bên A nghiệm thu và không còn tranh chấp. Bên A có quyền tạm giữ, khấu trừ hoặc bù trừ các khoản phạt vi phạm, bồi thường thiệt hại, nghĩa vụ thuế, chi phí thuê đơn vị khác thực hiện thay, giá trị công việc chưa đạt/chưa được chấp thuận hoặc các khoản Bên B còn phải thanh toán/hoàn trả cho Bên A. Việc chậm thanh toán đối với phần giá trị đang tranh chấp, chưa đủ hồ sơ hoặc chưa đủ điều kiện thanh toán không bị coi là vi phạm của Bên A.</w:t>
      </w:r>
    </w:p>
    <w:p w14:paraId="4F6F060A" w14:textId="77777777" w:rsidR="00F5666F" w:rsidRDefault="00F5666F" w:rsidP="00F5666F">
      <w:pPr>
        <w:suppressAutoHyphens/>
        <w:spacing w:before="120" w:line="276" w:lineRule="auto"/>
        <w:contextualSpacing/>
        <w:jc w:val="both"/>
        <w:rPr>
          <w:rFonts w:ascii="Times New Roman" w:hAnsi="Times New Roman"/>
          <w:color w:val="000000" w:themeColor="text1"/>
          <w:sz w:val="26"/>
          <w:szCs w:val="26"/>
          <w:lang w:val="fr-FR" w:eastAsia="ar-SA"/>
        </w:rPr>
      </w:pPr>
      <w:r>
        <w:rPr>
          <w:rFonts w:ascii="Times New Roman" w:hAnsi="Times New Roman"/>
          <w:color w:val="000000" w:themeColor="text1"/>
          <w:sz w:val="26"/>
          <w:szCs w:val="26"/>
          <w:lang w:val="fr-FR" w:eastAsia="ar-SA"/>
        </w:rPr>
        <w:t xml:space="preserve">-  </w:t>
      </w:r>
      <w:r>
        <w:rPr>
          <w:rFonts w:ascii="Times New Roman" w:hAnsi="Times New Roman"/>
          <w:b/>
          <w:i/>
          <w:color w:val="000000" w:themeColor="text1"/>
          <w:sz w:val="26"/>
          <w:szCs w:val="26"/>
          <w:lang w:val="fr-FR" w:eastAsia="ar-SA"/>
        </w:rPr>
        <w:t>Hình thức thanh toán</w:t>
      </w:r>
      <w:r>
        <w:rPr>
          <w:rFonts w:ascii="Times New Roman" w:hAnsi="Times New Roman"/>
          <w:color w:val="000000" w:themeColor="text1"/>
          <w:sz w:val="26"/>
          <w:szCs w:val="26"/>
          <w:lang w:val="fr-FR" w:eastAsia="ar-SA"/>
        </w:rPr>
        <w:t xml:space="preserve">: </w:t>
      </w:r>
      <w:r>
        <w:rPr>
          <w:rFonts w:ascii="Times New Roman" w:hAnsi="Times New Roman"/>
          <w:color w:val="000000" w:themeColor="text1"/>
          <w:sz w:val="26"/>
          <w:szCs w:val="26"/>
          <w:lang w:val="fr-FR"/>
        </w:rPr>
        <w:t>chuyển khoản.</w:t>
      </w:r>
    </w:p>
    <w:p w14:paraId="714780E0" w14:textId="77777777" w:rsidR="00CA568F" w:rsidRPr="00C22B29" w:rsidRDefault="002030BA" w:rsidP="00F5666F">
      <w:pPr>
        <w:pStyle w:val="BodyText"/>
        <w:spacing w:after="0" w:line="288"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t xml:space="preserve">- </w:t>
      </w:r>
      <w:r w:rsidR="00CA568F" w:rsidRPr="00C22B29">
        <w:rPr>
          <w:rFonts w:ascii="Times New Roman" w:eastAsia="Times New Roman" w:hAnsi="Times New Roman" w:cs="Times New Roman"/>
          <w:bCs/>
          <w:color w:val="000000" w:themeColor="text1"/>
          <w:sz w:val="26"/>
          <w:szCs w:val="26"/>
          <w:lang w:val="pt-BR"/>
        </w:rPr>
        <w:t>Hồ sơ thanh toán:</w:t>
      </w:r>
    </w:p>
    <w:p w14:paraId="5F280A02" w14:textId="77777777" w:rsidR="00EB025B" w:rsidRPr="00C22B29" w:rsidRDefault="00EB025B" w:rsidP="002030BA">
      <w:pPr>
        <w:pStyle w:val="ListParagraph"/>
        <w:numPr>
          <w:ilvl w:val="0"/>
          <w:numId w:val="3"/>
        </w:numPr>
        <w:spacing w:after="0" w:line="288" w:lineRule="auto"/>
        <w:jc w:val="both"/>
        <w:rPr>
          <w:rFonts w:ascii="Times New Roman" w:hAnsi="Times New Roman"/>
          <w:bCs/>
          <w:color w:val="000000" w:themeColor="text1"/>
          <w:sz w:val="26"/>
          <w:szCs w:val="26"/>
          <w:lang w:val="pt-BR"/>
        </w:rPr>
      </w:pPr>
      <w:r w:rsidRPr="00C22B29">
        <w:rPr>
          <w:rFonts w:ascii="Times New Roman" w:hAnsi="Times New Roman"/>
          <w:bCs/>
          <w:color w:val="000000" w:themeColor="text1"/>
          <w:sz w:val="26"/>
          <w:szCs w:val="26"/>
          <w:lang w:val="pt-BR"/>
        </w:rPr>
        <w:t>Biên b</w:t>
      </w:r>
      <w:r w:rsidRPr="00C22B29">
        <w:rPr>
          <w:rFonts w:ascii="Times New Roman" w:hAnsi="Times New Roman" w:cs="Calibri"/>
          <w:bCs/>
          <w:color w:val="000000" w:themeColor="text1"/>
          <w:sz w:val="26"/>
          <w:szCs w:val="26"/>
          <w:lang w:val="pt-BR"/>
        </w:rPr>
        <w:t>ả</w:t>
      </w:r>
      <w:r w:rsidRPr="00C22B29">
        <w:rPr>
          <w:rFonts w:ascii="Times New Roman" w:hAnsi="Times New Roman"/>
          <w:bCs/>
          <w:color w:val="000000" w:themeColor="text1"/>
          <w:sz w:val="26"/>
          <w:szCs w:val="26"/>
          <w:lang w:val="pt-BR"/>
        </w:rPr>
        <w:t>n nghi</w:t>
      </w:r>
      <w:r w:rsidRPr="00C22B29">
        <w:rPr>
          <w:rFonts w:ascii="Times New Roman" w:hAnsi="Times New Roman" w:cs="Calibri"/>
          <w:bCs/>
          <w:color w:val="000000" w:themeColor="text1"/>
          <w:sz w:val="26"/>
          <w:szCs w:val="26"/>
          <w:lang w:val="pt-BR"/>
        </w:rPr>
        <w:t>ệ</w:t>
      </w:r>
      <w:r w:rsidRPr="00C22B29">
        <w:rPr>
          <w:rFonts w:ascii="Times New Roman" w:hAnsi="Times New Roman"/>
          <w:bCs/>
          <w:color w:val="000000" w:themeColor="text1"/>
          <w:sz w:val="26"/>
          <w:szCs w:val="26"/>
          <w:lang w:val="pt-BR"/>
        </w:rPr>
        <w:t>m thu ho</w:t>
      </w:r>
      <w:r w:rsidRPr="00C22B29">
        <w:rPr>
          <w:rFonts w:ascii="Times New Roman" w:hAnsi="Times New Roman" w:cs="Calibri"/>
          <w:bCs/>
          <w:color w:val="000000" w:themeColor="text1"/>
          <w:sz w:val="26"/>
          <w:szCs w:val="26"/>
          <w:lang w:val="pt-BR"/>
        </w:rPr>
        <w:t>à</w:t>
      </w:r>
      <w:r w:rsidRPr="00C22B29">
        <w:rPr>
          <w:rFonts w:ascii="Times New Roman" w:hAnsi="Times New Roman"/>
          <w:bCs/>
          <w:color w:val="000000" w:themeColor="text1"/>
          <w:sz w:val="26"/>
          <w:szCs w:val="26"/>
          <w:lang w:val="pt-BR"/>
        </w:rPr>
        <w:t>n th</w:t>
      </w:r>
      <w:r w:rsidRPr="00C22B29">
        <w:rPr>
          <w:rFonts w:ascii="Times New Roman" w:hAnsi="Times New Roman" w:cs="Calibri"/>
          <w:bCs/>
          <w:color w:val="000000" w:themeColor="text1"/>
          <w:sz w:val="26"/>
          <w:szCs w:val="26"/>
          <w:lang w:val="pt-BR"/>
        </w:rPr>
        <w:t>à</w:t>
      </w:r>
      <w:r w:rsidRPr="00C22B29">
        <w:rPr>
          <w:rFonts w:ascii="Times New Roman" w:hAnsi="Times New Roman"/>
          <w:bCs/>
          <w:color w:val="000000" w:themeColor="text1"/>
          <w:sz w:val="26"/>
          <w:szCs w:val="26"/>
          <w:lang w:val="pt-BR"/>
        </w:rPr>
        <w:t>nh công việc c</w:t>
      </w:r>
      <w:r w:rsidRPr="00C22B29">
        <w:rPr>
          <w:rFonts w:ascii="Times New Roman" w:hAnsi="Times New Roman" w:cs=".VnTime"/>
          <w:bCs/>
          <w:color w:val="000000" w:themeColor="text1"/>
          <w:sz w:val="26"/>
          <w:szCs w:val="26"/>
          <w:lang w:val="pt-BR"/>
        </w:rPr>
        <w:t>ó</w:t>
      </w:r>
      <w:r w:rsidRPr="00C22B29">
        <w:rPr>
          <w:rFonts w:ascii="Times New Roman" w:hAnsi="Times New Roman"/>
          <w:bCs/>
          <w:color w:val="000000" w:themeColor="text1"/>
          <w:sz w:val="26"/>
          <w:szCs w:val="26"/>
          <w:lang w:val="pt-BR"/>
        </w:rPr>
        <w:t xml:space="preserve"> x</w:t>
      </w:r>
      <w:r w:rsidRPr="00C22B29">
        <w:rPr>
          <w:rFonts w:ascii="Times New Roman" w:hAnsi="Times New Roman" w:cs=".VnTime"/>
          <w:bCs/>
          <w:color w:val="000000" w:themeColor="text1"/>
          <w:sz w:val="26"/>
          <w:szCs w:val="26"/>
          <w:lang w:val="pt-BR"/>
        </w:rPr>
        <w:t>á</w:t>
      </w:r>
      <w:r w:rsidRPr="00C22B29">
        <w:rPr>
          <w:rFonts w:ascii="Times New Roman" w:hAnsi="Times New Roman"/>
          <w:bCs/>
          <w:color w:val="000000" w:themeColor="text1"/>
          <w:sz w:val="26"/>
          <w:szCs w:val="26"/>
          <w:lang w:val="pt-BR"/>
        </w:rPr>
        <w:t>c nh</w:t>
      </w:r>
      <w:r w:rsidRPr="00C22B29">
        <w:rPr>
          <w:rFonts w:ascii="Times New Roman" w:hAnsi="Times New Roman" w:cs="Calibri"/>
          <w:bCs/>
          <w:color w:val="000000" w:themeColor="text1"/>
          <w:sz w:val="26"/>
          <w:szCs w:val="26"/>
          <w:lang w:val="pt-BR"/>
        </w:rPr>
        <w:t>ậ</w:t>
      </w:r>
      <w:r w:rsidRPr="00C22B29">
        <w:rPr>
          <w:rFonts w:ascii="Times New Roman" w:hAnsi="Times New Roman"/>
          <w:bCs/>
          <w:color w:val="000000" w:themeColor="text1"/>
          <w:sz w:val="26"/>
          <w:szCs w:val="26"/>
          <w:lang w:val="pt-BR"/>
        </w:rPr>
        <w:t>n của hai bên</w:t>
      </w:r>
      <w:r w:rsidR="00C0135B">
        <w:rPr>
          <w:rFonts w:ascii="Times New Roman" w:hAnsi="Times New Roman"/>
          <w:bCs/>
          <w:color w:val="000000" w:themeColor="text1"/>
          <w:sz w:val="26"/>
          <w:szCs w:val="26"/>
          <w:lang w:val="pt-BR"/>
        </w:rPr>
        <w:t>: 03 bản</w:t>
      </w:r>
    </w:p>
    <w:p w14:paraId="1E14D9A7" w14:textId="77777777" w:rsidR="00CA568F" w:rsidRPr="00C22B29" w:rsidRDefault="00CA568F" w:rsidP="002030BA">
      <w:pPr>
        <w:numPr>
          <w:ilvl w:val="0"/>
          <w:numId w:val="3"/>
        </w:numPr>
        <w:spacing w:after="0" w:line="288" w:lineRule="auto"/>
        <w:jc w:val="both"/>
        <w:rPr>
          <w:rFonts w:ascii="Times New Roman" w:hAnsi="Times New Roman"/>
          <w:color w:val="000000" w:themeColor="text1"/>
          <w:sz w:val="26"/>
          <w:szCs w:val="26"/>
        </w:rPr>
      </w:pPr>
      <w:r w:rsidRPr="00C22B29">
        <w:rPr>
          <w:rFonts w:ascii="Times New Roman" w:hAnsi="Times New Roman"/>
          <w:color w:val="000000" w:themeColor="text1"/>
          <w:sz w:val="26"/>
          <w:szCs w:val="26"/>
        </w:rPr>
        <w:lastRenderedPageBreak/>
        <w:t>Giấy đề nghị thanh toán</w:t>
      </w:r>
      <w:r w:rsidR="00EB025B" w:rsidRPr="00C22B29">
        <w:rPr>
          <w:rFonts w:ascii="Times New Roman" w:hAnsi="Times New Roman"/>
          <w:color w:val="000000" w:themeColor="text1"/>
          <w:sz w:val="26"/>
          <w:szCs w:val="26"/>
        </w:rPr>
        <w:t>: 0</w:t>
      </w:r>
      <w:r w:rsidR="00C0135B">
        <w:rPr>
          <w:rFonts w:ascii="Times New Roman" w:hAnsi="Times New Roman"/>
          <w:color w:val="000000" w:themeColor="text1"/>
          <w:sz w:val="26"/>
          <w:szCs w:val="26"/>
        </w:rPr>
        <w:t>3</w:t>
      </w:r>
      <w:r w:rsidR="00EB025B" w:rsidRPr="00C22B29">
        <w:rPr>
          <w:rFonts w:ascii="Times New Roman" w:hAnsi="Times New Roman"/>
          <w:color w:val="000000" w:themeColor="text1"/>
          <w:sz w:val="26"/>
          <w:szCs w:val="26"/>
        </w:rPr>
        <w:t xml:space="preserve"> bản</w:t>
      </w:r>
      <w:r w:rsidRPr="00C22B29">
        <w:rPr>
          <w:rFonts w:ascii="Times New Roman" w:hAnsi="Times New Roman"/>
          <w:color w:val="000000" w:themeColor="text1"/>
          <w:sz w:val="26"/>
          <w:szCs w:val="26"/>
        </w:rPr>
        <w:t xml:space="preserve">; </w:t>
      </w:r>
    </w:p>
    <w:p w14:paraId="20EE96DD" w14:textId="77777777" w:rsidR="00CA568F" w:rsidRPr="00C22B29" w:rsidRDefault="00CA568F" w:rsidP="002030BA">
      <w:pPr>
        <w:numPr>
          <w:ilvl w:val="0"/>
          <w:numId w:val="3"/>
        </w:numPr>
        <w:spacing w:after="0" w:line="288" w:lineRule="auto"/>
        <w:jc w:val="both"/>
        <w:rPr>
          <w:rFonts w:ascii="Times New Roman" w:hAnsi="Times New Roman"/>
          <w:color w:val="000000" w:themeColor="text1"/>
          <w:sz w:val="26"/>
          <w:szCs w:val="26"/>
        </w:rPr>
      </w:pPr>
      <w:r w:rsidRPr="00C22B29">
        <w:rPr>
          <w:rFonts w:ascii="Times New Roman" w:hAnsi="Times New Roman"/>
          <w:color w:val="000000" w:themeColor="text1"/>
          <w:sz w:val="26"/>
          <w:szCs w:val="26"/>
        </w:rPr>
        <w:t>Hóa đơn GTGT đúng quy định hiện hành của bộ tài chính</w:t>
      </w:r>
      <w:r w:rsidR="00EB025B" w:rsidRPr="00C22B29">
        <w:rPr>
          <w:rFonts w:ascii="Times New Roman" w:hAnsi="Times New Roman"/>
          <w:color w:val="000000" w:themeColor="text1"/>
          <w:sz w:val="26"/>
          <w:szCs w:val="26"/>
        </w:rPr>
        <w:t>: 02 bản có đóng dấu treo và gửi vào mail:</w:t>
      </w:r>
      <w:r w:rsidRPr="00C22B29">
        <w:rPr>
          <w:rFonts w:ascii="Times New Roman" w:hAnsi="Times New Roman"/>
          <w:color w:val="000000" w:themeColor="text1"/>
          <w:sz w:val="26"/>
          <w:szCs w:val="26"/>
        </w:rPr>
        <w:t xml:space="preserve"> </w:t>
      </w:r>
    </w:p>
    <w:p w14:paraId="7C1E62CA" w14:textId="77777777" w:rsidR="00E43372" w:rsidRPr="00C22B29" w:rsidRDefault="002030BA" w:rsidP="006474E2">
      <w:pPr>
        <w:pStyle w:val="BodyText"/>
        <w:spacing w:after="0" w:line="288" w:lineRule="auto"/>
        <w:jc w:val="both"/>
        <w:rPr>
          <w:rFonts w:ascii="Times New Roman" w:eastAsia="Times New Roman" w:hAnsi="Times New Roman" w:cs="Times New Roman"/>
          <w:bCs/>
          <w:color w:val="000000" w:themeColor="text1"/>
          <w:sz w:val="26"/>
          <w:szCs w:val="26"/>
          <w:lang w:val="pt-BR"/>
        </w:rPr>
      </w:pPr>
      <w:r w:rsidRPr="006474E2">
        <w:rPr>
          <w:rFonts w:ascii="Times New Roman" w:hAnsi="Times New Roman"/>
          <w:b/>
          <w:i/>
          <w:color w:val="000000" w:themeColor="text1"/>
          <w:sz w:val="26"/>
          <w:szCs w:val="26"/>
          <w:lang w:val="fr-FR" w:eastAsia="ar-SA"/>
        </w:rPr>
        <w:t xml:space="preserve">- </w:t>
      </w:r>
      <w:r w:rsidR="00E43372" w:rsidRPr="006474E2">
        <w:rPr>
          <w:rFonts w:ascii="Times New Roman" w:hAnsi="Times New Roman"/>
          <w:b/>
          <w:i/>
          <w:color w:val="000000" w:themeColor="text1"/>
          <w:sz w:val="26"/>
          <w:szCs w:val="26"/>
          <w:lang w:val="fr-FR" w:eastAsia="ar-SA"/>
        </w:rPr>
        <w:t>Đồng tiền thanh toán:</w:t>
      </w:r>
      <w:r w:rsidR="00E43372" w:rsidRPr="00C22B29">
        <w:rPr>
          <w:rFonts w:ascii="Times New Roman" w:eastAsia="Times New Roman" w:hAnsi="Times New Roman" w:cs="Times New Roman"/>
          <w:bCs/>
          <w:color w:val="000000" w:themeColor="text1"/>
          <w:sz w:val="26"/>
          <w:szCs w:val="26"/>
          <w:lang w:val="pt-BR"/>
        </w:rPr>
        <w:t xml:space="preserve"> Tiền Việt Nam</w:t>
      </w:r>
    </w:p>
    <w:p w14:paraId="34C0DCAA" w14:textId="77777777" w:rsidR="005B1C1D" w:rsidRPr="00C22B29" w:rsidRDefault="005B1C1D" w:rsidP="002030BA">
      <w:pPr>
        <w:pStyle w:val="BodyTextIndent2"/>
        <w:spacing w:before="60" w:after="80" w:line="288" w:lineRule="auto"/>
        <w:ind w:left="0"/>
        <w:rPr>
          <w:rFonts w:ascii="Times New Roman" w:hAnsi="Times New Roman"/>
          <w:b/>
          <w:color w:val="000000" w:themeColor="text1"/>
          <w:sz w:val="26"/>
          <w:szCs w:val="26"/>
          <w:lang w:val="pt-BR"/>
        </w:rPr>
      </w:pPr>
      <w:r w:rsidRPr="00C22B29">
        <w:rPr>
          <w:rFonts w:ascii="Times New Roman" w:hAnsi="Times New Roman"/>
          <w:b/>
          <w:color w:val="000000" w:themeColor="text1"/>
          <w:sz w:val="26"/>
          <w:szCs w:val="26"/>
          <w:lang w:val="pt-BR"/>
        </w:rPr>
        <w:t>Điều 4: Thời hạn của hợp đồng</w:t>
      </w:r>
    </w:p>
    <w:p w14:paraId="65DE3435" w14:textId="77777777" w:rsidR="005B1C1D" w:rsidRPr="00C22B29" w:rsidRDefault="005B1C1D" w:rsidP="002030BA">
      <w:pPr>
        <w:spacing w:before="60" w:after="60" w:line="288" w:lineRule="auto"/>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strike/>
          <w:color w:val="000000" w:themeColor="text1"/>
          <w:sz w:val="26"/>
          <w:szCs w:val="26"/>
          <w:highlight w:val="yellow"/>
          <w:lang w:val="pt-BR"/>
        </w:rPr>
        <w:tab/>
        <w:t>Hợp đồng có hiệu lực kể từ ngày ký đến khi kết thúc công trình. Hợp đồng tự động thanh lý khi bên B thực hiện xong các công việc theo yêu cầu của Bên A trong phạm vi hợp đồng này và bên A đã thanh toán đủ cho bên B theo quy định của hợp đồng.</w:t>
      </w:r>
    </w:p>
    <w:p w14:paraId="1885B5EA" w14:textId="77777777" w:rsidR="004D567F" w:rsidRDefault="00000000">
      <w:r>
        <w:rPr>
          <w:highlight w:val="yellow"/>
        </w:rPr>
        <w:t>Hợp đồng có hiệu lực từ ngày ký và chỉ hết hiệu lực khi Bên B đã hoàn thành toàn bộ công việc, được Bên A nghiệm thu/chấp thuận, bàn giao đầy đủ hồ sơ và hóa đơn hợp lệ, đồng thời hoàn tất mọi nghĩa vụ khắc phục, phạt vi phạm, bồi thường, bảo mật và giải trình phát sinh theo Hợp đồng. Việc công trình kết thúc hoặc Bên A đã thanh toán các đợt trước không đương nhiên làm chấm dứt các nghĩa vụ còn tồn tại của Bên B.</w:t>
      </w:r>
    </w:p>
    <w:p w14:paraId="5CA0919F" w14:textId="77777777" w:rsidR="005B1C1D" w:rsidRPr="00C22B29" w:rsidRDefault="005B1C1D" w:rsidP="002030BA">
      <w:pPr>
        <w:spacing w:before="60" w:after="60" w:line="288" w:lineRule="auto"/>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Điều 5: Quyền lợi và trách nhiệm mỗi bên.</w:t>
      </w:r>
    </w:p>
    <w:p w14:paraId="16FF62C5" w14:textId="77777777" w:rsidR="005B1C1D" w:rsidRPr="00C22B29" w:rsidRDefault="005B1C1D" w:rsidP="00F32975">
      <w:pPr>
        <w:spacing w:before="60" w:after="0" w:line="288"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5.1. Quyền lợi và trách nhiệm của bên A</w:t>
      </w:r>
    </w:p>
    <w:p w14:paraId="5E7CE985" w14:textId="77777777" w:rsidR="00F6188E" w:rsidRPr="00C22B29" w:rsidRDefault="002030BA"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Bên A có quyền yêu cầu bên B làm thí nghiệm đảm bảo đúng tiến độ thi công, đảm bảo chất lượng theo quy định chuyên ngành;</w:t>
      </w:r>
    </w:p>
    <w:p w14:paraId="791777DE" w14:textId="77777777" w:rsidR="00F6188E" w:rsidRPr="00C22B29" w:rsidRDefault="002030BA"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B</w:t>
      </w:r>
      <w:r w:rsidR="005B1C1D" w:rsidRPr="00C22B29">
        <w:rPr>
          <w:rFonts w:ascii="Times New Roman" w:eastAsia="Times New Roman" w:hAnsi="Times New Roman" w:cs="Times New Roman"/>
          <w:color w:val="000000" w:themeColor="text1"/>
          <w:sz w:val="26"/>
          <w:szCs w:val="26"/>
          <w:lang w:val="pt-BR"/>
        </w:rPr>
        <w:t>ên A có trách nhiệm thông báo lịch và tiến độ thí nghiệm của bên B trước 01 ngày;</w:t>
      </w:r>
    </w:p>
    <w:p w14:paraId="145E76B6" w14:textId="77777777" w:rsidR="00F6188E" w:rsidRPr="00C22B29" w:rsidRDefault="002030BA"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Cử cán bộ phối hợp với bên B trong quá trình thực hiện Hợp đồng;</w:t>
      </w:r>
    </w:p>
    <w:p w14:paraId="06FCEFB9" w14:textId="77777777" w:rsidR="00F6188E" w:rsidRPr="00C22B29" w:rsidRDefault="002030BA"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Thông báo và cùng với Chủ đầu tư, Tư vấn giám s</w:t>
      </w:r>
      <w:r w:rsidR="00C41B8A" w:rsidRPr="00C22B29">
        <w:rPr>
          <w:rFonts w:ascii="Times New Roman" w:eastAsia="Times New Roman" w:hAnsi="Times New Roman" w:cs="Times New Roman"/>
          <w:color w:val="000000" w:themeColor="text1"/>
          <w:sz w:val="26"/>
          <w:szCs w:val="26"/>
          <w:lang w:val="pt-BR"/>
        </w:rPr>
        <w:t>át tham gia chứng kiến quá trình</w:t>
      </w:r>
      <w:r w:rsidR="005B1C1D" w:rsidRPr="00C22B29">
        <w:rPr>
          <w:rFonts w:ascii="Times New Roman" w:eastAsia="Times New Roman" w:hAnsi="Times New Roman" w:cs="Times New Roman"/>
          <w:color w:val="000000" w:themeColor="text1"/>
          <w:sz w:val="26"/>
          <w:szCs w:val="26"/>
          <w:lang w:val="pt-BR"/>
        </w:rPr>
        <w:t xml:space="preserve"> thí nghiệm đối với các chỉ tiêu do Chủ đầu tư, Tư vấn yêu cầu.</w:t>
      </w:r>
    </w:p>
    <w:p w14:paraId="30854A40" w14:textId="77777777" w:rsidR="005B1C1D" w:rsidRPr="00C22B29" w:rsidRDefault="002030BA"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strike/>
          <w:color w:val="000000" w:themeColor="text1"/>
          <w:sz w:val="26"/>
          <w:szCs w:val="26"/>
          <w:highlight w:val="yellow"/>
          <w:lang w:val="pt-BR"/>
        </w:rPr>
        <w:t xml:space="preserve">- </w:t>
      </w:r>
      <w:r w:rsidR="005B1C1D" w:rsidRPr="00C22B29">
        <w:rPr>
          <w:rFonts w:ascii="Times New Roman" w:eastAsia="Times New Roman" w:hAnsi="Times New Roman" w:cs="Times New Roman"/>
          <w:strike/>
          <w:color w:val="000000" w:themeColor="text1"/>
          <w:sz w:val="26"/>
          <w:szCs w:val="26"/>
          <w:highlight w:val="yellow"/>
          <w:lang w:val="pt-BR"/>
        </w:rPr>
        <w:t>Bên A có trách nhiệm thanh toán đầy đủ số tiền thí nghiệm cho bên B</w:t>
      </w:r>
      <w:r w:rsidR="00A45948">
        <w:rPr>
          <w:rFonts w:ascii="Times New Roman" w:eastAsia="Times New Roman" w:hAnsi="Times New Roman" w:cs="Times New Roman"/>
          <w:strike/>
          <w:color w:val="000000" w:themeColor="text1"/>
          <w:sz w:val="26"/>
          <w:szCs w:val="26"/>
          <w:highlight w:val="yellow"/>
          <w:lang w:val="pt-BR"/>
        </w:rPr>
        <w:t>.</w:t>
      </w:r>
    </w:p>
    <w:p w14:paraId="047E3C04" w14:textId="77777777" w:rsidR="004D567F" w:rsidRDefault="00000000">
      <w:r>
        <w:rPr>
          <w:highlight w:val="yellow"/>
        </w:rPr>
        <w:t>- Bên A có trách nhiệm thanh toán cho Bên B đối với khối lượng công việc thực tế đã được Bên A nghiệm thu, đủ hồ sơ hợp lệ và đến hạn thanh toán theo Điều 3 của Hợp đồng.</w:t>
      </w:r>
    </w:p>
    <w:p w14:paraId="79D112DB" w14:textId="77777777" w:rsidR="005B1C1D" w:rsidRPr="00C22B29" w:rsidRDefault="005B1C1D" w:rsidP="00F32975">
      <w:pPr>
        <w:spacing w:before="60" w:after="0" w:line="288"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5.2. Quyền lợi và trách nhiệm của bên B:</w:t>
      </w:r>
    </w:p>
    <w:p w14:paraId="64CD5E9B" w14:textId="77777777" w:rsidR="00F6188E" w:rsidRDefault="002030BA"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 xml:space="preserve">Bố trí đầy đủ các thiết bị máy móc, nhân lực phục vụ công tác thí nghiệm </w:t>
      </w:r>
      <w:r w:rsidR="00E93BB0">
        <w:rPr>
          <w:rFonts w:ascii="Times New Roman" w:eastAsia="Times New Roman" w:hAnsi="Times New Roman" w:cs="Times New Roman"/>
          <w:color w:val="000000" w:themeColor="text1"/>
          <w:sz w:val="26"/>
          <w:szCs w:val="26"/>
          <w:lang w:val="pt-BR"/>
        </w:rPr>
        <w:t xml:space="preserve">đã </w:t>
      </w:r>
      <w:r w:rsidR="00E93BB0" w:rsidRPr="006474E2">
        <w:rPr>
          <w:rFonts w:ascii="Times New Roman" w:eastAsia="Times New Roman" w:hAnsi="Times New Roman" w:cs="Times New Roman"/>
          <w:color w:val="000000" w:themeColor="text1"/>
          <w:sz w:val="26"/>
          <w:szCs w:val="26"/>
          <w:lang w:val="pt-BR"/>
        </w:rPr>
        <w:t xml:space="preserve">được </w:t>
      </w:r>
      <w:r w:rsidR="00C93252" w:rsidRPr="006474E2">
        <w:rPr>
          <w:rFonts w:ascii="Times New Roman" w:eastAsia="Times New Roman" w:hAnsi="Times New Roman" w:cs="Times New Roman"/>
          <w:color w:val="000000" w:themeColor="text1"/>
          <w:sz w:val="26"/>
          <w:szCs w:val="26"/>
          <w:lang w:val="pt-BR"/>
        </w:rPr>
        <w:t xml:space="preserve"> </w:t>
      </w:r>
      <w:r w:rsidR="00E93BB0" w:rsidRPr="006474E2">
        <w:rPr>
          <w:rFonts w:ascii="Times New Roman" w:eastAsia="Times New Roman" w:hAnsi="Times New Roman" w:cs="Times New Roman"/>
          <w:color w:val="000000" w:themeColor="text1"/>
          <w:sz w:val="26"/>
          <w:szCs w:val="26"/>
          <w:lang w:val="pt-BR"/>
        </w:rPr>
        <w:t xml:space="preserve">kiểm định, </w:t>
      </w:r>
      <w:r w:rsidR="00C93252" w:rsidRPr="006474E2">
        <w:rPr>
          <w:rFonts w:ascii="Times New Roman" w:eastAsia="Times New Roman" w:hAnsi="Times New Roman" w:cs="Times New Roman"/>
          <w:color w:val="000000" w:themeColor="text1"/>
          <w:sz w:val="26"/>
          <w:szCs w:val="26"/>
          <w:lang w:val="pt-BR"/>
        </w:rPr>
        <w:t xml:space="preserve">cấp phép </w:t>
      </w:r>
      <w:r w:rsidR="00E93BB0" w:rsidRPr="006474E2">
        <w:rPr>
          <w:rFonts w:ascii="Times New Roman" w:eastAsia="Times New Roman" w:hAnsi="Times New Roman" w:cs="Times New Roman"/>
          <w:color w:val="000000" w:themeColor="text1"/>
          <w:sz w:val="26"/>
          <w:szCs w:val="26"/>
          <w:lang w:val="pt-BR"/>
        </w:rPr>
        <w:t xml:space="preserve">và chứng chỉ </w:t>
      </w:r>
      <w:r w:rsidR="00C93252" w:rsidRPr="006474E2">
        <w:rPr>
          <w:rFonts w:ascii="Times New Roman" w:eastAsia="Times New Roman" w:hAnsi="Times New Roman" w:cs="Times New Roman"/>
          <w:color w:val="000000" w:themeColor="text1"/>
          <w:sz w:val="26"/>
          <w:szCs w:val="26"/>
          <w:lang w:val="pt-BR"/>
        </w:rPr>
        <w:t>hoạt động</w:t>
      </w:r>
      <w:r w:rsidR="005B1C1D" w:rsidRPr="00C22B29">
        <w:rPr>
          <w:rFonts w:ascii="Times New Roman" w:eastAsia="Times New Roman" w:hAnsi="Times New Roman" w:cs="Times New Roman"/>
          <w:color w:val="000000" w:themeColor="text1"/>
          <w:sz w:val="26"/>
          <w:szCs w:val="26"/>
          <w:lang w:val="pt-BR"/>
        </w:rPr>
        <w:t>;</w:t>
      </w:r>
    </w:p>
    <w:p w14:paraId="35B354AC" w14:textId="77777777" w:rsidR="00F6188E" w:rsidRPr="00C22B29" w:rsidRDefault="002030BA" w:rsidP="002030BA">
      <w:pPr>
        <w:spacing w:after="0" w:line="288"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 xml:space="preserve">Có quyền yêu cầu bên A cung cấp mẫu để phục vụ làm các thí nghiệm mà bên A đã </w:t>
      </w:r>
      <w:r w:rsidR="00AE04E1" w:rsidRPr="00C22B29">
        <w:rPr>
          <w:rFonts w:ascii="Times New Roman" w:eastAsia="Times New Roman" w:hAnsi="Times New Roman" w:cs="Times New Roman"/>
          <w:color w:val="000000" w:themeColor="text1"/>
          <w:sz w:val="26"/>
          <w:szCs w:val="26"/>
          <w:lang w:val="pt-BR"/>
        </w:rPr>
        <w:t>yêu cầu;</w:t>
      </w:r>
    </w:p>
    <w:p w14:paraId="3BC427B2" w14:textId="77777777" w:rsidR="00F6188E" w:rsidRPr="00C22B29" w:rsidRDefault="002030BA" w:rsidP="002030BA">
      <w:pPr>
        <w:spacing w:after="0" w:line="288"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strike/>
          <w:color w:val="000000" w:themeColor="text1"/>
          <w:sz w:val="26"/>
          <w:szCs w:val="26"/>
          <w:highlight w:val="yellow"/>
          <w:lang w:val="pt-BR"/>
        </w:rPr>
        <w:t xml:space="preserve">- </w:t>
      </w:r>
      <w:r w:rsidR="00AE04E1" w:rsidRPr="00C22B29">
        <w:rPr>
          <w:rFonts w:ascii="Times New Roman" w:eastAsia="Times New Roman" w:hAnsi="Times New Roman" w:cs="Times New Roman"/>
          <w:strike/>
          <w:color w:val="000000" w:themeColor="text1"/>
          <w:sz w:val="26"/>
          <w:szCs w:val="26"/>
          <w:highlight w:val="yellow"/>
          <w:lang w:val="pt-BR"/>
        </w:rPr>
        <w:t>Đối với những mẫu, vật tư thí nghiệm tại Phòng thí nghiệm Bên A phải lấy mẫu và gửi về Phòng thí nghiệm cho Bên B để thực hiện các phép thử đó;</w:t>
      </w:r>
    </w:p>
    <w:p w14:paraId="6F33B001" w14:textId="77777777" w:rsidR="004D567F" w:rsidRDefault="00000000">
      <w:r>
        <w:rPr>
          <w:highlight w:val="yellow"/>
        </w:rPr>
        <w:t>- Đối với những mẫu, vật tư thí nghiệm tại Phòng thí nghiệm, việc lấy mẫu/niêm phong/giao nhận mẫu phải được lập biên bản hoặc phiếu giao nhận mẫu có đầy đủ thông tin nhận diện mẫu, thời điểm, tình trạng mẫu và chữ ký xác nhận của các bên liên quan theo yêu cầu của Bên A. Kể từ thời điểm Bên B hoặc người được Bên B ủy quyền nhận mẫu, Bên B chịu trách nhiệm về việc bảo quản, tính nguyên vẹn và khả năng truy xuất nguồn gốc mẫu;</w:t>
      </w:r>
    </w:p>
    <w:p w14:paraId="2CF3F620" w14:textId="77777777" w:rsidR="00F6188E" w:rsidRPr="00C22B29" w:rsidRDefault="002030BA" w:rsidP="002030BA">
      <w:pPr>
        <w:spacing w:after="0" w:line="288"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Cung cấp cho bên A hồ sơ chứng minh năng lực thí nghiệm, kiểm định chất lượng đáp ứng các yêu cầu của bên A;</w:t>
      </w:r>
    </w:p>
    <w:p w14:paraId="2635E27F" w14:textId="77777777" w:rsidR="00F6188E" w:rsidRPr="00C22B29" w:rsidRDefault="002030BA" w:rsidP="002030BA">
      <w:pPr>
        <w:spacing w:after="0" w:line="288"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Có trách nhiệm thực hiện kịp thời chính xác mọi yêu cầu thí nghiệm theo phiếu yêu cầu của bên A. Theo tiêu chuẩn thí nghiệm hiện hành của Nhà nước hoặc các Quốc gia, tổ chức Quốc tế được phép áp dụng tại Việt Nam;</w:t>
      </w:r>
    </w:p>
    <w:p w14:paraId="7C3EF6CD" w14:textId="77777777" w:rsidR="00F6188E" w:rsidRPr="00C22B29" w:rsidRDefault="002030BA" w:rsidP="002030BA">
      <w:pPr>
        <w:spacing w:after="0" w:line="288"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strike/>
          <w:color w:val="000000" w:themeColor="text1"/>
          <w:sz w:val="26"/>
          <w:szCs w:val="26"/>
          <w:highlight w:val="yellow"/>
          <w:lang w:val="pt-BR"/>
        </w:rPr>
        <w:lastRenderedPageBreak/>
        <w:t xml:space="preserve">- </w:t>
      </w:r>
      <w:r w:rsidR="00AE04E1" w:rsidRPr="00C22B29">
        <w:rPr>
          <w:rFonts w:ascii="Times New Roman" w:eastAsia="Times New Roman" w:hAnsi="Times New Roman" w:cs="Times New Roman"/>
          <w:strike/>
          <w:color w:val="000000" w:themeColor="text1"/>
          <w:sz w:val="26"/>
          <w:szCs w:val="26"/>
          <w:highlight w:val="yellow"/>
          <w:lang w:val="pt-BR"/>
        </w:rPr>
        <w:t xml:space="preserve">Bàn </w:t>
      </w:r>
      <w:r w:rsidR="005B1C1D" w:rsidRPr="00C22B29">
        <w:rPr>
          <w:rFonts w:ascii="Times New Roman" w:eastAsia="Times New Roman" w:hAnsi="Times New Roman" w:cs="Times New Roman"/>
          <w:strike/>
          <w:color w:val="000000" w:themeColor="text1"/>
          <w:sz w:val="26"/>
          <w:szCs w:val="26"/>
          <w:highlight w:val="yellow"/>
          <w:lang w:val="pt-BR"/>
        </w:rPr>
        <w:t>gia</w:t>
      </w:r>
      <w:r w:rsidR="00916E49" w:rsidRPr="00C22B29">
        <w:rPr>
          <w:rFonts w:ascii="Times New Roman" w:eastAsia="Times New Roman" w:hAnsi="Times New Roman" w:cs="Times New Roman"/>
          <w:strike/>
          <w:color w:val="000000" w:themeColor="text1"/>
          <w:sz w:val="26"/>
          <w:szCs w:val="26"/>
          <w:highlight w:val="yellow"/>
          <w:lang w:val="pt-BR"/>
        </w:rPr>
        <w:t xml:space="preserve">o kết quả đúng tiến độ </w:t>
      </w:r>
      <w:r w:rsidR="005B1C1D" w:rsidRPr="00C22B29">
        <w:rPr>
          <w:rFonts w:ascii="Times New Roman" w:eastAsia="Times New Roman" w:hAnsi="Times New Roman" w:cs="Times New Roman"/>
          <w:strike/>
          <w:color w:val="000000" w:themeColor="text1"/>
          <w:sz w:val="26"/>
          <w:szCs w:val="26"/>
          <w:highlight w:val="yellow"/>
          <w:lang w:val="pt-BR"/>
        </w:rPr>
        <w:t>sau khi tiến hành xong công tác th</w:t>
      </w:r>
      <w:r w:rsidR="00916E49" w:rsidRPr="00C22B29">
        <w:rPr>
          <w:rFonts w:ascii="Times New Roman" w:eastAsia="Times New Roman" w:hAnsi="Times New Roman" w:cs="Times New Roman"/>
          <w:strike/>
          <w:color w:val="000000" w:themeColor="text1"/>
          <w:sz w:val="26"/>
          <w:szCs w:val="26"/>
          <w:highlight w:val="yellow"/>
          <w:lang w:val="pt-BR"/>
        </w:rPr>
        <w:t>í nghiệm của phép thử cho bên A</w:t>
      </w:r>
      <w:r w:rsidR="005B1C1D" w:rsidRPr="00C22B29">
        <w:rPr>
          <w:rFonts w:ascii="Times New Roman" w:eastAsia="Times New Roman" w:hAnsi="Times New Roman" w:cs="Times New Roman"/>
          <w:strike/>
          <w:color w:val="000000" w:themeColor="text1"/>
          <w:sz w:val="26"/>
          <w:szCs w:val="26"/>
          <w:highlight w:val="yellow"/>
          <w:lang w:val="pt-BR"/>
        </w:rPr>
        <w:t>);</w:t>
      </w:r>
    </w:p>
    <w:p w14:paraId="168F206B" w14:textId="77777777" w:rsidR="004D567F" w:rsidRDefault="00000000">
      <w:r>
        <w:rPr>
          <w:highlight w:val="yellow"/>
        </w:rPr>
        <w:t>- Bàn giao kết quả đúng tiến độ theo yêu cầu bằng văn bản/email/phiếu yêu cầu của Bên A; trường hợp Bên A không quy định cụ thể thì thời hạn trả kết quả không vượt quá 24 giờ kể từ khi hoàn thành phép thử tại hiện trường và không vượt quá thời hạn tối thiểu theo tiêu chuẩn áp dụng đối với phép thử trong phòng;</w:t>
      </w:r>
    </w:p>
    <w:p w14:paraId="0BDB6BC9" w14:textId="77777777" w:rsidR="00F6188E" w:rsidRPr="00C22B29" w:rsidRDefault="002030BA"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strike/>
          <w:color w:val="000000" w:themeColor="text1"/>
          <w:sz w:val="26"/>
          <w:szCs w:val="26"/>
          <w:highlight w:val="yellow"/>
          <w:lang w:val="pt-BR"/>
        </w:rPr>
        <w:t xml:space="preserve">- </w:t>
      </w:r>
      <w:r w:rsidR="005B1C1D" w:rsidRPr="00C22B29">
        <w:rPr>
          <w:rFonts w:ascii="Times New Roman" w:eastAsia="Times New Roman" w:hAnsi="Times New Roman" w:cs="Times New Roman"/>
          <w:strike/>
          <w:color w:val="000000" w:themeColor="text1"/>
          <w:sz w:val="26"/>
          <w:szCs w:val="26"/>
          <w:highlight w:val="yellow"/>
          <w:lang w:val="pt-BR"/>
        </w:rPr>
        <w:t xml:space="preserve">Các thí nghiệm hóa lý, các phép thử nằm ngoài </w:t>
      </w:r>
      <w:r w:rsidR="00847DF5">
        <w:rPr>
          <w:rFonts w:ascii="Times New Roman" w:eastAsia="Times New Roman" w:hAnsi="Times New Roman" w:cs="Times New Roman"/>
          <w:strike/>
          <w:color w:val="000000" w:themeColor="text1"/>
          <w:sz w:val="26"/>
          <w:szCs w:val="26"/>
          <w:highlight w:val="yellow"/>
          <w:lang w:val="pt-BR"/>
        </w:rPr>
        <w:t>d</w:t>
      </w:r>
      <w:r w:rsidR="005B1C1D" w:rsidRPr="00C22B29">
        <w:rPr>
          <w:rFonts w:ascii="Times New Roman" w:eastAsia="Times New Roman" w:hAnsi="Times New Roman" w:cs="Times New Roman"/>
          <w:strike/>
          <w:color w:val="000000" w:themeColor="text1"/>
          <w:sz w:val="26"/>
          <w:szCs w:val="26"/>
          <w:highlight w:val="yellow"/>
          <w:lang w:val="pt-BR"/>
        </w:rPr>
        <w:t xml:space="preserve">anh mục phép thử của Las-XD </w:t>
      </w:r>
      <w:r w:rsidR="00970EBB">
        <w:rPr>
          <w:rFonts w:ascii="Times New Roman" w:eastAsia="Times New Roman" w:hAnsi="Times New Roman" w:cs="Times New Roman"/>
          <w:strike/>
          <w:color w:val="000000" w:themeColor="text1"/>
          <w:sz w:val="26"/>
          <w:szCs w:val="26"/>
          <w:highlight w:val="yellow"/>
          <w:lang w:val="pt-BR"/>
        </w:rPr>
        <w:t>1670</w:t>
      </w:r>
      <w:r w:rsidR="005B1C1D" w:rsidRPr="00C22B29">
        <w:rPr>
          <w:rFonts w:ascii="Times New Roman" w:eastAsia="Times New Roman" w:hAnsi="Times New Roman" w:cs="Times New Roman"/>
          <w:strike/>
          <w:color w:val="000000" w:themeColor="text1"/>
          <w:sz w:val="26"/>
          <w:szCs w:val="26"/>
          <w:highlight w:val="yellow"/>
          <w:lang w:val="pt-BR"/>
        </w:rPr>
        <w:t xml:space="preserve"> sẽ được đơn vị thí nghiệm gửi mẫu phân </w:t>
      </w:r>
      <w:r w:rsidR="005B1C1D" w:rsidRPr="00A45948">
        <w:rPr>
          <w:rFonts w:ascii="Times New Roman" w:eastAsia="Times New Roman" w:hAnsi="Times New Roman" w:cs="Times New Roman"/>
          <w:strike/>
          <w:color w:val="000000" w:themeColor="text1"/>
          <w:sz w:val="26"/>
          <w:szCs w:val="26"/>
          <w:highlight w:val="yellow"/>
          <w:lang w:val="pt-BR"/>
        </w:rPr>
        <w:t>tích tạ</w:t>
      </w:r>
      <w:r w:rsidR="00916E49" w:rsidRPr="00A45948">
        <w:rPr>
          <w:rFonts w:ascii="Times New Roman" w:eastAsia="Times New Roman" w:hAnsi="Times New Roman" w:cs="Times New Roman"/>
          <w:strike/>
          <w:color w:val="000000" w:themeColor="text1"/>
          <w:sz w:val="26"/>
          <w:szCs w:val="26"/>
          <w:highlight w:val="yellow"/>
          <w:lang w:val="pt-BR"/>
        </w:rPr>
        <w:t>i...(bên B tự đề xuất</w:t>
      </w:r>
      <w:r w:rsidR="005B1C1D" w:rsidRPr="00A45948">
        <w:rPr>
          <w:rFonts w:ascii="Times New Roman" w:eastAsia="Times New Roman" w:hAnsi="Times New Roman" w:cs="Times New Roman"/>
          <w:strike/>
          <w:color w:val="000000" w:themeColor="text1"/>
          <w:sz w:val="26"/>
          <w:szCs w:val="26"/>
          <w:highlight w:val="yellow"/>
          <w:lang w:val="pt-BR"/>
        </w:rPr>
        <w:t>)</w:t>
      </w:r>
      <w:r w:rsidR="00800C1A" w:rsidRPr="00A45948">
        <w:rPr>
          <w:rFonts w:ascii="Times New Roman" w:eastAsia="Times New Roman" w:hAnsi="Times New Roman" w:cs="Times New Roman"/>
          <w:strike/>
          <w:color w:val="000000" w:themeColor="text1"/>
          <w:sz w:val="26"/>
          <w:szCs w:val="26"/>
          <w:highlight w:val="yellow"/>
          <w:lang w:val="pt-BR"/>
        </w:rPr>
        <w:t>.</w:t>
      </w:r>
    </w:p>
    <w:p w14:paraId="7BC2B95C" w14:textId="77777777" w:rsidR="004D567F" w:rsidRDefault="00000000">
      <w:r>
        <w:rPr>
          <w:highlight w:val="yellow"/>
        </w:rPr>
        <w:t>- Các thí nghiệm hóa lý, các phép thử nằm ngoài danh mục phép thử của Las-XD 1670 chỉ được giao cho đơn vị thí nghiệm khác sau khi có chấp thuận trước bằng văn bản của Bên A. Đơn vị được giao thực hiện phải có đầy đủ tư cách pháp lý, năng lực phù hợp với phép thử; mọi chi phí phát sinh (nếu không được Bên A chấp thuận riêng) do Bên B tự chịu và Bên B vẫn chịu trách nhiệm toàn bộ, cuối cùng về chất lượng, tiến độ và tính pháp lý của kết quả.</w:t>
      </w:r>
    </w:p>
    <w:p w14:paraId="784DF93A" w14:textId="77777777" w:rsidR="00800C1A" w:rsidRPr="00C22B29" w:rsidRDefault="002030BA"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strike/>
          <w:color w:val="000000" w:themeColor="text1"/>
          <w:sz w:val="26"/>
          <w:szCs w:val="26"/>
          <w:highlight w:val="yellow"/>
          <w:lang w:val="pt-BR"/>
        </w:rPr>
        <w:t xml:space="preserve">- </w:t>
      </w:r>
      <w:r w:rsidR="00800C1A" w:rsidRPr="00C22B29">
        <w:rPr>
          <w:rFonts w:ascii="Times New Roman" w:eastAsia="Times New Roman" w:hAnsi="Times New Roman" w:cs="Times New Roman"/>
          <w:strike/>
          <w:color w:val="000000" w:themeColor="text1"/>
          <w:sz w:val="26"/>
          <w:szCs w:val="26"/>
          <w:highlight w:val="yellow"/>
          <w:lang w:val="pt-BR"/>
        </w:rPr>
        <w:t>Chịu trách nhiệm trước cơ quan có thẩm quyền và pháp luật về các số liệu cung cấp cho Bên A. Có trách nhiệm giải trình các số liệu cung cấp cho Bên A. Có trách nhiệm giải trình các số liệu, hồ sơ trước các cơ quan thanh tra, kiểm toán, hội đồng nghiệm thu ... và các cấp thẩm quyển theo yêu cầu của Bên A.</w:t>
      </w:r>
    </w:p>
    <w:p w14:paraId="625F1B2E" w14:textId="77777777" w:rsidR="004D567F" w:rsidRDefault="00000000">
      <w:r>
        <w:rPr>
          <w:highlight w:val="yellow"/>
        </w:rPr>
        <w:t>- Bên B chịu trách nhiệm toàn bộ trước Bên A, Chủ đầu tư và cơ quan có thẩm quyền về tính trung thực, chính xác, hợp pháp của số liệu, hồ sơ do mình cung cấp; có nghĩa vụ giải trình, phối hợp với cơ quan thanh tra, kiểm toán, nghiệm thu hoặc cơ quan có thẩm quyền bất cứ khi nào Bên A yêu cầu. Nếu kết quả thí nghiệm, hồ sơ pháp lý, hóa đơn hoặc việc thực hiện của Bên B sai, thiếu, giả mạo, không phù hợp tiêu chuẩn hoặc làm phát sinh việc thí nghiệm lại, chậm tiến độ, bị Chủ đầu tư/Tư vấn giám sát/cơ quan nhà nước từ chối, xử phạt hoặc không thanh toán, thì Bên B phải chịu toàn bộ chi phí khắc phục và bồi thường cho Bên A mọi thiệt hại trực tiếp phát sinh.</w:t>
      </w:r>
    </w:p>
    <w:p w14:paraId="75A2B050" w14:textId="77777777" w:rsidR="00F6188E" w:rsidRPr="00C22B29" w:rsidRDefault="002030BA" w:rsidP="002030BA">
      <w:pPr>
        <w:spacing w:after="0" w:line="288"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Chịu trách nhiệm cung cấp và trang bị đầy đủ bảo hộ lao động cho cán bộ thực hiện nhiệm vụ tại công trường và cán bộ thực hiện nhiệm vụ tại công trường phải tuân thủ các quy định trên công trường của bên A</w:t>
      </w:r>
      <w:r w:rsidR="00800C1A" w:rsidRPr="00C22B29">
        <w:rPr>
          <w:rFonts w:ascii="Times New Roman" w:eastAsia="Times New Roman" w:hAnsi="Times New Roman" w:cs="Times New Roman"/>
          <w:color w:val="000000" w:themeColor="text1"/>
          <w:sz w:val="26"/>
          <w:szCs w:val="26"/>
          <w:lang w:val="pt-BR"/>
        </w:rPr>
        <w:t>.</w:t>
      </w:r>
    </w:p>
    <w:p w14:paraId="7D52EFE2" w14:textId="77777777" w:rsidR="00F6188E" w:rsidRPr="00C22B29" w:rsidRDefault="002030BA" w:rsidP="002030BA">
      <w:pPr>
        <w:spacing w:after="0" w:line="288"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Tuân thủ các quy định về an toàn, quy định bảo vệ môi trường, phòng chống cháy nổ và an ninh công trường.</w:t>
      </w:r>
    </w:p>
    <w:p w14:paraId="71C9B6FF" w14:textId="77777777" w:rsidR="00F6188E" w:rsidRPr="00C22B29" w:rsidRDefault="002030BA" w:rsidP="002030BA">
      <w:pPr>
        <w:spacing w:after="0" w:line="288"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Báo cáo kịp thời các vướn</w:t>
      </w:r>
      <w:r w:rsidR="00916E49" w:rsidRPr="00C22B29">
        <w:rPr>
          <w:rFonts w:ascii="Times New Roman" w:eastAsia="Times New Roman" w:hAnsi="Times New Roman" w:cs="Times New Roman"/>
          <w:color w:val="000000" w:themeColor="text1"/>
          <w:sz w:val="26"/>
          <w:szCs w:val="26"/>
          <w:lang w:val="pt-BR"/>
        </w:rPr>
        <w:t>g mắc, các phát sinh và sự cố (nếu có)</w:t>
      </w:r>
    </w:p>
    <w:p w14:paraId="627E4541" w14:textId="77777777" w:rsidR="00F6188E" w:rsidRPr="00C22B29" w:rsidRDefault="002030BA" w:rsidP="002030BA">
      <w:pPr>
        <w:spacing w:after="0" w:line="288"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Có trách nhiệm cung cấp hóa đơn VAT đầy đủ cho Bên A. Bên B hoàn toàn chịu trách nhiệm trước các cơ quan chức năng có thẩm quyền về tính pháp lý của hóa đơn mà Bên B cung cấp cho Bên A.</w:t>
      </w:r>
    </w:p>
    <w:p w14:paraId="2133A8C1" w14:textId="77777777" w:rsidR="00F6188E" w:rsidRPr="00C22B29" w:rsidRDefault="002030BA" w:rsidP="002030BA">
      <w:pPr>
        <w:spacing w:after="0" w:line="288"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Cung cấp đủ số lượng chứng chỉ kết quả thí nghiệm cho Bên A theo quy định.</w:t>
      </w:r>
    </w:p>
    <w:p w14:paraId="55DDBB4B" w14:textId="77777777" w:rsidR="005B1C1D" w:rsidRPr="00C22B29" w:rsidRDefault="002030BA" w:rsidP="002030BA">
      <w:pPr>
        <w:spacing w:after="0" w:line="288"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strike/>
          <w:color w:val="000000" w:themeColor="text1"/>
          <w:sz w:val="26"/>
          <w:szCs w:val="26"/>
          <w:highlight w:val="yellow"/>
          <w:lang w:val="pt-BR"/>
        </w:rPr>
        <w:t xml:space="preserve">- </w:t>
      </w:r>
      <w:r w:rsidR="005B1C1D" w:rsidRPr="00C22B29">
        <w:rPr>
          <w:rFonts w:ascii="Times New Roman" w:eastAsia="Times New Roman" w:hAnsi="Times New Roman" w:cs="Times New Roman"/>
          <w:strike/>
          <w:color w:val="000000" w:themeColor="text1"/>
          <w:sz w:val="26"/>
          <w:szCs w:val="26"/>
          <w:highlight w:val="yellow"/>
          <w:lang w:val="pt-BR"/>
        </w:rPr>
        <w:t>Bảo mật thông tin có liên quan tại hợp đồng này. Bên B không được phép tiết lộ thông tin với đơn vị thứ ba khi chưa được sự cho phép bằng văn bản của Bên A.</w:t>
      </w:r>
    </w:p>
    <w:p w14:paraId="36671B84" w14:textId="77777777" w:rsidR="004D567F" w:rsidRDefault="00000000">
      <w:r>
        <w:rPr>
          <w:highlight w:val="yellow"/>
        </w:rPr>
        <w:t>- Bảo mật toàn bộ thông tin, tài liệu, kết quả thí nghiệm, dữ liệu, hình ảnh, hồ sơ và các thông tin có liên quan đến Hợp đồng/dự án. Bên B không được tiết lộ, chuyển giao, sử dụng tên, logo, hình ảnh dự án hoặc kết quả công việc của Bên A cho bất kỳ bên thứ ba hoặc mục đích quảng bá năng lực nếu không có chấp thuận trước bằng văn bản của Bên A.</w:t>
      </w:r>
    </w:p>
    <w:p w14:paraId="2C9766AE" w14:textId="77777777" w:rsidR="005B1C1D" w:rsidRPr="00C22B29" w:rsidRDefault="005B1C1D" w:rsidP="002030BA">
      <w:pPr>
        <w:spacing w:before="60" w:after="60" w:line="288" w:lineRule="auto"/>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Điều 6: Tạm dừng và chấm dứt hợp đồng</w:t>
      </w:r>
    </w:p>
    <w:p w14:paraId="474ADEE0" w14:textId="77777777" w:rsidR="005B1C1D" w:rsidRPr="00C22B29" w:rsidRDefault="005B1C1D" w:rsidP="00F32975">
      <w:pPr>
        <w:spacing w:before="60" w:after="0" w:line="288"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6.1. Tạm dừng hợp đồng</w:t>
      </w:r>
    </w:p>
    <w:p w14:paraId="1E552406" w14:textId="77777777" w:rsidR="00F6188E" w:rsidRPr="00C22B29" w:rsidRDefault="002030BA"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strike/>
          <w:color w:val="000000" w:themeColor="text1"/>
          <w:sz w:val="26"/>
          <w:szCs w:val="26"/>
          <w:highlight w:val="yellow"/>
          <w:lang w:val="pt-BR"/>
        </w:rPr>
        <w:t xml:space="preserve">- </w:t>
      </w:r>
      <w:r w:rsidR="005B1C1D" w:rsidRPr="00C22B29">
        <w:rPr>
          <w:rFonts w:ascii="Times New Roman" w:eastAsia="Times New Roman" w:hAnsi="Times New Roman" w:cs="Times New Roman"/>
          <w:strike/>
          <w:color w:val="000000" w:themeColor="text1"/>
          <w:sz w:val="26"/>
          <w:szCs w:val="26"/>
          <w:highlight w:val="yellow"/>
          <w:lang w:val="pt-BR"/>
        </w:rPr>
        <w:t>Các bên có quyền tạm dừng hợp đồng trong trường hợp một trong các bên vi phạm các điều khoản của hợp đồng này, xảy ra các sự kiện bất khả kháng;</w:t>
      </w:r>
    </w:p>
    <w:p w14:paraId="4353BC31" w14:textId="77777777" w:rsidR="004D567F" w:rsidRDefault="00000000">
      <w:r>
        <w:rPr>
          <w:highlight w:val="yellow"/>
        </w:rPr>
        <w:lastRenderedPageBreak/>
        <w:t>- Bên A có quyền tạm dừng toàn bộ hoặc một phần Hợp đồng nếu Bên B vi phạm nghĩa vụ về tiến độ, chất lượng, an toàn, bảo mật, tư cách pháp lý/năng lực hoặc có dấu hiệu cung cấp số liệu, hồ sơ, hóa đơn không hợp lệ; việc tạm dừng này không làm phát sinh quyền yêu cầu bồi thường của Bên B đối với Bên A. Bên B chỉ được tạm dừng Hợp đồng khi Bên A chậm thanh toán khoản tiền không tranh chấp, đã đến hạn trên 15 ngày sau khi nhận được thông báo bằng văn bản của Bên B.</w:t>
      </w:r>
    </w:p>
    <w:p w14:paraId="7E677E9C" w14:textId="77777777" w:rsidR="005B1C1D" w:rsidRPr="00C22B29" w:rsidRDefault="002030BA"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Trong trường hợp tạm dừng hợp đồng thì bên dừng hợp đồng phải thông báo bằng văn bản cho phía bên kia. Trường hợp dừng hợp đồng mà không thông báo cho bên kia thì phải bồi thường thiệt hại về kinh tế do lỗi không thông báo gây ra;</w:t>
      </w:r>
    </w:p>
    <w:p w14:paraId="63712C91" w14:textId="77777777" w:rsidR="005B1C1D" w:rsidRPr="00C22B29" w:rsidRDefault="005B1C1D" w:rsidP="00F32975">
      <w:pPr>
        <w:spacing w:before="60" w:after="0" w:line="288"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6.2. Chấm dứt hợp đồng</w:t>
      </w:r>
    </w:p>
    <w:p w14:paraId="07C7A74C" w14:textId="77777777" w:rsidR="00F6188E" w:rsidRPr="00C22B29" w:rsidRDefault="002030BA"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strike/>
          <w:color w:val="000000" w:themeColor="text1"/>
          <w:sz w:val="26"/>
          <w:szCs w:val="26"/>
          <w:highlight w:val="yellow"/>
          <w:lang w:val="pt-BR"/>
        </w:rPr>
        <w:t xml:space="preserve">- </w:t>
      </w:r>
      <w:r w:rsidR="005B1C1D" w:rsidRPr="00C22B29">
        <w:rPr>
          <w:rFonts w:ascii="Times New Roman" w:eastAsia="Times New Roman" w:hAnsi="Times New Roman" w:cs="Times New Roman"/>
          <w:strike/>
          <w:color w:val="000000" w:themeColor="text1"/>
          <w:sz w:val="26"/>
          <w:szCs w:val="26"/>
          <w:highlight w:val="yellow"/>
          <w:lang w:val="pt-BR"/>
        </w:rPr>
        <w:t>Một bên có quyền chấm dứt thực hiện hợp đồng nếu bên kia vi phạm nghiêm trọng các điều khoản của hợp đồng và đã nhận được yêu cầu nhưng không khắc phục các vi phạm đó, hoặc xảy ra các sự kiện bất khả kháng mà các bên không thể tiếp  tục thực hiện hợp đồng được nữa;</w:t>
      </w:r>
    </w:p>
    <w:p w14:paraId="1169C250" w14:textId="77777777" w:rsidR="004D567F" w:rsidRDefault="00000000">
      <w:r>
        <w:rPr>
          <w:highlight w:val="yellow"/>
        </w:rPr>
        <w:t>- Bên A có quyền đơn phương chấm dứt Hợp đồng ngay hoặc yêu cầu Bên B chấm dứt phần công việc còn lại nếu Bên B: (i) vi phạm tiến độ/chất lượng mà không khắc phục trong 03 ngày kể từ khi nhận thông báo; (ii) chuyển giao công việc trái phép; (iii) mất hoặc bị hạn chế năng lực pháp lý, giấy phép, mã LAS hoặc điều kiện hành nghề; (iv) vi phạm an toàn, bảo mật; hoặc (v) cung cấp số liệu, hồ sơ, hóa đơn không trung thực/hợp lệ. Khi đó, Bên A được quyền thuê đơn vị khác thực hiện thay và mọi chi phí chênh lệch, thiệt hại phát sinh do Bên B chịu. Bên B chỉ được chấm dứt Hợp đồng nếu Bên A chậm thanh toán khoản tiền không tranh chấp, đã đủ điều kiện thanh toán quá 30 ngày kể từ ngày nhận được yêu cầu khắc phục bằng văn bản của Bên B.</w:t>
      </w:r>
    </w:p>
    <w:p w14:paraId="21503747" w14:textId="77777777" w:rsidR="005B1C1D" w:rsidRPr="00C22B29" w:rsidRDefault="002030BA"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strike/>
          <w:color w:val="000000" w:themeColor="text1"/>
          <w:sz w:val="26"/>
          <w:szCs w:val="26"/>
          <w:highlight w:val="yellow"/>
          <w:lang w:val="pt-BR"/>
        </w:rPr>
        <w:t xml:space="preserve">- </w:t>
      </w:r>
      <w:r w:rsidR="005B1C1D" w:rsidRPr="00C22B29">
        <w:rPr>
          <w:rFonts w:ascii="Times New Roman" w:eastAsia="Times New Roman" w:hAnsi="Times New Roman" w:cs="Times New Roman"/>
          <w:strike/>
          <w:color w:val="000000" w:themeColor="text1"/>
          <w:sz w:val="26"/>
          <w:szCs w:val="26"/>
          <w:highlight w:val="yellow"/>
          <w:lang w:val="pt-BR"/>
        </w:rPr>
        <w:t>Khi nhận được thông báo chấm dứt hợp đồng hai bên có trách nhiệm gặp gỡ, thương thảo và thanh toán phần công việc đã thực hiện, bồi thường nếu có gây ra thiệt hại về kinh tế;</w:t>
      </w:r>
    </w:p>
    <w:p w14:paraId="1D656BD2" w14:textId="77777777" w:rsidR="004D567F" w:rsidRDefault="00000000">
      <w:r>
        <w:rPr>
          <w:highlight w:val="yellow"/>
        </w:rPr>
        <w:t>- Khi chấm dứt Hợp đồng, Bên A chỉ thanh toán cho phần khối lượng thực tế đã hoàn thành, đạt yêu cầu, được Bên A xác nhận và sau khi đã khấu trừ mọi khoản phạt vi phạm, bồi thường, chi phí khắc phục, chi phí thuê đơn vị khác thực hiện thay và các nghĩa vụ tài chính khác của Bên B.</w:t>
      </w:r>
    </w:p>
    <w:p w14:paraId="56E626A3" w14:textId="77777777" w:rsidR="00310593" w:rsidRPr="00C22B29" w:rsidRDefault="00310593" w:rsidP="002030BA">
      <w:pPr>
        <w:pStyle w:val="BodyText21"/>
        <w:spacing w:after="0" w:line="288" w:lineRule="auto"/>
        <w:jc w:val="both"/>
        <w:rPr>
          <w:rFonts w:ascii="Times New Roman" w:hAnsi="Times New Roman"/>
          <w:b/>
          <w:bCs/>
          <w:color w:val="000000" w:themeColor="text1"/>
          <w:sz w:val="26"/>
          <w:szCs w:val="26"/>
          <w:lang w:val="pt-BR"/>
        </w:rPr>
      </w:pPr>
      <w:r w:rsidRPr="00C22B29">
        <w:rPr>
          <w:rFonts w:ascii="Times New Roman" w:hAnsi="Times New Roman"/>
          <w:b/>
          <w:bCs/>
          <w:color w:val="000000" w:themeColor="text1"/>
          <w:sz w:val="26"/>
          <w:szCs w:val="26"/>
          <w:lang w:val="pt-BR"/>
        </w:rPr>
        <w:t>Điều 7: Sự kiện b</w:t>
      </w:r>
      <w:r w:rsidRPr="00C22B29">
        <w:rPr>
          <w:rFonts w:ascii="Times New Roman" w:hAnsi="Times New Roman"/>
          <w:b/>
          <w:color w:val="000000" w:themeColor="text1"/>
          <w:sz w:val="26"/>
          <w:szCs w:val="26"/>
          <w:lang w:val="sv-SE"/>
        </w:rPr>
        <w:t>ất khả kháng</w:t>
      </w:r>
    </w:p>
    <w:p w14:paraId="566522C4" w14:textId="77777777" w:rsidR="00310593" w:rsidRPr="00C22B29" w:rsidRDefault="00310593"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strike/>
          <w:color w:val="000000" w:themeColor="text1"/>
          <w:sz w:val="26"/>
          <w:szCs w:val="26"/>
          <w:highlight w:val="yellow"/>
          <w:lang w:val="pt-BR"/>
        </w:rPr>
        <w:t>-  Một bên sẽ không phải chịu trách nhiệm với bên kia về bất kỳ sự chậm chễ hoặc việc không thực hiện các nghĩa vụ của mình do bất kỳ nguyên nhân nào nằm ngoài tầm kiểm soát hợp lý của Bên đó, bao gồm cả thiên tai, hành động khủng bố, chiến tranh hoặc đe dọa chiến tranh, hỏa hoạn, lũ lụt</w:t>
      </w:r>
      <w:r w:rsidRPr="00AC057A">
        <w:rPr>
          <w:rFonts w:ascii="Times New Roman" w:eastAsia="Times New Roman" w:hAnsi="Times New Roman" w:cs="Times New Roman"/>
          <w:strike/>
          <w:color w:val="000000" w:themeColor="text1"/>
          <w:sz w:val="26"/>
          <w:szCs w:val="26"/>
          <w:highlight w:val="yellow"/>
          <w:lang w:val="pt-BR"/>
        </w:rPr>
        <w:t>,</w:t>
      </w:r>
      <w:r w:rsidRPr="00C22B29">
        <w:rPr>
          <w:rFonts w:ascii="Times New Roman" w:eastAsia="Times New Roman" w:hAnsi="Times New Roman" w:cs="Times New Roman"/>
          <w:strike/>
          <w:color w:val="000000" w:themeColor="text1"/>
          <w:sz w:val="26"/>
          <w:szCs w:val="26"/>
          <w:highlight w:val="yellow"/>
          <w:lang w:val="pt-BR"/>
        </w:rPr>
        <w:t xml:space="preserve"> các bệnh truyền nhiễm, dịch bệnh hoặc hành động của Chính phủ.</w:t>
      </w:r>
    </w:p>
    <w:p w14:paraId="00F39418" w14:textId="77777777" w:rsidR="004D567F" w:rsidRDefault="00000000">
      <w:r>
        <w:rPr>
          <w:highlight w:val="yellow"/>
        </w:rPr>
        <w:t>- Sự kiện bất khả kháng chỉ bao gồm các sự kiện khách quan, không thể lường trước và không thể khắc phục mặc dù bên bị ảnh hưởng đã áp dụng mọi biện pháp cần thiết, hợp lý. Các trường hợp thiếu nhân lực, thiếu thiết bị, thiếu vật tư, hỏng hóc thông thường, khó khăn tài chính hoặc việc đơn vị phụ trợ/đơn vị thí nghiệm do Bên B thuê vi phạm không được coi là bất khả kháng.</w:t>
      </w:r>
    </w:p>
    <w:p w14:paraId="1B851CDC" w14:textId="77777777" w:rsidR="00310593" w:rsidRPr="00C22B29" w:rsidRDefault="00310593"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Việc một Bên không hoàn thành nghĩa vụ của mình do sự kiện bất khả kháng sẽ không phải là cơ sở để bên kia chấm dứt hợp đồng. Tuy nhiên bên bị ảnh hưởng bởi bất khả kháng có nghĩa vụ phải:</w:t>
      </w:r>
    </w:p>
    <w:p w14:paraId="5CB0E9FB" w14:textId="77777777" w:rsidR="00310593" w:rsidRPr="00C22B29" w:rsidRDefault="00310593"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Tiến hành các biện pháp ngăn ngừa hợp lý và các biện pháp thay thế cần thiết để hạn chế tối đa ảnh hưởng do sự kiện bất khả kháng gây ra</w:t>
      </w:r>
    </w:p>
    <w:p w14:paraId="0A0D2129" w14:textId="77777777" w:rsidR="00310593" w:rsidRPr="00C22B29" w:rsidRDefault="00310593"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strike/>
          <w:color w:val="000000" w:themeColor="text1"/>
          <w:sz w:val="26"/>
          <w:szCs w:val="26"/>
          <w:highlight w:val="yellow"/>
          <w:lang w:val="pt-BR"/>
        </w:rPr>
        <w:t>+ Thông báo ngay cho bên kia sau khi biết được bất kỳ sự kiện nào có thể gây ra bất kỳ sự chậm chễ hoặc việc không thực hiện nào.</w:t>
      </w:r>
    </w:p>
    <w:p w14:paraId="34BDCAF5" w14:textId="77777777" w:rsidR="004D567F" w:rsidRDefault="00000000">
      <w:r>
        <w:rPr>
          <w:highlight w:val="yellow"/>
        </w:rPr>
        <w:lastRenderedPageBreak/>
        <w:t>+ Thông báo bằng văn bản cho bên kia trong vòng 03 ngày làm việc kể từ khi xảy ra hoặc biết sự kiện, kèm tài liệu chứng minh và kế hoạch khắc phục; nếu không thông báo đúng hạn thì không được miễn trừ trách nhiệm tương ứng với phần thiệt hại có thể hạn chế được.</w:t>
      </w:r>
    </w:p>
    <w:p w14:paraId="701FE128" w14:textId="77777777" w:rsidR="00310593" w:rsidRPr="00C22B29" w:rsidRDefault="00310593"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strike/>
          <w:color w:val="000000" w:themeColor="text1"/>
          <w:sz w:val="26"/>
          <w:szCs w:val="26"/>
          <w:highlight w:val="yellow"/>
          <w:lang w:val="pt-BR"/>
        </w:rPr>
        <w:t xml:space="preserve">- Trong trường hợp xảy ra sự kiện bất khả kháng, thời gian thực hiện hợp đồng sẽ được kéo dài bằng thời gian diễn ra sự kiện bất khả kháng mà một Bên không thể thực hiện các nghĩa vụ theo hợp đồng của mình. </w:t>
      </w:r>
    </w:p>
    <w:p w14:paraId="120DB8AA" w14:textId="77777777" w:rsidR="004D567F" w:rsidRDefault="00000000">
      <w:r>
        <w:rPr>
          <w:highlight w:val="yellow"/>
        </w:rPr>
        <w:t>- Trong trường hợp xảy ra sự kiện bất khả kháng, thời gian thực hiện hợp đồng chỉ được xem xét gia hạn tương ứng với mức độ ảnh hưởng thực tế sau khi Bên A chấp thuận bằng văn bản. Nếu sự kiện bất khả kháng kéo dài quá 15 ngày liên tục hoặc ảnh hưởng nghiêm trọng đến tiến độ dự án, Bên A có quyền chấm dứt Hợp đồng hoặc thuê đơn vị khác thực hiện phần công việc bị ảnh hưởng; Bên B không có quyền yêu cầu bồi thường đối với phần công việc chưa thực hiện.</w:t>
      </w:r>
    </w:p>
    <w:p w14:paraId="3372126C" w14:textId="77777777" w:rsidR="00310593" w:rsidRPr="00C22B29" w:rsidRDefault="00310593" w:rsidP="002030BA">
      <w:pPr>
        <w:pStyle w:val="NoSpacing"/>
        <w:spacing w:line="288" w:lineRule="auto"/>
        <w:ind w:firstLine="284"/>
        <w:rPr>
          <w:rFonts w:eastAsia="Calibri"/>
          <w:color w:val="000000" w:themeColor="text1"/>
          <w:sz w:val="8"/>
          <w:szCs w:val="26"/>
          <w:lang w:val="sv-SE"/>
        </w:rPr>
      </w:pPr>
    </w:p>
    <w:p w14:paraId="3A3989B5" w14:textId="77777777" w:rsidR="00310593" w:rsidRPr="00C22B29" w:rsidRDefault="00310593" w:rsidP="002030BA">
      <w:pPr>
        <w:pStyle w:val="BodyText21"/>
        <w:spacing w:after="0" w:line="288" w:lineRule="auto"/>
        <w:jc w:val="both"/>
        <w:rPr>
          <w:rFonts w:ascii="Times New Roman" w:hAnsi="Times New Roman"/>
          <w:b/>
          <w:bCs/>
          <w:color w:val="000000" w:themeColor="text1"/>
          <w:sz w:val="26"/>
          <w:szCs w:val="26"/>
          <w:lang w:val="pt-BR"/>
        </w:rPr>
      </w:pPr>
      <w:r w:rsidRPr="00C22B29">
        <w:rPr>
          <w:rFonts w:ascii="Times New Roman" w:hAnsi="Times New Roman"/>
          <w:b/>
          <w:bCs/>
          <w:color w:val="000000" w:themeColor="text1"/>
          <w:sz w:val="26"/>
          <w:szCs w:val="26"/>
          <w:lang w:val="pt-BR"/>
        </w:rPr>
        <w:t>Điều 8. Phạt vi phạm Hợp đồng</w:t>
      </w:r>
    </w:p>
    <w:p w14:paraId="4C64C1BD" w14:textId="77777777" w:rsidR="00310593" w:rsidRPr="00C22B29" w:rsidRDefault="00310593"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strike/>
          <w:color w:val="000000" w:themeColor="text1"/>
          <w:sz w:val="26"/>
          <w:szCs w:val="26"/>
          <w:highlight w:val="yellow"/>
          <w:lang w:val="pt-BR"/>
        </w:rPr>
        <w:t>- Bên B vi phạm về chất lượng sẽ phải chịu phạt 8% giá trị Hợp đồng bị vi phạm về chất lượng.</w:t>
      </w:r>
    </w:p>
    <w:p w14:paraId="50695975" w14:textId="77777777" w:rsidR="004D567F" w:rsidRDefault="00000000">
      <w:r>
        <w:rPr>
          <w:highlight w:val="yellow"/>
        </w:rPr>
        <w:t>- Bên B vi phạm về chất lượng phải chịu phạt vi phạm tối đa 8% giá trị phần nghĩa vụ bị vi phạm về chất lượng, đồng thời vẫn phải khắc phục, làm lại, thí nghiệm lại và bồi thường thiệt hại cho Bên A (nếu có).</w:t>
      </w:r>
    </w:p>
    <w:p w14:paraId="7499C99F" w14:textId="77777777" w:rsidR="00310593" w:rsidRPr="00C22B29" w:rsidRDefault="00310593"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strike/>
          <w:color w:val="000000" w:themeColor="text1"/>
          <w:sz w:val="26"/>
          <w:szCs w:val="26"/>
          <w:highlight w:val="yellow"/>
          <w:lang w:val="pt-BR"/>
        </w:rPr>
        <w:t>- Bên B vi phạm về thời gian thực hiện Hợp đồng mà không do sự kiện bất khả kháng hoặc không do lỗi của bên A gây ra thì bên B chịu phạt 8% giá trị Hợp đồng bị vi phạm thời gian thực hiện. Bên A có quyền khấu trừ toàn bộ hoặc một phần khoản tiền phạt đó từ bất kỳ khoản tiền nào mà Bên A phải thanh toán cho Bên B theo Hợp đồng.</w:t>
      </w:r>
    </w:p>
    <w:p w14:paraId="4AD8DD16" w14:textId="77777777" w:rsidR="004D567F" w:rsidRDefault="00000000">
      <w:r>
        <w:rPr>
          <w:highlight w:val="yellow"/>
        </w:rPr>
        <w:t>- Bên B vi phạm về thời gian thực hiện Hợp đồng mà không do sự kiện bất khả kháng hoặc không do lỗi của Bên A gây ra thì chịu phạt vi phạm tối đa 8% giá trị phần nghĩa vụ bị vi phạm về tiến độ. Bên A có quyền khấu trừ toàn bộ hoặc một phần khoản tiền phạt, bồi thường và chi phí liên quan từ bất kỳ khoản tiền nào mà Bên A phải thanh toán cho Bên B theo Hợp đồng.</w:t>
      </w:r>
    </w:p>
    <w:p w14:paraId="7CA66670" w14:textId="77777777" w:rsidR="00310593" w:rsidRPr="00C22B29" w:rsidRDefault="00310593"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strike/>
          <w:color w:val="000000" w:themeColor="text1"/>
          <w:sz w:val="26"/>
          <w:szCs w:val="26"/>
          <w:highlight w:val="yellow"/>
          <w:lang w:val="pt-BR"/>
        </w:rPr>
        <w:t>- Bên B vi phạm do không hoàn thành đủ số lượng sản phẩm hoặc chất lượng không đạt yêu cầu quy định trong Hợp đồng thì Bên B phải làm lại cho đủ và đúng chất lượng.</w:t>
      </w:r>
    </w:p>
    <w:p w14:paraId="16B4C18A" w14:textId="77777777" w:rsidR="004D567F" w:rsidRDefault="00000000">
      <w:r>
        <w:rPr>
          <w:highlight w:val="yellow"/>
        </w:rPr>
        <w:t>- Bên B vi phạm do không hoàn thành đủ số lượng sản phẩm, chất lượng không đạt yêu cầu hoặc hồ sơ pháp lý không hợp lệ thì ngoài phạt vi phạm, Bên B phải thực hiện lại/đủ công việc trong thời hạn Bên A yêu cầu và chịu toàn bộ chi phí, thiệt hại phát sinh.</w:t>
      </w:r>
    </w:p>
    <w:p w14:paraId="2F717F82" w14:textId="77777777" w:rsidR="005B1C1D" w:rsidRPr="00C22B29" w:rsidRDefault="005B1C1D" w:rsidP="002030BA">
      <w:pPr>
        <w:spacing w:before="60" w:after="60" w:line="288" w:lineRule="auto"/>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 xml:space="preserve">Điều </w:t>
      </w:r>
      <w:r w:rsidR="00310593" w:rsidRPr="00C22B29">
        <w:rPr>
          <w:rFonts w:ascii="Times New Roman" w:eastAsia="Times New Roman" w:hAnsi="Times New Roman" w:cs="Times New Roman"/>
          <w:b/>
          <w:color w:val="000000" w:themeColor="text1"/>
          <w:sz w:val="26"/>
          <w:szCs w:val="26"/>
          <w:lang w:val="pt-BR"/>
        </w:rPr>
        <w:t>9</w:t>
      </w:r>
      <w:r w:rsidRPr="00C22B29">
        <w:rPr>
          <w:rFonts w:ascii="Times New Roman" w:eastAsia="Times New Roman" w:hAnsi="Times New Roman" w:cs="Times New Roman"/>
          <w:b/>
          <w:color w:val="000000" w:themeColor="text1"/>
          <w:sz w:val="26"/>
          <w:szCs w:val="26"/>
          <w:lang w:val="pt-BR"/>
        </w:rPr>
        <w:t>: Các điều khoản chung</w:t>
      </w:r>
    </w:p>
    <w:p w14:paraId="303576CB" w14:textId="77777777" w:rsidR="00F6188E" w:rsidRPr="00C22B29" w:rsidRDefault="00310593"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Hai bên cam kết thực hiện đúng các điều khoản hợp đồng đã ghi trên, nếu có gì vướng mắc thì thông báo cho nhau bàn bạc và thống nhất bằng phụ lục hợp đồng;</w:t>
      </w:r>
    </w:p>
    <w:p w14:paraId="0E1B180D" w14:textId="77777777" w:rsidR="00F6188E" w:rsidRPr="00C22B29" w:rsidRDefault="00310593"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Hai bên cam kết thực hiện đúng và đầy đủ các điều khoản của hợp đồng. Các vấn đề khác không đề cập trong hợp đồng này, các bên thực hiện theo đúng Pháp luật của Nhà nước;</w:t>
      </w:r>
    </w:p>
    <w:p w14:paraId="40765715" w14:textId="77777777" w:rsidR="004D567F" w:rsidRDefault="00000000">
      <w:r>
        <w:rPr>
          <w:highlight w:val="yellow"/>
        </w:rPr>
        <w:t>- Mọi tranh chấp phát sinh từ hoặc liên quan đến Hợp đồng trước hết được các bên thương lượng trong thời hạn 07 ngày kể từ ngày một bên thông báo tranh chấp. Hết thời hạn này mà không giải quyết được thì tranh chấp thuộc thẩm quyền giải quyết của Tòa án có thẩm quyền nơi Bên A đặt trụ sở. Trong thời gian giải quyết tranh chấp, Bên B vẫn phải tiếp tục thực hiện các phần công việc không có tranh chấp theo yêu cầu của Bên A.</w:t>
      </w:r>
    </w:p>
    <w:p w14:paraId="16F7887D" w14:textId="77777777" w:rsidR="00657701" w:rsidRPr="00C22B29" w:rsidRDefault="00310593"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Hợp đồng sẽ tự thanh lý khi hai bên hoàn thành các điều khoản của hợp đồng này;</w:t>
      </w:r>
    </w:p>
    <w:p w14:paraId="313BDE4E" w14:textId="77777777" w:rsidR="005B1C1D" w:rsidRPr="00C22B29" w:rsidRDefault="00310593"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 xml:space="preserve">Hợp đồng này được </w:t>
      </w:r>
      <w:r w:rsidR="00EE32B5" w:rsidRPr="00C22B29">
        <w:rPr>
          <w:rFonts w:ascii="Times New Roman" w:eastAsia="Times New Roman" w:hAnsi="Times New Roman" w:cs="Times New Roman"/>
          <w:color w:val="000000" w:themeColor="text1"/>
          <w:sz w:val="26"/>
          <w:szCs w:val="26"/>
          <w:lang w:val="pt-BR"/>
        </w:rPr>
        <w:t>lập thành 0</w:t>
      </w:r>
      <w:r w:rsidR="00254D42">
        <w:rPr>
          <w:rFonts w:ascii="Times New Roman" w:eastAsia="Times New Roman" w:hAnsi="Times New Roman" w:cs="Times New Roman"/>
          <w:color w:val="000000" w:themeColor="text1"/>
          <w:sz w:val="26"/>
          <w:szCs w:val="26"/>
          <w:lang w:val="pt-BR"/>
        </w:rPr>
        <w:t>4</w:t>
      </w:r>
      <w:r w:rsidR="005B1C1D" w:rsidRPr="00C22B29">
        <w:rPr>
          <w:rFonts w:ascii="Times New Roman" w:eastAsia="Times New Roman" w:hAnsi="Times New Roman" w:cs="Times New Roman"/>
          <w:color w:val="000000" w:themeColor="text1"/>
          <w:sz w:val="26"/>
          <w:szCs w:val="26"/>
          <w:lang w:val="pt-BR"/>
        </w:rPr>
        <w:t xml:space="preserve"> bản gốc có giá trị pháp lý</w:t>
      </w:r>
      <w:r w:rsidR="002030BA" w:rsidRPr="00C22B29">
        <w:rPr>
          <w:rFonts w:ascii="Times New Roman" w:eastAsia="Times New Roman" w:hAnsi="Times New Roman" w:cs="Times New Roman"/>
          <w:color w:val="000000" w:themeColor="text1"/>
          <w:sz w:val="26"/>
          <w:szCs w:val="26"/>
          <w:lang w:val="pt-BR"/>
        </w:rPr>
        <w:t xml:space="preserve"> như nhau, B</w:t>
      </w:r>
      <w:r w:rsidR="00EE32B5" w:rsidRPr="00C22B29">
        <w:rPr>
          <w:rFonts w:ascii="Times New Roman" w:eastAsia="Times New Roman" w:hAnsi="Times New Roman" w:cs="Times New Roman"/>
          <w:color w:val="000000" w:themeColor="text1"/>
          <w:sz w:val="26"/>
          <w:szCs w:val="26"/>
          <w:lang w:val="pt-BR"/>
        </w:rPr>
        <w:t xml:space="preserve">ên </w:t>
      </w:r>
      <w:r w:rsidR="002D626E" w:rsidRPr="00C22B29">
        <w:rPr>
          <w:rFonts w:ascii="Times New Roman" w:eastAsia="Times New Roman" w:hAnsi="Times New Roman" w:cs="Times New Roman"/>
          <w:color w:val="000000" w:themeColor="text1"/>
          <w:sz w:val="26"/>
          <w:szCs w:val="26"/>
          <w:lang w:val="pt-BR"/>
        </w:rPr>
        <w:t xml:space="preserve">A </w:t>
      </w:r>
      <w:r w:rsidR="00EE32B5" w:rsidRPr="00C22B29">
        <w:rPr>
          <w:rFonts w:ascii="Times New Roman" w:eastAsia="Times New Roman" w:hAnsi="Times New Roman" w:cs="Times New Roman"/>
          <w:color w:val="000000" w:themeColor="text1"/>
          <w:sz w:val="26"/>
          <w:szCs w:val="26"/>
          <w:lang w:val="pt-BR"/>
        </w:rPr>
        <w:t>giữ 0</w:t>
      </w:r>
      <w:r w:rsidR="006E0502">
        <w:rPr>
          <w:rFonts w:ascii="Times New Roman" w:eastAsia="Times New Roman" w:hAnsi="Times New Roman" w:cs="Times New Roman"/>
          <w:color w:val="000000" w:themeColor="text1"/>
          <w:sz w:val="26"/>
          <w:szCs w:val="26"/>
          <w:lang w:val="pt-BR"/>
        </w:rPr>
        <w:t>2</w:t>
      </w:r>
      <w:r w:rsidR="002030BA" w:rsidRPr="00C22B29">
        <w:rPr>
          <w:rFonts w:ascii="Times New Roman" w:eastAsia="Times New Roman" w:hAnsi="Times New Roman" w:cs="Times New Roman"/>
          <w:color w:val="000000" w:themeColor="text1"/>
          <w:sz w:val="26"/>
          <w:szCs w:val="26"/>
          <w:lang w:val="pt-BR"/>
        </w:rPr>
        <w:t>, B</w:t>
      </w:r>
      <w:r w:rsidR="002D626E" w:rsidRPr="00C22B29">
        <w:rPr>
          <w:rFonts w:ascii="Times New Roman" w:eastAsia="Times New Roman" w:hAnsi="Times New Roman" w:cs="Times New Roman"/>
          <w:color w:val="000000" w:themeColor="text1"/>
          <w:sz w:val="26"/>
          <w:szCs w:val="26"/>
          <w:lang w:val="pt-BR"/>
        </w:rPr>
        <w:t xml:space="preserve">ên B giữ 02 </w:t>
      </w:r>
      <w:r w:rsidR="005B1C1D" w:rsidRPr="00C22B29">
        <w:rPr>
          <w:rFonts w:ascii="Times New Roman" w:eastAsia="Times New Roman" w:hAnsi="Times New Roman" w:cs="Times New Roman"/>
          <w:color w:val="000000" w:themeColor="text1"/>
          <w:sz w:val="26"/>
          <w:szCs w:val="26"/>
          <w:lang w:val="pt-BR"/>
        </w:rPr>
        <w:t>bản để làm căn cứ thực hiện.</w:t>
      </w:r>
      <w:r w:rsidR="002030BA" w:rsidRPr="00C22B29">
        <w:rPr>
          <w:rFonts w:ascii="Times New Roman" w:eastAsia="Times New Roman" w:hAnsi="Times New Roman" w:cs="Times New Roman"/>
          <w:color w:val="000000" w:themeColor="text1"/>
          <w:sz w:val="26"/>
          <w:szCs w:val="26"/>
          <w:lang w:val="pt-BR"/>
        </w:rPr>
        <w:t>/.</w:t>
      </w:r>
    </w:p>
    <w:p w14:paraId="146678E6" w14:textId="77777777" w:rsidR="00846EAC" w:rsidRDefault="00846EAC" w:rsidP="004C6ABB">
      <w:pPr>
        <w:rPr>
          <w:rFonts w:ascii="Times New Roman" w:eastAsia="Times New Roman" w:hAnsi="Times New Roman" w:cs="Times New Roman"/>
          <w:i/>
          <w:color w:val="000000" w:themeColor="text1"/>
          <w:sz w:val="26"/>
          <w:szCs w:val="26"/>
          <w:lang w:val="vi-VN"/>
        </w:rPr>
      </w:pPr>
    </w:p>
    <w:sectPr w:rsidR="00846EAC" w:rsidSect="0020508C">
      <w:footerReference w:type="default" r:id="rId8"/>
      <w:pgSz w:w="11900" w:h="16840" w:code="9"/>
      <w:pgMar w:top="680" w:right="851" w:bottom="680" w:left="1418" w:header="72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6D75F" w14:textId="77777777" w:rsidR="0063783C" w:rsidRDefault="0063783C" w:rsidP="003A324A">
      <w:pPr>
        <w:spacing w:after="0" w:line="240" w:lineRule="auto"/>
      </w:pPr>
      <w:r>
        <w:separator/>
      </w:r>
    </w:p>
  </w:endnote>
  <w:endnote w:type="continuationSeparator" w:id="0">
    <w:p w14:paraId="2FF3004D" w14:textId="77777777" w:rsidR="0063783C" w:rsidRDefault="0063783C" w:rsidP="003A32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mbri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i/>
        <w:sz w:val="20"/>
        <w:szCs w:val="20"/>
      </w:rPr>
      <w:id w:val="858849079"/>
      <w:docPartObj>
        <w:docPartGallery w:val="Page Numbers (Bottom of Page)"/>
        <w:docPartUnique/>
      </w:docPartObj>
    </w:sdtPr>
    <w:sdtEndPr>
      <w:rPr>
        <w:noProof/>
      </w:rPr>
    </w:sdtEndPr>
    <w:sdtContent>
      <w:p w14:paraId="565E64DB" w14:textId="77777777" w:rsidR="007D7D9A" w:rsidRPr="00736290" w:rsidRDefault="007D7D9A" w:rsidP="0020508C">
        <w:pPr>
          <w:pStyle w:val="Footer"/>
          <w:jc w:val="center"/>
          <w:rPr>
            <w:rFonts w:ascii="Times New Roman" w:hAnsi="Times New Roman" w:cs="Times New Roman"/>
            <w:i/>
            <w:sz w:val="20"/>
            <w:szCs w:val="20"/>
          </w:rPr>
        </w:pPr>
        <w:r w:rsidRPr="00736290">
          <w:rPr>
            <w:rFonts w:ascii="Times New Roman" w:hAnsi="Times New Roman" w:cs="Times New Roman"/>
            <w:i/>
            <w:sz w:val="20"/>
            <w:szCs w:val="20"/>
          </w:rPr>
          <w:t xml:space="preserve">Trang </w:t>
        </w:r>
        <w:r w:rsidRPr="00736290">
          <w:rPr>
            <w:rFonts w:ascii="Times New Roman" w:hAnsi="Times New Roman" w:cs="Times New Roman"/>
            <w:i/>
            <w:sz w:val="20"/>
            <w:szCs w:val="20"/>
          </w:rPr>
          <w:fldChar w:fldCharType="begin"/>
        </w:r>
        <w:r w:rsidRPr="00736290">
          <w:rPr>
            <w:rFonts w:ascii="Times New Roman" w:hAnsi="Times New Roman" w:cs="Times New Roman"/>
            <w:i/>
            <w:sz w:val="20"/>
            <w:szCs w:val="20"/>
          </w:rPr>
          <w:instrText xml:space="preserve"> PAGE   \* MERGEFORMAT </w:instrText>
        </w:r>
        <w:r w:rsidRPr="00736290">
          <w:rPr>
            <w:rFonts w:ascii="Times New Roman" w:hAnsi="Times New Roman" w:cs="Times New Roman"/>
            <w:i/>
            <w:sz w:val="20"/>
            <w:szCs w:val="20"/>
          </w:rPr>
          <w:fldChar w:fldCharType="separate"/>
        </w:r>
        <w:r w:rsidR="001A7387">
          <w:rPr>
            <w:rFonts w:ascii="Times New Roman" w:hAnsi="Times New Roman" w:cs="Times New Roman"/>
            <w:i/>
            <w:noProof/>
            <w:sz w:val="20"/>
            <w:szCs w:val="20"/>
          </w:rPr>
          <w:t>13</w:t>
        </w:r>
        <w:r w:rsidRPr="00736290">
          <w:rPr>
            <w:rFonts w:ascii="Times New Roman" w:hAnsi="Times New Roman" w:cs="Times New Roman"/>
            <w:i/>
            <w:noProof/>
            <w:sz w:val="20"/>
            <w:szCs w:val="20"/>
          </w:rPr>
          <w:fldChar w:fldCharType="end"/>
        </w:r>
        <w:r>
          <w:rPr>
            <w:rFonts w:ascii="Times New Roman" w:hAnsi="Times New Roman" w:cs="Times New Roman"/>
            <w:i/>
            <w:noProof/>
            <w:sz w:val="20"/>
            <w:szCs w:val="20"/>
          </w:rPr>
          <w:t>/</w:t>
        </w:r>
        <w:r>
          <w:rPr>
            <w:rFonts w:ascii="Times New Roman" w:hAnsi="Times New Roman" w:cs="Times New Roman"/>
            <w:i/>
            <w:noProof/>
            <w:sz w:val="20"/>
            <w:szCs w:val="20"/>
          </w:rPr>
          <w:fldChar w:fldCharType="begin"/>
        </w:r>
        <w:r>
          <w:rPr>
            <w:rFonts w:ascii="Times New Roman" w:hAnsi="Times New Roman" w:cs="Times New Roman"/>
            <w:i/>
            <w:noProof/>
            <w:sz w:val="20"/>
            <w:szCs w:val="20"/>
          </w:rPr>
          <w:instrText xml:space="preserve"> NUMPAGES   \* MERGEFORMAT </w:instrText>
        </w:r>
        <w:r>
          <w:rPr>
            <w:rFonts w:ascii="Times New Roman" w:hAnsi="Times New Roman" w:cs="Times New Roman"/>
            <w:i/>
            <w:noProof/>
            <w:sz w:val="20"/>
            <w:szCs w:val="20"/>
          </w:rPr>
          <w:fldChar w:fldCharType="separate"/>
        </w:r>
        <w:r w:rsidR="001A7387">
          <w:rPr>
            <w:rFonts w:ascii="Times New Roman" w:hAnsi="Times New Roman" w:cs="Times New Roman"/>
            <w:i/>
            <w:noProof/>
            <w:sz w:val="20"/>
            <w:szCs w:val="20"/>
          </w:rPr>
          <w:t>13</w:t>
        </w:r>
        <w:r>
          <w:rPr>
            <w:rFonts w:ascii="Times New Roman" w:hAnsi="Times New Roman" w:cs="Times New Roman"/>
            <w:i/>
            <w:noProof/>
            <w:sz w:val="20"/>
            <w:szCs w:val="20"/>
          </w:rPr>
          <w:fldChar w:fldCharType="end"/>
        </w:r>
      </w:p>
    </w:sdtContent>
  </w:sdt>
  <w:p w14:paraId="7E5006E3" w14:textId="77777777" w:rsidR="007D7D9A" w:rsidRDefault="007D7D9A">
    <w:pPr>
      <w:pStyle w:val="Footer"/>
    </w:pPr>
  </w:p>
  <w:p w14:paraId="5F2530CB" w14:textId="77777777" w:rsidR="007D7D9A" w:rsidRDefault="007D7D9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82108" w14:textId="77777777" w:rsidR="0063783C" w:rsidRDefault="0063783C" w:rsidP="003A324A">
      <w:pPr>
        <w:spacing w:after="0" w:line="240" w:lineRule="auto"/>
      </w:pPr>
      <w:r>
        <w:separator/>
      </w:r>
    </w:p>
  </w:footnote>
  <w:footnote w:type="continuationSeparator" w:id="0">
    <w:p w14:paraId="7EA58793" w14:textId="77777777" w:rsidR="0063783C" w:rsidRDefault="0063783C" w:rsidP="003A32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bullet"/>
      <w:lvlText w:val="-"/>
      <w:lvlJc w:val="left"/>
      <w:pPr>
        <w:tabs>
          <w:tab w:val="num" w:pos="644"/>
        </w:tabs>
        <w:ind w:left="644" w:hanging="284"/>
      </w:pPr>
      <w:rPr>
        <w:rFonts w:ascii="Times New Roman" w:hAnsi="Times New Roman" w:cs="Times New Roman" w:hint="default"/>
        <w:b/>
        <w:sz w:val="28"/>
        <w:szCs w:val="28"/>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11E3536A"/>
    <w:multiLevelType w:val="hybridMultilevel"/>
    <w:tmpl w:val="BCD02C6E"/>
    <w:lvl w:ilvl="0" w:tplc="F1A88028">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5B6935"/>
    <w:multiLevelType w:val="multilevel"/>
    <w:tmpl w:val="D27A4520"/>
    <w:lvl w:ilvl="0">
      <w:start w:val="1"/>
      <w:numFmt w:val="bullet"/>
      <w:lvlText w:val="−"/>
      <w:lvlJc w:val="left"/>
      <w:pPr>
        <w:ind w:left="501" w:hanging="359"/>
      </w:pPr>
      <w:rPr>
        <w:rFonts w:ascii="Noto Sans Symbols" w:eastAsia="Noto Sans Symbols" w:hAnsi="Noto Sans Symbols" w:cs="Noto Sans Symbols"/>
      </w:rPr>
    </w:lvl>
    <w:lvl w:ilvl="1">
      <w:start w:val="1"/>
      <w:numFmt w:val="bullet"/>
      <w:lvlText w:val="o"/>
      <w:lvlJc w:val="left"/>
      <w:pPr>
        <w:ind w:left="2008" w:hanging="360"/>
      </w:pPr>
      <w:rPr>
        <w:rFonts w:ascii="Courier New" w:eastAsia="Courier New" w:hAnsi="Courier New" w:cs="Courier New"/>
      </w:rPr>
    </w:lvl>
    <w:lvl w:ilvl="2">
      <w:start w:val="1"/>
      <w:numFmt w:val="bullet"/>
      <w:lvlText w:val="▪"/>
      <w:lvlJc w:val="left"/>
      <w:pPr>
        <w:ind w:left="2728" w:hanging="360"/>
      </w:pPr>
      <w:rPr>
        <w:rFonts w:ascii="Noto Sans Symbols" w:eastAsia="Noto Sans Symbols" w:hAnsi="Noto Sans Symbols" w:cs="Noto Sans Symbols"/>
      </w:rPr>
    </w:lvl>
    <w:lvl w:ilvl="3">
      <w:start w:val="1"/>
      <w:numFmt w:val="bullet"/>
      <w:lvlText w:val="●"/>
      <w:lvlJc w:val="left"/>
      <w:pPr>
        <w:ind w:left="3448" w:hanging="360"/>
      </w:pPr>
      <w:rPr>
        <w:rFonts w:ascii="Noto Sans Symbols" w:eastAsia="Noto Sans Symbols" w:hAnsi="Noto Sans Symbols" w:cs="Noto Sans Symbols"/>
      </w:rPr>
    </w:lvl>
    <w:lvl w:ilvl="4">
      <w:start w:val="1"/>
      <w:numFmt w:val="bullet"/>
      <w:lvlText w:val="o"/>
      <w:lvlJc w:val="left"/>
      <w:pPr>
        <w:ind w:left="4168" w:hanging="360"/>
      </w:pPr>
      <w:rPr>
        <w:rFonts w:ascii="Courier New" w:eastAsia="Courier New" w:hAnsi="Courier New" w:cs="Courier New"/>
      </w:rPr>
    </w:lvl>
    <w:lvl w:ilvl="5">
      <w:start w:val="1"/>
      <w:numFmt w:val="bullet"/>
      <w:lvlText w:val="▪"/>
      <w:lvlJc w:val="left"/>
      <w:pPr>
        <w:ind w:left="4888" w:hanging="360"/>
      </w:pPr>
      <w:rPr>
        <w:rFonts w:ascii="Noto Sans Symbols" w:eastAsia="Noto Sans Symbols" w:hAnsi="Noto Sans Symbols" w:cs="Noto Sans Symbols"/>
      </w:rPr>
    </w:lvl>
    <w:lvl w:ilvl="6">
      <w:start w:val="1"/>
      <w:numFmt w:val="bullet"/>
      <w:lvlText w:val="●"/>
      <w:lvlJc w:val="left"/>
      <w:pPr>
        <w:ind w:left="5608" w:hanging="360"/>
      </w:pPr>
      <w:rPr>
        <w:rFonts w:ascii="Noto Sans Symbols" w:eastAsia="Noto Sans Symbols" w:hAnsi="Noto Sans Symbols" w:cs="Noto Sans Symbols"/>
      </w:rPr>
    </w:lvl>
    <w:lvl w:ilvl="7">
      <w:start w:val="1"/>
      <w:numFmt w:val="bullet"/>
      <w:lvlText w:val="o"/>
      <w:lvlJc w:val="left"/>
      <w:pPr>
        <w:ind w:left="6328" w:hanging="360"/>
      </w:pPr>
      <w:rPr>
        <w:rFonts w:ascii="Courier New" w:eastAsia="Courier New" w:hAnsi="Courier New" w:cs="Courier New"/>
      </w:rPr>
    </w:lvl>
    <w:lvl w:ilvl="8">
      <w:start w:val="1"/>
      <w:numFmt w:val="bullet"/>
      <w:lvlText w:val="▪"/>
      <w:lvlJc w:val="left"/>
      <w:pPr>
        <w:ind w:left="7048" w:hanging="360"/>
      </w:pPr>
      <w:rPr>
        <w:rFonts w:ascii="Noto Sans Symbols" w:eastAsia="Noto Sans Symbols" w:hAnsi="Noto Sans Symbols" w:cs="Noto Sans Symbols"/>
      </w:rPr>
    </w:lvl>
  </w:abstractNum>
  <w:abstractNum w:abstractNumId="3" w15:restartNumberingAfterBreak="0">
    <w:nsid w:val="3C1246D8"/>
    <w:multiLevelType w:val="multilevel"/>
    <w:tmpl w:val="21CE2C6C"/>
    <w:lvl w:ilvl="0">
      <w:numFmt w:val="bullet"/>
      <w:lvlText w:val="+"/>
      <w:lvlJc w:val="left"/>
      <w:pPr>
        <w:ind w:left="1287" w:hanging="360"/>
      </w:pPr>
      <w:rPr>
        <w:rFonts w:ascii="Times New Roman" w:eastAsia="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4" w15:restartNumberingAfterBreak="0">
    <w:nsid w:val="5C7E11C1"/>
    <w:multiLevelType w:val="hybridMultilevel"/>
    <w:tmpl w:val="8842DB7E"/>
    <w:lvl w:ilvl="0" w:tplc="0D2EEA70">
      <w:numFmt w:val="bullet"/>
      <w:lvlText w:val="-"/>
      <w:lvlJc w:val="left"/>
      <w:pPr>
        <w:ind w:left="35" w:hanging="118"/>
      </w:pPr>
      <w:rPr>
        <w:rFonts w:ascii="Times New Roman" w:eastAsia="Times New Roman" w:hAnsi="Times New Roman" w:cs="Times New Roman" w:hint="default"/>
        <w:b w:val="0"/>
        <w:bCs w:val="0"/>
        <w:i/>
        <w:iCs/>
        <w:spacing w:val="0"/>
        <w:w w:val="99"/>
        <w:sz w:val="20"/>
        <w:szCs w:val="20"/>
        <w:lang w:val="vi" w:eastAsia="en-US" w:bidi="ar-SA"/>
      </w:rPr>
    </w:lvl>
    <w:lvl w:ilvl="1" w:tplc="8C763326">
      <w:numFmt w:val="bullet"/>
      <w:lvlText w:val="•"/>
      <w:lvlJc w:val="left"/>
      <w:pPr>
        <w:ind w:left="1035" w:hanging="118"/>
      </w:pPr>
      <w:rPr>
        <w:rFonts w:hint="default"/>
        <w:lang w:val="vi" w:eastAsia="en-US" w:bidi="ar-SA"/>
      </w:rPr>
    </w:lvl>
    <w:lvl w:ilvl="2" w:tplc="AE3EF16C">
      <w:numFmt w:val="bullet"/>
      <w:lvlText w:val="•"/>
      <w:lvlJc w:val="left"/>
      <w:pPr>
        <w:ind w:left="2031" w:hanging="118"/>
      </w:pPr>
      <w:rPr>
        <w:rFonts w:hint="default"/>
        <w:lang w:val="vi" w:eastAsia="en-US" w:bidi="ar-SA"/>
      </w:rPr>
    </w:lvl>
    <w:lvl w:ilvl="3" w:tplc="53DA217E">
      <w:numFmt w:val="bullet"/>
      <w:lvlText w:val="•"/>
      <w:lvlJc w:val="left"/>
      <w:pPr>
        <w:ind w:left="3026" w:hanging="118"/>
      </w:pPr>
      <w:rPr>
        <w:rFonts w:hint="default"/>
        <w:lang w:val="vi" w:eastAsia="en-US" w:bidi="ar-SA"/>
      </w:rPr>
    </w:lvl>
    <w:lvl w:ilvl="4" w:tplc="3EE08D62">
      <w:numFmt w:val="bullet"/>
      <w:lvlText w:val="•"/>
      <w:lvlJc w:val="left"/>
      <w:pPr>
        <w:ind w:left="4022" w:hanging="118"/>
      </w:pPr>
      <w:rPr>
        <w:rFonts w:hint="default"/>
        <w:lang w:val="vi" w:eastAsia="en-US" w:bidi="ar-SA"/>
      </w:rPr>
    </w:lvl>
    <w:lvl w:ilvl="5" w:tplc="86388CE8">
      <w:numFmt w:val="bullet"/>
      <w:lvlText w:val="•"/>
      <w:lvlJc w:val="left"/>
      <w:pPr>
        <w:ind w:left="5018" w:hanging="118"/>
      </w:pPr>
      <w:rPr>
        <w:rFonts w:hint="default"/>
        <w:lang w:val="vi" w:eastAsia="en-US" w:bidi="ar-SA"/>
      </w:rPr>
    </w:lvl>
    <w:lvl w:ilvl="6" w:tplc="4A34382E">
      <w:numFmt w:val="bullet"/>
      <w:lvlText w:val="•"/>
      <w:lvlJc w:val="left"/>
      <w:pPr>
        <w:ind w:left="6013" w:hanging="118"/>
      </w:pPr>
      <w:rPr>
        <w:rFonts w:hint="default"/>
        <w:lang w:val="vi" w:eastAsia="en-US" w:bidi="ar-SA"/>
      </w:rPr>
    </w:lvl>
    <w:lvl w:ilvl="7" w:tplc="94A2A872">
      <w:numFmt w:val="bullet"/>
      <w:lvlText w:val="•"/>
      <w:lvlJc w:val="left"/>
      <w:pPr>
        <w:ind w:left="7009" w:hanging="118"/>
      </w:pPr>
      <w:rPr>
        <w:rFonts w:hint="default"/>
        <w:lang w:val="vi" w:eastAsia="en-US" w:bidi="ar-SA"/>
      </w:rPr>
    </w:lvl>
    <w:lvl w:ilvl="8" w:tplc="92E03EFE">
      <w:numFmt w:val="bullet"/>
      <w:lvlText w:val="•"/>
      <w:lvlJc w:val="left"/>
      <w:pPr>
        <w:ind w:left="8004" w:hanging="118"/>
      </w:pPr>
      <w:rPr>
        <w:rFonts w:hint="default"/>
        <w:lang w:val="vi" w:eastAsia="en-US" w:bidi="ar-SA"/>
      </w:rPr>
    </w:lvl>
  </w:abstractNum>
  <w:abstractNum w:abstractNumId="5" w15:restartNumberingAfterBreak="0">
    <w:nsid w:val="78EE0ADC"/>
    <w:multiLevelType w:val="hybridMultilevel"/>
    <w:tmpl w:val="60B8D8FC"/>
    <w:lvl w:ilvl="0" w:tplc="0FDA78CA">
      <w:start w:val="6"/>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 w15:restartNumberingAfterBreak="0">
    <w:nsid w:val="7F6D5BE8"/>
    <w:multiLevelType w:val="hybridMultilevel"/>
    <w:tmpl w:val="C7B4DA62"/>
    <w:lvl w:ilvl="0" w:tplc="045A6C36">
      <w:start w:val="3"/>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05148452">
    <w:abstractNumId w:val="1"/>
  </w:num>
  <w:num w:numId="2" w16cid:durableId="1666934592">
    <w:abstractNumId w:val="0"/>
  </w:num>
  <w:num w:numId="3" w16cid:durableId="874198765">
    <w:abstractNumId w:val="3"/>
  </w:num>
  <w:num w:numId="4" w16cid:durableId="1486048095">
    <w:abstractNumId w:val="5"/>
  </w:num>
  <w:num w:numId="5" w16cid:durableId="907688641">
    <w:abstractNumId w:val="6"/>
  </w:num>
  <w:num w:numId="6" w16cid:durableId="1515655138">
    <w:abstractNumId w:val="4"/>
  </w:num>
  <w:num w:numId="7" w16cid:durableId="21179458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C1D"/>
    <w:rsid w:val="0002500A"/>
    <w:rsid w:val="00026999"/>
    <w:rsid w:val="000310A7"/>
    <w:rsid w:val="000319D7"/>
    <w:rsid w:val="000336A6"/>
    <w:rsid w:val="000523F1"/>
    <w:rsid w:val="000612BD"/>
    <w:rsid w:val="0006153E"/>
    <w:rsid w:val="00064D00"/>
    <w:rsid w:val="000657B2"/>
    <w:rsid w:val="00074299"/>
    <w:rsid w:val="00076E50"/>
    <w:rsid w:val="000909ED"/>
    <w:rsid w:val="00096D38"/>
    <w:rsid w:val="000A4BEB"/>
    <w:rsid w:val="000B53BE"/>
    <w:rsid w:val="000D018E"/>
    <w:rsid w:val="0010543A"/>
    <w:rsid w:val="001109BE"/>
    <w:rsid w:val="00115EB6"/>
    <w:rsid w:val="00124966"/>
    <w:rsid w:val="00127D3B"/>
    <w:rsid w:val="00137166"/>
    <w:rsid w:val="00147905"/>
    <w:rsid w:val="001616EB"/>
    <w:rsid w:val="00161FD9"/>
    <w:rsid w:val="00164108"/>
    <w:rsid w:val="00164EE5"/>
    <w:rsid w:val="00172685"/>
    <w:rsid w:val="00182563"/>
    <w:rsid w:val="001917DD"/>
    <w:rsid w:val="001A28CF"/>
    <w:rsid w:val="001A7387"/>
    <w:rsid w:val="001D0AAA"/>
    <w:rsid w:val="001E018E"/>
    <w:rsid w:val="001E452E"/>
    <w:rsid w:val="001F4F4B"/>
    <w:rsid w:val="002030BA"/>
    <w:rsid w:val="0020508C"/>
    <w:rsid w:val="0023029B"/>
    <w:rsid w:val="00234ED4"/>
    <w:rsid w:val="00254D42"/>
    <w:rsid w:val="00277F6A"/>
    <w:rsid w:val="002850DB"/>
    <w:rsid w:val="002B29F2"/>
    <w:rsid w:val="002B4C46"/>
    <w:rsid w:val="002B5145"/>
    <w:rsid w:val="002D626E"/>
    <w:rsid w:val="003014B7"/>
    <w:rsid w:val="003030B6"/>
    <w:rsid w:val="00310593"/>
    <w:rsid w:val="00313D03"/>
    <w:rsid w:val="003151E1"/>
    <w:rsid w:val="00325942"/>
    <w:rsid w:val="00380890"/>
    <w:rsid w:val="003829C2"/>
    <w:rsid w:val="00387E5E"/>
    <w:rsid w:val="00390B8E"/>
    <w:rsid w:val="0039251B"/>
    <w:rsid w:val="00394A9A"/>
    <w:rsid w:val="003A23F3"/>
    <w:rsid w:val="003A324A"/>
    <w:rsid w:val="003C1CAF"/>
    <w:rsid w:val="003D3C21"/>
    <w:rsid w:val="003F35F4"/>
    <w:rsid w:val="00401865"/>
    <w:rsid w:val="004034DD"/>
    <w:rsid w:val="004123BC"/>
    <w:rsid w:val="00414981"/>
    <w:rsid w:val="00420DA4"/>
    <w:rsid w:val="004523D6"/>
    <w:rsid w:val="00463E8B"/>
    <w:rsid w:val="00466858"/>
    <w:rsid w:val="004904E2"/>
    <w:rsid w:val="004934A1"/>
    <w:rsid w:val="004B6F1C"/>
    <w:rsid w:val="004C3BED"/>
    <w:rsid w:val="004C6ABB"/>
    <w:rsid w:val="004D1F09"/>
    <w:rsid w:val="004D567F"/>
    <w:rsid w:val="004E3BC0"/>
    <w:rsid w:val="00502088"/>
    <w:rsid w:val="005338DF"/>
    <w:rsid w:val="005424E2"/>
    <w:rsid w:val="00550984"/>
    <w:rsid w:val="00555FF6"/>
    <w:rsid w:val="005823A1"/>
    <w:rsid w:val="00597D9F"/>
    <w:rsid w:val="005B1C1D"/>
    <w:rsid w:val="005C1D07"/>
    <w:rsid w:val="005E00B4"/>
    <w:rsid w:val="005E2C30"/>
    <w:rsid w:val="005F1ABE"/>
    <w:rsid w:val="005F4A80"/>
    <w:rsid w:val="005F6D3D"/>
    <w:rsid w:val="006320B2"/>
    <w:rsid w:val="0063783C"/>
    <w:rsid w:val="0064366D"/>
    <w:rsid w:val="00644C4C"/>
    <w:rsid w:val="0064632D"/>
    <w:rsid w:val="006474E2"/>
    <w:rsid w:val="00657701"/>
    <w:rsid w:val="0067471A"/>
    <w:rsid w:val="00675996"/>
    <w:rsid w:val="00683778"/>
    <w:rsid w:val="006B7B3A"/>
    <w:rsid w:val="006D3351"/>
    <w:rsid w:val="006D4EF2"/>
    <w:rsid w:val="006D71E7"/>
    <w:rsid w:val="006E0502"/>
    <w:rsid w:val="006E5BD6"/>
    <w:rsid w:val="006F3FE1"/>
    <w:rsid w:val="006F6ACC"/>
    <w:rsid w:val="006F77E6"/>
    <w:rsid w:val="00724812"/>
    <w:rsid w:val="00733C4B"/>
    <w:rsid w:val="007349FB"/>
    <w:rsid w:val="00747713"/>
    <w:rsid w:val="007525BA"/>
    <w:rsid w:val="007629CE"/>
    <w:rsid w:val="00764011"/>
    <w:rsid w:val="007C0B4E"/>
    <w:rsid w:val="007C1B7E"/>
    <w:rsid w:val="007C1BDF"/>
    <w:rsid w:val="007D2199"/>
    <w:rsid w:val="007D7D9A"/>
    <w:rsid w:val="007E7C3B"/>
    <w:rsid w:val="00800C1A"/>
    <w:rsid w:val="00815D2F"/>
    <w:rsid w:val="00846EAC"/>
    <w:rsid w:val="00847DF5"/>
    <w:rsid w:val="00855637"/>
    <w:rsid w:val="00864C81"/>
    <w:rsid w:val="0086526D"/>
    <w:rsid w:val="008A41C8"/>
    <w:rsid w:val="008A555E"/>
    <w:rsid w:val="008A6529"/>
    <w:rsid w:val="008B4EBB"/>
    <w:rsid w:val="008B6AD1"/>
    <w:rsid w:val="008D081F"/>
    <w:rsid w:val="008D15C4"/>
    <w:rsid w:val="008E5EED"/>
    <w:rsid w:val="008F2AF0"/>
    <w:rsid w:val="008F42C6"/>
    <w:rsid w:val="00901963"/>
    <w:rsid w:val="00911390"/>
    <w:rsid w:val="00912452"/>
    <w:rsid w:val="009130AC"/>
    <w:rsid w:val="00913B19"/>
    <w:rsid w:val="00916E49"/>
    <w:rsid w:val="009313EC"/>
    <w:rsid w:val="0094285A"/>
    <w:rsid w:val="00954CF6"/>
    <w:rsid w:val="00961A23"/>
    <w:rsid w:val="00970EBB"/>
    <w:rsid w:val="00980A44"/>
    <w:rsid w:val="00991D78"/>
    <w:rsid w:val="009939AC"/>
    <w:rsid w:val="009A153F"/>
    <w:rsid w:val="009A38D5"/>
    <w:rsid w:val="009A4EB8"/>
    <w:rsid w:val="009A78E2"/>
    <w:rsid w:val="009B375F"/>
    <w:rsid w:val="009D3109"/>
    <w:rsid w:val="009F0104"/>
    <w:rsid w:val="009F5006"/>
    <w:rsid w:val="00A000D9"/>
    <w:rsid w:val="00A103CD"/>
    <w:rsid w:val="00A16835"/>
    <w:rsid w:val="00A22EA4"/>
    <w:rsid w:val="00A26D37"/>
    <w:rsid w:val="00A271ED"/>
    <w:rsid w:val="00A27E89"/>
    <w:rsid w:val="00A34EBF"/>
    <w:rsid w:val="00A45948"/>
    <w:rsid w:val="00A75B4B"/>
    <w:rsid w:val="00A77557"/>
    <w:rsid w:val="00AC057A"/>
    <w:rsid w:val="00AC2768"/>
    <w:rsid w:val="00AD3A93"/>
    <w:rsid w:val="00AE04E1"/>
    <w:rsid w:val="00AE0DD5"/>
    <w:rsid w:val="00AE242B"/>
    <w:rsid w:val="00AE4974"/>
    <w:rsid w:val="00B210FC"/>
    <w:rsid w:val="00B26AC9"/>
    <w:rsid w:val="00B4045E"/>
    <w:rsid w:val="00B4254C"/>
    <w:rsid w:val="00B5235F"/>
    <w:rsid w:val="00B65BDC"/>
    <w:rsid w:val="00B67EE1"/>
    <w:rsid w:val="00B7054F"/>
    <w:rsid w:val="00B80F96"/>
    <w:rsid w:val="00B815AF"/>
    <w:rsid w:val="00B9238B"/>
    <w:rsid w:val="00B924EA"/>
    <w:rsid w:val="00BA2D3D"/>
    <w:rsid w:val="00BA48B7"/>
    <w:rsid w:val="00BD4A52"/>
    <w:rsid w:val="00BF389B"/>
    <w:rsid w:val="00C0135B"/>
    <w:rsid w:val="00C0610F"/>
    <w:rsid w:val="00C12BED"/>
    <w:rsid w:val="00C22B29"/>
    <w:rsid w:val="00C23A16"/>
    <w:rsid w:val="00C41B8A"/>
    <w:rsid w:val="00C84982"/>
    <w:rsid w:val="00C93252"/>
    <w:rsid w:val="00CA568F"/>
    <w:rsid w:val="00CC71C4"/>
    <w:rsid w:val="00CE3881"/>
    <w:rsid w:val="00CF6571"/>
    <w:rsid w:val="00D15509"/>
    <w:rsid w:val="00D321B2"/>
    <w:rsid w:val="00D37A72"/>
    <w:rsid w:val="00D4175A"/>
    <w:rsid w:val="00D42A5E"/>
    <w:rsid w:val="00D51361"/>
    <w:rsid w:val="00D519D6"/>
    <w:rsid w:val="00D67745"/>
    <w:rsid w:val="00D757A6"/>
    <w:rsid w:val="00D803CD"/>
    <w:rsid w:val="00D83A51"/>
    <w:rsid w:val="00D95B10"/>
    <w:rsid w:val="00D97A3A"/>
    <w:rsid w:val="00DD2614"/>
    <w:rsid w:val="00DD66B8"/>
    <w:rsid w:val="00E110A4"/>
    <w:rsid w:val="00E13C57"/>
    <w:rsid w:val="00E43372"/>
    <w:rsid w:val="00E5335D"/>
    <w:rsid w:val="00E63FA5"/>
    <w:rsid w:val="00E915E8"/>
    <w:rsid w:val="00E93BB0"/>
    <w:rsid w:val="00EB025B"/>
    <w:rsid w:val="00EB6F71"/>
    <w:rsid w:val="00EC1239"/>
    <w:rsid w:val="00EC3592"/>
    <w:rsid w:val="00EC7D51"/>
    <w:rsid w:val="00ED1581"/>
    <w:rsid w:val="00EE02F8"/>
    <w:rsid w:val="00EE32B5"/>
    <w:rsid w:val="00EE3A9A"/>
    <w:rsid w:val="00EE57A5"/>
    <w:rsid w:val="00EE6F25"/>
    <w:rsid w:val="00EE7A2B"/>
    <w:rsid w:val="00EF0C60"/>
    <w:rsid w:val="00EF1FEA"/>
    <w:rsid w:val="00F02CAB"/>
    <w:rsid w:val="00F04F8B"/>
    <w:rsid w:val="00F14E3D"/>
    <w:rsid w:val="00F201E2"/>
    <w:rsid w:val="00F32975"/>
    <w:rsid w:val="00F340E0"/>
    <w:rsid w:val="00F35D3E"/>
    <w:rsid w:val="00F36B2D"/>
    <w:rsid w:val="00F4480B"/>
    <w:rsid w:val="00F459FF"/>
    <w:rsid w:val="00F5666F"/>
    <w:rsid w:val="00F6188E"/>
    <w:rsid w:val="00F619D8"/>
    <w:rsid w:val="00F71A08"/>
    <w:rsid w:val="00FC54C3"/>
    <w:rsid w:val="00FD4A3A"/>
    <w:rsid w:val="00FD5A9A"/>
    <w:rsid w:val="00FD62FE"/>
    <w:rsid w:val="00FD68C0"/>
    <w:rsid w:val="00FF128F"/>
    <w:rsid w:val="00FF36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9117C"/>
  <w15:chartTrackingRefBased/>
  <w15:docId w15:val="{10DF725B-DF4F-4B77-B533-89D8301BA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199"/>
  </w:style>
  <w:style w:type="paragraph" w:styleId="Heading1">
    <w:name w:val="heading 1"/>
    <w:basedOn w:val="Normal"/>
    <w:next w:val="Normal"/>
    <w:link w:val="Heading1Char"/>
    <w:qFormat/>
    <w:rsid w:val="005F6D3D"/>
    <w:pPr>
      <w:keepNext/>
      <w:spacing w:after="0" w:line="240" w:lineRule="auto"/>
      <w:jc w:val="both"/>
      <w:outlineLvl w:val="0"/>
    </w:pPr>
    <w:rPr>
      <w:rFonts w:ascii=".VnTimeH" w:eastAsia="Times New Roman" w:hAnsi=".VnTimeH"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32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24A"/>
  </w:style>
  <w:style w:type="paragraph" w:styleId="Footer">
    <w:name w:val="footer"/>
    <w:basedOn w:val="Normal"/>
    <w:link w:val="FooterChar"/>
    <w:unhideWhenUsed/>
    <w:rsid w:val="003A32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24A"/>
  </w:style>
  <w:style w:type="paragraph" w:styleId="BalloonText">
    <w:name w:val="Balloon Text"/>
    <w:basedOn w:val="Normal"/>
    <w:link w:val="BalloonTextChar"/>
    <w:uiPriority w:val="99"/>
    <w:semiHidden/>
    <w:unhideWhenUsed/>
    <w:rsid w:val="00A75B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5B4B"/>
    <w:rPr>
      <w:rFonts w:ascii="Segoe UI" w:hAnsi="Segoe UI" w:cs="Segoe UI"/>
      <w:sz w:val="18"/>
      <w:szCs w:val="18"/>
    </w:rPr>
  </w:style>
  <w:style w:type="paragraph" w:styleId="BodyTextIndent2">
    <w:name w:val="Body Text Indent 2"/>
    <w:basedOn w:val="Normal"/>
    <w:link w:val="BodyTextIndent2Char"/>
    <w:rsid w:val="00AE04E1"/>
    <w:pPr>
      <w:spacing w:after="0" w:line="380" w:lineRule="exact"/>
      <w:ind w:left="654"/>
      <w:jc w:val="both"/>
    </w:pPr>
    <w:rPr>
      <w:rFonts w:ascii=".VnTime" w:eastAsia="Times New Roman" w:hAnsi=".VnTime" w:cs="Times New Roman"/>
      <w:sz w:val="28"/>
      <w:szCs w:val="24"/>
      <w:lang w:val="x-none" w:eastAsia="x-none"/>
    </w:rPr>
  </w:style>
  <w:style w:type="character" w:customStyle="1" w:styleId="BodyTextIndent2Char">
    <w:name w:val="Body Text Indent 2 Char"/>
    <w:basedOn w:val="DefaultParagraphFont"/>
    <w:link w:val="BodyTextIndent2"/>
    <w:rsid w:val="00AE04E1"/>
    <w:rPr>
      <w:rFonts w:ascii=".VnTime" w:eastAsia="Times New Roman" w:hAnsi=".VnTime" w:cs="Times New Roman"/>
      <w:sz w:val="28"/>
      <w:szCs w:val="24"/>
      <w:lang w:val="x-none" w:eastAsia="x-none"/>
    </w:rPr>
  </w:style>
  <w:style w:type="character" w:customStyle="1" w:styleId="Heading1Char">
    <w:name w:val="Heading 1 Char"/>
    <w:basedOn w:val="DefaultParagraphFont"/>
    <w:link w:val="Heading1"/>
    <w:rsid w:val="005F6D3D"/>
    <w:rPr>
      <w:rFonts w:ascii=".VnTimeH" w:eastAsia="Times New Roman" w:hAnsi=".VnTimeH" w:cs="Times New Roman"/>
      <w:b/>
      <w:sz w:val="28"/>
      <w:szCs w:val="20"/>
      <w:lang w:val="x-none" w:eastAsia="x-none"/>
    </w:rPr>
  </w:style>
  <w:style w:type="paragraph" w:styleId="ListParagraph">
    <w:name w:val="List Paragraph"/>
    <w:basedOn w:val="Normal"/>
    <w:uiPriority w:val="1"/>
    <w:qFormat/>
    <w:rsid w:val="007349FB"/>
    <w:pPr>
      <w:ind w:left="720"/>
      <w:contextualSpacing/>
    </w:pPr>
  </w:style>
  <w:style w:type="character" w:customStyle="1" w:styleId="Bodytext3">
    <w:name w:val="Body text (3)_"/>
    <w:link w:val="Bodytext30"/>
    <w:rsid w:val="001E452E"/>
    <w:rPr>
      <w:b/>
      <w:bCs/>
      <w:sz w:val="28"/>
      <w:szCs w:val="28"/>
      <w:shd w:val="clear" w:color="auto" w:fill="FFFFFF"/>
    </w:rPr>
  </w:style>
  <w:style w:type="paragraph" w:customStyle="1" w:styleId="Bodytext30">
    <w:name w:val="Body text (3)"/>
    <w:basedOn w:val="Normal"/>
    <w:link w:val="Bodytext3"/>
    <w:rsid w:val="001E452E"/>
    <w:pPr>
      <w:widowControl w:val="0"/>
      <w:shd w:val="clear" w:color="auto" w:fill="FFFFFF"/>
      <w:spacing w:after="0" w:line="302" w:lineRule="exact"/>
      <w:jc w:val="center"/>
    </w:pPr>
    <w:rPr>
      <w:b/>
      <w:bCs/>
      <w:sz w:val="28"/>
      <w:szCs w:val="28"/>
    </w:rPr>
  </w:style>
  <w:style w:type="character" w:customStyle="1" w:styleId="Bodytext2">
    <w:name w:val="Body text (2)_"/>
    <w:link w:val="Bodytext20"/>
    <w:rsid w:val="008F42C6"/>
    <w:rPr>
      <w:sz w:val="28"/>
      <w:szCs w:val="28"/>
      <w:shd w:val="clear" w:color="auto" w:fill="FFFFFF"/>
    </w:rPr>
  </w:style>
  <w:style w:type="paragraph" w:customStyle="1" w:styleId="Bodytext20">
    <w:name w:val="Body text (2)"/>
    <w:basedOn w:val="Normal"/>
    <w:link w:val="Bodytext2"/>
    <w:rsid w:val="008F42C6"/>
    <w:pPr>
      <w:widowControl w:val="0"/>
      <w:shd w:val="clear" w:color="auto" w:fill="FFFFFF"/>
      <w:spacing w:before="540" w:after="60" w:line="322" w:lineRule="exact"/>
      <w:jc w:val="both"/>
    </w:pPr>
    <w:rPr>
      <w:sz w:val="28"/>
      <w:szCs w:val="28"/>
    </w:rPr>
  </w:style>
  <w:style w:type="paragraph" w:styleId="BodyText">
    <w:name w:val="Body Text"/>
    <w:basedOn w:val="Normal"/>
    <w:link w:val="BodyTextChar"/>
    <w:uiPriority w:val="1"/>
    <w:unhideWhenUsed/>
    <w:qFormat/>
    <w:rsid w:val="006D3351"/>
    <w:pPr>
      <w:spacing w:after="120"/>
    </w:pPr>
  </w:style>
  <w:style w:type="character" w:customStyle="1" w:styleId="BodyTextChar">
    <w:name w:val="Body Text Char"/>
    <w:basedOn w:val="DefaultParagraphFont"/>
    <w:link w:val="BodyText"/>
    <w:uiPriority w:val="99"/>
    <w:semiHidden/>
    <w:rsid w:val="006D3351"/>
  </w:style>
  <w:style w:type="paragraph" w:styleId="BodyText21">
    <w:name w:val="Body Text 2"/>
    <w:basedOn w:val="Normal"/>
    <w:link w:val="BodyText2Char"/>
    <w:rsid w:val="00310593"/>
    <w:pPr>
      <w:spacing w:after="120" w:line="480" w:lineRule="auto"/>
    </w:pPr>
    <w:rPr>
      <w:rFonts w:ascii=".VnTime" w:eastAsia="Times New Roman" w:hAnsi=".VnTime" w:cs="Times New Roman"/>
      <w:sz w:val="28"/>
      <w:szCs w:val="20"/>
      <w:lang w:eastAsia="en-US"/>
    </w:rPr>
  </w:style>
  <w:style w:type="character" w:customStyle="1" w:styleId="BodyText2Char">
    <w:name w:val="Body Text 2 Char"/>
    <w:basedOn w:val="DefaultParagraphFont"/>
    <w:link w:val="BodyText21"/>
    <w:rsid w:val="00310593"/>
    <w:rPr>
      <w:rFonts w:ascii=".VnTime" w:eastAsia="Times New Roman" w:hAnsi=".VnTime" w:cs="Times New Roman"/>
      <w:sz w:val="28"/>
      <w:szCs w:val="20"/>
      <w:lang w:eastAsia="en-US"/>
    </w:rPr>
  </w:style>
  <w:style w:type="paragraph" w:styleId="NoSpacing">
    <w:name w:val="No Spacing"/>
    <w:uiPriority w:val="1"/>
    <w:qFormat/>
    <w:rsid w:val="00310593"/>
    <w:pPr>
      <w:spacing w:after="0" w:line="240" w:lineRule="auto"/>
      <w:jc w:val="both"/>
    </w:pPr>
    <w:rPr>
      <w:rFonts w:ascii="Times New Roman" w:eastAsia="MS Mincho" w:hAnsi="Times New Roman" w:cs="Times New Roman"/>
      <w:sz w:val="24"/>
      <w:szCs w:val="24"/>
      <w:lang w:eastAsia="en-US"/>
    </w:rPr>
  </w:style>
  <w:style w:type="paragraph" w:styleId="Title">
    <w:name w:val="Title"/>
    <w:basedOn w:val="Normal"/>
    <w:link w:val="TitleChar"/>
    <w:uiPriority w:val="10"/>
    <w:qFormat/>
    <w:rsid w:val="00EE02F8"/>
    <w:pPr>
      <w:widowControl w:val="0"/>
      <w:autoSpaceDE w:val="0"/>
      <w:autoSpaceDN w:val="0"/>
      <w:spacing w:before="384" w:after="0" w:line="240" w:lineRule="auto"/>
      <w:ind w:left="10"/>
      <w:jc w:val="center"/>
    </w:pPr>
    <w:rPr>
      <w:rFonts w:ascii="Times New Roman" w:eastAsia="Times New Roman" w:hAnsi="Times New Roman" w:cs="Times New Roman"/>
      <w:b/>
      <w:bCs/>
      <w:sz w:val="36"/>
      <w:szCs w:val="36"/>
      <w:lang w:val="vi" w:eastAsia="en-US"/>
    </w:rPr>
  </w:style>
  <w:style w:type="character" w:customStyle="1" w:styleId="TitleChar">
    <w:name w:val="Title Char"/>
    <w:basedOn w:val="DefaultParagraphFont"/>
    <w:link w:val="Title"/>
    <w:uiPriority w:val="10"/>
    <w:rsid w:val="00EE02F8"/>
    <w:rPr>
      <w:rFonts w:ascii="Times New Roman" w:eastAsia="Times New Roman" w:hAnsi="Times New Roman" w:cs="Times New Roman"/>
      <w:b/>
      <w:bCs/>
      <w:sz w:val="36"/>
      <w:szCs w:val="36"/>
      <w:lang w:val="vi" w:eastAsia="en-US"/>
    </w:rPr>
  </w:style>
  <w:style w:type="paragraph" w:customStyle="1" w:styleId="TableParagraph">
    <w:name w:val="Table Paragraph"/>
    <w:basedOn w:val="Normal"/>
    <w:uiPriority w:val="1"/>
    <w:qFormat/>
    <w:rsid w:val="00EE02F8"/>
    <w:pPr>
      <w:widowControl w:val="0"/>
      <w:autoSpaceDE w:val="0"/>
      <w:autoSpaceDN w:val="0"/>
      <w:spacing w:before="30" w:after="0" w:line="240" w:lineRule="auto"/>
    </w:pPr>
    <w:rPr>
      <w:rFonts w:ascii="Times New Roman" w:eastAsia="Times New Roman" w:hAnsi="Times New Roman" w:cs="Times New Roman"/>
      <w:lang w:val="vi" w:eastAsia="en-US"/>
    </w:rPr>
  </w:style>
  <w:style w:type="character" w:styleId="CommentReference">
    <w:name w:val="annotation reference"/>
    <w:basedOn w:val="DefaultParagraphFont"/>
    <w:uiPriority w:val="99"/>
    <w:semiHidden/>
    <w:unhideWhenUsed/>
    <w:rsid w:val="00EE02F8"/>
    <w:rPr>
      <w:sz w:val="16"/>
      <w:szCs w:val="16"/>
    </w:rPr>
  </w:style>
  <w:style w:type="paragraph" w:styleId="CommentText">
    <w:name w:val="annotation text"/>
    <w:basedOn w:val="Normal"/>
    <w:link w:val="CommentTextChar"/>
    <w:uiPriority w:val="99"/>
    <w:semiHidden/>
    <w:unhideWhenUsed/>
    <w:rsid w:val="00EE02F8"/>
    <w:pPr>
      <w:spacing w:line="240" w:lineRule="auto"/>
    </w:pPr>
    <w:rPr>
      <w:sz w:val="20"/>
      <w:szCs w:val="20"/>
    </w:rPr>
  </w:style>
  <w:style w:type="character" w:customStyle="1" w:styleId="CommentTextChar">
    <w:name w:val="Comment Text Char"/>
    <w:basedOn w:val="DefaultParagraphFont"/>
    <w:link w:val="CommentText"/>
    <w:uiPriority w:val="99"/>
    <w:semiHidden/>
    <w:rsid w:val="00EE02F8"/>
    <w:rPr>
      <w:sz w:val="20"/>
      <w:szCs w:val="20"/>
    </w:rPr>
  </w:style>
  <w:style w:type="paragraph" w:styleId="CommentSubject">
    <w:name w:val="annotation subject"/>
    <w:basedOn w:val="CommentText"/>
    <w:next w:val="CommentText"/>
    <w:link w:val="CommentSubjectChar"/>
    <w:uiPriority w:val="99"/>
    <w:semiHidden/>
    <w:unhideWhenUsed/>
    <w:rsid w:val="00EE02F8"/>
    <w:rPr>
      <w:b/>
      <w:bCs/>
    </w:rPr>
  </w:style>
  <w:style w:type="character" w:customStyle="1" w:styleId="CommentSubjectChar">
    <w:name w:val="Comment Subject Char"/>
    <w:basedOn w:val="CommentTextChar"/>
    <w:link w:val="CommentSubject"/>
    <w:uiPriority w:val="99"/>
    <w:semiHidden/>
    <w:rsid w:val="00EE02F8"/>
    <w:rPr>
      <w:b/>
      <w:bCs/>
      <w:sz w:val="20"/>
      <w:szCs w:val="20"/>
    </w:rPr>
  </w:style>
  <w:style w:type="table" w:styleId="TableGrid">
    <w:name w:val="Table Grid"/>
    <w:basedOn w:val="TableNormal"/>
    <w:uiPriority w:val="39"/>
    <w:rsid w:val="009939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86526D"/>
    <w:rPr>
      <w:color w:val="0000FF"/>
      <w:u w:val="single"/>
    </w:rPr>
  </w:style>
  <w:style w:type="character" w:styleId="FollowedHyperlink">
    <w:name w:val="FollowedHyperlink"/>
    <w:basedOn w:val="DefaultParagraphFont"/>
    <w:uiPriority w:val="99"/>
    <w:semiHidden/>
    <w:unhideWhenUsed/>
    <w:rsid w:val="0086526D"/>
    <w:rPr>
      <w:color w:val="800080"/>
      <w:u w:val="single"/>
    </w:rPr>
  </w:style>
  <w:style w:type="paragraph" w:customStyle="1" w:styleId="msonormal0">
    <w:name w:val="msonormal"/>
    <w:basedOn w:val="Normal"/>
    <w:rsid w:val="0086526D"/>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font5">
    <w:name w:val="font5"/>
    <w:basedOn w:val="Normal"/>
    <w:rsid w:val="0086526D"/>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font6">
    <w:name w:val="font6"/>
    <w:basedOn w:val="Normal"/>
    <w:rsid w:val="0086526D"/>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xl64">
    <w:name w:val="xl64"/>
    <w:basedOn w:val="Normal"/>
    <w:rsid w:val="0086526D"/>
    <w:pPr>
      <w:shd w:val="clear" w:color="000000" w:fill="FFFFFF"/>
      <w:spacing w:before="100" w:beforeAutospacing="1" w:after="100" w:afterAutospacing="1" w:line="240" w:lineRule="auto"/>
    </w:pPr>
    <w:rPr>
      <w:rFonts w:ascii="Times New Roman" w:eastAsia="Times New Roman" w:hAnsi="Times New Roman" w:cs="Times New Roman"/>
      <w:b/>
      <w:bCs/>
      <w:lang w:eastAsia="en-US"/>
    </w:rPr>
  </w:style>
  <w:style w:type="paragraph" w:customStyle="1" w:styleId="xl65">
    <w:name w:val="xl65"/>
    <w:basedOn w:val="Normal"/>
    <w:rsid w:val="0086526D"/>
    <w:pPr>
      <w:shd w:val="clear" w:color="000000" w:fill="FFFFFF"/>
      <w:spacing w:before="100" w:beforeAutospacing="1" w:after="100" w:afterAutospacing="1" w:line="240" w:lineRule="auto"/>
    </w:pPr>
    <w:rPr>
      <w:rFonts w:ascii="Times New Roman" w:eastAsia="Times New Roman" w:hAnsi="Times New Roman" w:cs="Times New Roman"/>
      <w:lang w:eastAsia="en-US"/>
    </w:rPr>
  </w:style>
  <w:style w:type="paragraph" w:customStyle="1" w:styleId="xl66">
    <w:name w:val="xl66"/>
    <w:basedOn w:val="Normal"/>
    <w:rsid w:val="0086526D"/>
    <w:pPr>
      <w:pBdr>
        <w:bottom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b/>
      <w:bCs/>
      <w:i/>
      <w:iCs/>
      <w:lang w:eastAsia="en-US"/>
    </w:rPr>
  </w:style>
  <w:style w:type="paragraph" w:customStyle="1" w:styleId="xl67">
    <w:name w:val="xl67"/>
    <w:basedOn w:val="Normal"/>
    <w:rsid w:val="0086526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lang w:eastAsia="en-US"/>
    </w:rPr>
  </w:style>
  <w:style w:type="paragraph" w:customStyle="1" w:styleId="xl68">
    <w:name w:val="xl68"/>
    <w:basedOn w:val="Normal"/>
    <w:rsid w:val="0086526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lang w:eastAsia="en-US"/>
    </w:rPr>
  </w:style>
  <w:style w:type="paragraph" w:customStyle="1" w:styleId="xl69">
    <w:name w:val="xl69"/>
    <w:basedOn w:val="Normal"/>
    <w:rsid w:val="0086526D"/>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lang w:eastAsia="en-US"/>
    </w:rPr>
  </w:style>
  <w:style w:type="paragraph" w:customStyle="1" w:styleId="xl70">
    <w:name w:val="xl70"/>
    <w:basedOn w:val="Normal"/>
    <w:rsid w:val="0086526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line="240" w:lineRule="auto"/>
      <w:jc w:val="center"/>
      <w:textAlignment w:val="center"/>
    </w:pPr>
    <w:rPr>
      <w:rFonts w:ascii="Times New Roman" w:eastAsia="Times New Roman" w:hAnsi="Times New Roman" w:cs="Times New Roman"/>
      <w:b/>
      <w:bCs/>
      <w:lang w:eastAsia="en-US"/>
    </w:rPr>
  </w:style>
  <w:style w:type="paragraph" w:customStyle="1" w:styleId="xl71">
    <w:name w:val="xl71"/>
    <w:basedOn w:val="Normal"/>
    <w:rsid w:val="0086526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line="240" w:lineRule="auto"/>
      <w:textAlignment w:val="center"/>
    </w:pPr>
    <w:rPr>
      <w:rFonts w:ascii="Times New Roman" w:eastAsia="Times New Roman" w:hAnsi="Times New Roman" w:cs="Times New Roman"/>
      <w:b/>
      <w:bCs/>
      <w:lang w:eastAsia="en-US"/>
    </w:rPr>
  </w:style>
  <w:style w:type="paragraph" w:customStyle="1" w:styleId="xl72">
    <w:name w:val="xl72"/>
    <w:basedOn w:val="Normal"/>
    <w:rsid w:val="0086526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line="240" w:lineRule="auto"/>
      <w:jc w:val="center"/>
      <w:textAlignment w:val="center"/>
    </w:pPr>
    <w:rPr>
      <w:rFonts w:ascii="Times New Roman" w:eastAsia="Times New Roman" w:hAnsi="Times New Roman" w:cs="Times New Roman"/>
      <w:b/>
      <w:bCs/>
      <w:lang w:eastAsia="en-US"/>
    </w:rPr>
  </w:style>
  <w:style w:type="paragraph" w:customStyle="1" w:styleId="xl73">
    <w:name w:val="xl73"/>
    <w:basedOn w:val="Normal"/>
    <w:rsid w:val="0086526D"/>
    <w:pPr>
      <w:pBdr>
        <w:top w:val="single" w:sz="4" w:space="0" w:color="auto"/>
        <w:left w:val="single" w:sz="8" w:space="0" w:color="auto"/>
        <w:bottom w:val="single" w:sz="4" w:space="0" w:color="auto"/>
        <w:right w:val="single" w:sz="4" w:space="0" w:color="auto"/>
      </w:pBdr>
      <w:shd w:val="clear" w:color="000000" w:fill="FCD5B4"/>
      <w:spacing w:before="100" w:beforeAutospacing="1" w:after="100" w:afterAutospacing="1" w:line="240" w:lineRule="auto"/>
      <w:jc w:val="center"/>
      <w:textAlignment w:val="center"/>
    </w:pPr>
    <w:rPr>
      <w:rFonts w:ascii="Times New Roman" w:eastAsia="Times New Roman" w:hAnsi="Times New Roman" w:cs="Times New Roman"/>
      <w:b/>
      <w:bCs/>
      <w:lang w:eastAsia="en-US"/>
    </w:rPr>
  </w:style>
  <w:style w:type="paragraph" w:customStyle="1" w:styleId="xl74">
    <w:name w:val="xl74"/>
    <w:basedOn w:val="Normal"/>
    <w:rsid w:val="0086526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lang w:eastAsia="en-US"/>
    </w:rPr>
  </w:style>
  <w:style w:type="paragraph" w:customStyle="1" w:styleId="xl75">
    <w:name w:val="xl75"/>
    <w:basedOn w:val="Normal"/>
    <w:rsid w:val="0086526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lang w:eastAsia="en-US"/>
    </w:rPr>
  </w:style>
  <w:style w:type="paragraph" w:customStyle="1" w:styleId="xl76">
    <w:name w:val="xl76"/>
    <w:basedOn w:val="Normal"/>
    <w:rsid w:val="0086526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lang w:eastAsia="en-US"/>
    </w:rPr>
  </w:style>
  <w:style w:type="paragraph" w:customStyle="1" w:styleId="xl77">
    <w:name w:val="xl77"/>
    <w:basedOn w:val="Normal"/>
    <w:rsid w:val="0086526D"/>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lang w:eastAsia="en-US"/>
    </w:rPr>
  </w:style>
  <w:style w:type="paragraph" w:customStyle="1" w:styleId="xl78">
    <w:name w:val="xl78"/>
    <w:basedOn w:val="Normal"/>
    <w:rsid w:val="0086526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lang w:eastAsia="en-US"/>
    </w:rPr>
  </w:style>
  <w:style w:type="paragraph" w:customStyle="1" w:styleId="xl79">
    <w:name w:val="xl79"/>
    <w:basedOn w:val="Normal"/>
    <w:rsid w:val="0086526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eastAsia="en-US"/>
    </w:rPr>
  </w:style>
  <w:style w:type="paragraph" w:customStyle="1" w:styleId="xl80">
    <w:name w:val="xl80"/>
    <w:basedOn w:val="Normal"/>
    <w:rsid w:val="0086526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lang w:eastAsia="en-US"/>
    </w:rPr>
  </w:style>
  <w:style w:type="paragraph" w:customStyle="1" w:styleId="xl81">
    <w:name w:val="xl81"/>
    <w:basedOn w:val="Normal"/>
    <w:rsid w:val="0086526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lang w:eastAsia="en-US"/>
    </w:rPr>
  </w:style>
  <w:style w:type="paragraph" w:customStyle="1" w:styleId="xl82">
    <w:name w:val="xl82"/>
    <w:basedOn w:val="Normal"/>
    <w:rsid w:val="0086526D"/>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lang w:eastAsia="en-US"/>
    </w:rPr>
  </w:style>
  <w:style w:type="paragraph" w:customStyle="1" w:styleId="xl83">
    <w:name w:val="xl83"/>
    <w:basedOn w:val="Normal"/>
    <w:rsid w:val="0086526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lang w:eastAsia="en-US"/>
    </w:rPr>
  </w:style>
  <w:style w:type="paragraph" w:customStyle="1" w:styleId="xl84">
    <w:name w:val="xl84"/>
    <w:basedOn w:val="Normal"/>
    <w:rsid w:val="0086526D"/>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lang w:eastAsia="en-US"/>
    </w:rPr>
  </w:style>
  <w:style w:type="paragraph" w:customStyle="1" w:styleId="xl85">
    <w:name w:val="xl85"/>
    <w:basedOn w:val="Normal"/>
    <w:rsid w:val="0086526D"/>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lang w:eastAsia="en-US"/>
    </w:rPr>
  </w:style>
  <w:style w:type="paragraph" w:customStyle="1" w:styleId="xl86">
    <w:name w:val="xl86"/>
    <w:basedOn w:val="Normal"/>
    <w:rsid w:val="0086526D"/>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lang w:eastAsia="en-US"/>
    </w:rPr>
  </w:style>
  <w:style w:type="paragraph" w:customStyle="1" w:styleId="xl87">
    <w:name w:val="xl87"/>
    <w:basedOn w:val="Normal"/>
    <w:rsid w:val="0086526D"/>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lang w:eastAsia="en-US"/>
    </w:rPr>
  </w:style>
  <w:style w:type="paragraph" w:customStyle="1" w:styleId="xl88">
    <w:name w:val="xl88"/>
    <w:basedOn w:val="Normal"/>
    <w:rsid w:val="0086526D"/>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lang w:eastAsia="en-US"/>
    </w:rPr>
  </w:style>
  <w:style w:type="paragraph" w:customStyle="1" w:styleId="xl89">
    <w:name w:val="xl89"/>
    <w:basedOn w:val="Normal"/>
    <w:rsid w:val="0086526D"/>
    <w:pPr>
      <w:shd w:val="clear" w:color="000000" w:fill="FFFFFF"/>
      <w:spacing w:before="100" w:beforeAutospacing="1" w:after="100" w:afterAutospacing="1" w:line="240" w:lineRule="auto"/>
      <w:jc w:val="center"/>
    </w:pPr>
    <w:rPr>
      <w:rFonts w:ascii="Times New Roman" w:eastAsia="Times New Roman" w:hAnsi="Times New Roman" w:cs="Times New Roman"/>
      <w:b/>
      <w:bCs/>
      <w:sz w:val="32"/>
      <w:szCs w:val="32"/>
      <w:lang w:eastAsia="en-US"/>
    </w:rPr>
  </w:style>
  <w:style w:type="paragraph" w:customStyle="1" w:styleId="xl90">
    <w:name w:val="xl90"/>
    <w:basedOn w:val="Normal"/>
    <w:rsid w:val="0086526D"/>
    <w:pPr>
      <w:shd w:val="clear" w:color="000000" w:fill="FFFFFF"/>
      <w:spacing w:before="100" w:beforeAutospacing="1" w:after="100" w:afterAutospacing="1" w:line="240" w:lineRule="auto"/>
      <w:jc w:val="center"/>
    </w:pPr>
    <w:rPr>
      <w:rFonts w:ascii="Times New Roman" w:eastAsia="Times New Roman" w:hAnsi="Times New Roman" w:cs="Times New Roman"/>
      <w:i/>
      <w:iC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E263F9-9251-47FA-A529-F9E0A02FE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7</Pages>
  <Words>3051</Words>
  <Characters>17395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Personal</cp:lastModifiedBy>
  <cp:revision>25</cp:revision>
  <cp:lastPrinted>2026-06-19T02:08:00Z</cp:lastPrinted>
  <dcterms:created xsi:type="dcterms:W3CDTF">2026-05-07T00:39:00Z</dcterms:created>
  <dcterms:modified xsi:type="dcterms:W3CDTF">2026-06-23T01:54:00Z</dcterms:modified>
</cp:coreProperties>
</file>