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mid-term-q26</w:t>
      </w:r>
    </w:p>
    <w:p>
      <w:pPr>
        <w:pStyle w:val="Author"/>
      </w:pPr>
      <w:r>
        <w:t xml:space="preserve">Pradeep</w:t>
      </w:r>
      <w:r>
        <w:t xml:space="preserve"> </w:t>
      </w:r>
      <w:r>
        <w:t xml:space="preserve">Paladugula</w:t>
      </w:r>
    </w:p>
    <w:p>
      <w:pPr>
        <w:pStyle w:val="Date"/>
      </w:pPr>
      <w:r>
        <w:t xml:space="preserve">2/23/2020</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'e1071'</w:t>
      </w:r>
      <w:r>
        <w:rPr>
          <w:rStyle w:val="NormalTok"/>
        </w:rPr>
        <w:t xml:space="preserve">)</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'iris_exams.csv'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diff_species =</w:t>
      </w:r>
      <w:r>
        <w:rPr>
          <w:rStyle w:val="StringTok"/>
        </w:rPr>
        <w:t xml:space="preserve"> </w:t>
      </w:r>
      <w:r>
        <w:rPr>
          <w:rStyle w:val="KeywordTok"/>
        </w:rPr>
        <w:t xml:space="preserve">sapply</w:t>
      </w:r>
      <w:r>
        <w:rPr>
          <w:rStyle w:val="NormalTok"/>
        </w:rPr>
        <w:t xml:space="preserve">(data, levels)</w:t>
      </w:r>
      <w:r>
        <w:rPr>
          <w:rStyle w:val="OperatorTok"/>
        </w:rPr>
        <w:t xml:space="preserve">$</w:t>
      </w:r>
      <w:r>
        <w:rPr>
          <w:rStyle w:val="NormalTok"/>
        </w:rPr>
        <w:t xml:space="preserve">Species</w:t>
      </w:r>
      <w:r>
        <w:br w:type="textWrapping"/>
      </w:r>
      <w:r>
        <w:rPr>
          <w:rStyle w:val="NormalTok"/>
        </w:rPr>
        <w:t xml:space="preserve">diff_species</w:t>
      </w:r>
    </w:p>
    <w:p>
      <w:pPr>
        <w:pStyle w:val="SourceCode"/>
      </w:pPr>
      <w:r>
        <w:rPr>
          <w:rStyle w:val="VerbatimChar"/>
        </w:rPr>
        <w:t xml:space="preserve">## [1] "setosa"     "versicolor" "virginica"</w:t>
      </w:r>
    </w:p>
    <w:p>
      <w:pPr>
        <w:pStyle w:val="SourceCode"/>
      </w:pPr>
      <w:r>
        <w:rPr>
          <w:rStyle w:val="CommentTok"/>
        </w:rPr>
        <w:t xml:space="preserve">#histSetosa &lt;- ggplot(data, aes(data[data$Species=="setosa",]$Sepal.Length))</w:t>
      </w:r>
      <w:r>
        <w:br w:type="textWrapping"/>
      </w:r>
      <w:r>
        <w:rPr>
          <w:rStyle w:val="CommentTok"/>
        </w:rPr>
        <w:t xml:space="preserve">#histSetosa + geom_histogram(binwidth = 0.05, color = 'pink') + labs(xlab = 'Sepal Length', ylab = 'Frequency', title = 'Sepal Length of setosa')</w:t>
      </w:r>
      <w:r>
        <w:br w:type="textWrapping"/>
      </w:r>
      <w:r>
        <w:rPr>
          <w:rStyle w:val="KeywordTok"/>
        </w:rPr>
        <w:t xml:space="preserve">hist</w:t>
      </w:r>
      <w:r>
        <w:rPr>
          <w:rStyle w:val="NormalTok"/>
        </w:rPr>
        <w:t xml:space="preserve">(data[data</w:t>
      </w:r>
      <w:r>
        <w:rPr>
          <w:rStyle w:val="OperatorTok"/>
        </w:rPr>
        <w:t xml:space="preserve">$</w:t>
      </w:r>
      <w:r>
        <w:rPr>
          <w:rStyle w:val="NormalTok"/>
        </w:rPr>
        <w:t xml:space="preserve">Species</w:t>
      </w:r>
      <w:r>
        <w:rPr>
          <w:rStyle w:val="OperatorTok"/>
        </w:rPr>
        <w:t xml:space="preserve">==</w:t>
      </w:r>
      <w:r>
        <w:rPr>
          <w:rStyle w:val="StringTok"/>
        </w:rPr>
        <w:t xml:space="preserve">"setosa"</w:t>
      </w:r>
      <w:r>
        <w:rPr>
          <w:rStyle w:val="NormalTok"/>
        </w:rPr>
        <w:t xml:space="preserve">,]</w:t>
      </w:r>
      <w:r>
        <w:rPr>
          <w:rStyle w:val="OperatorTok"/>
        </w:rPr>
        <w:t xml:space="preserve">$</w:t>
      </w:r>
      <w:r>
        <w:rPr>
          <w:rStyle w:val="NormalTok"/>
        </w:rPr>
        <w:t xml:space="preserve">Sepal.Length, </w:t>
      </w:r>
      <w:r>
        <w:rPr>
          <w:rStyle w:val="DataTypeTok"/>
        </w:rPr>
        <w:t xml:space="preserve">main =</w:t>
      </w:r>
      <w:r>
        <w:rPr>
          <w:rStyle w:val="NormalTok"/>
        </w:rPr>
        <w:t xml:space="preserve"> </w:t>
      </w:r>
      <w:r>
        <w:rPr>
          <w:rStyle w:val="StringTok"/>
        </w:rPr>
        <w:t xml:space="preserve">'Sepal Length of setosa'</w:t>
      </w:r>
      <w:r>
        <w:rPr>
          <w:rStyle w:val="NormalTok"/>
        </w:rPr>
        <w:t xml:space="preserve">, </w:t>
      </w:r>
      <w:r>
        <w:rPr>
          <w:rStyle w:val="DataTypeTok"/>
        </w:rPr>
        <w:t xml:space="preserve">xlab =</w:t>
      </w:r>
      <w:r>
        <w:rPr>
          <w:rStyle w:val="NormalTok"/>
        </w:rPr>
        <w:t xml:space="preserve"> </w:t>
      </w:r>
      <w:r>
        <w:rPr>
          <w:rStyle w:val="StringTok"/>
        </w:rPr>
        <w:t xml:space="preserve">'Sepal Length'</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border =</w:t>
      </w:r>
      <w:r>
        <w:rPr>
          <w:rStyle w:val="NormalTok"/>
        </w:rPr>
        <w:t xml:space="preserve"> </w:t>
      </w:r>
      <w:r>
        <w:rPr>
          <w:rStyle w:val="StringTok"/>
        </w:rPr>
        <w:t xml:space="preserve">'black'</w:t>
      </w:r>
      <w:r>
        <w:rPr>
          <w:rStyle w:val="NormalTok"/>
        </w:rPr>
        <w:t xml:space="preserve">, </w:t>
      </w:r>
      <w:r>
        <w:rPr>
          <w:rStyle w:val="DataTypeTok"/>
        </w:rPr>
        <w:t xml:space="preserve">breaks =</w:t>
      </w:r>
      <w:r>
        <w:rPr>
          <w:rStyle w:val="NormalTok"/>
        </w:rPr>
        <w:t xml:space="preserve"> </w:t>
      </w:r>
      <w:r>
        <w:rPr>
          <w:rStyle w:val="DecValTok"/>
        </w:rPr>
        <w:t xml:space="preserve">30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d-term-q26_files/figure-docx/sepal%20length%20for%20Setosa-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(data[data</w:t>
      </w:r>
      <w:r>
        <w:rPr>
          <w:rStyle w:val="OperatorTok"/>
        </w:rPr>
        <w:t xml:space="preserve">$</w:t>
      </w:r>
      <w:r>
        <w:rPr>
          <w:rStyle w:val="NormalTok"/>
        </w:rPr>
        <w:t xml:space="preserve">Species</w:t>
      </w:r>
      <w:r>
        <w:rPr>
          <w:rStyle w:val="OperatorTok"/>
        </w:rPr>
        <w:t xml:space="preserve">==</w:t>
      </w:r>
      <w:r>
        <w:rPr>
          <w:rStyle w:val="StringTok"/>
        </w:rPr>
        <w:t xml:space="preserve">"versicolor"</w:t>
      </w:r>
      <w:r>
        <w:rPr>
          <w:rStyle w:val="NormalTok"/>
        </w:rPr>
        <w:t xml:space="preserve">,]</w:t>
      </w:r>
      <w:r>
        <w:rPr>
          <w:rStyle w:val="OperatorTok"/>
        </w:rPr>
        <w:t xml:space="preserve">$</w:t>
      </w:r>
      <w:r>
        <w:rPr>
          <w:rStyle w:val="NormalTok"/>
        </w:rPr>
        <w:t xml:space="preserve">Sepal.Length, </w:t>
      </w:r>
      <w:r>
        <w:rPr>
          <w:rStyle w:val="DataTypeTok"/>
        </w:rPr>
        <w:t xml:space="preserve">main =</w:t>
      </w:r>
      <w:r>
        <w:rPr>
          <w:rStyle w:val="NormalTok"/>
        </w:rPr>
        <w:t xml:space="preserve"> </w:t>
      </w:r>
      <w:r>
        <w:rPr>
          <w:rStyle w:val="StringTok"/>
        </w:rPr>
        <w:t xml:space="preserve">'Sepal Length of versicolor'</w:t>
      </w:r>
      <w:r>
        <w:rPr>
          <w:rStyle w:val="NormalTok"/>
        </w:rPr>
        <w:t xml:space="preserve">, </w:t>
      </w:r>
      <w:r>
        <w:rPr>
          <w:rStyle w:val="DataTypeTok"/>
        </w:rPr>
        <w:t xml:space="preserve">xlab =</w:t>
      </w:r>
      <w:r>
        <w:rPr>
          <w:rStyle w:val="NormalTok"/>
        </w:rPr>
        <w:t xml:space="preserve"> </w:t>
      </w:r>
      <w:r>
        <w:rPr>
          <w:rStyle w:val="StringTok"/>
        </w:rPr>
        <w:t xml:space="preserve">'Sepal Length'</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border =</w:t>
      </w:r>
      <w:r>
        <w:rPr>
          <w:rStyle w:val="NormalTok"/>
        </w:rPr>
        <w:t xml:space="preserve"> </w:t>
      </w:r>
      <w:r>
        <w:rPr>
          <w:rStyle w:val="StringTok"/>
        </w:rPr>
        <w:t xml:space="preserve">'black'</w:t>
      </w:r>
      <w:r>
        <w:rPr>
          <w:rStyle w:val="NormalTok"/>
        </w:rPr>
        <w:t xml:space="preserve">, </w:t>
      </w:r>
      <w:r>
        <w:rPr>
          <w:rStyle w:val="DataTypeTok"/>
        </w:rPr>
        <w:t xml:space="preserve">breaks =</w:t>
      </w:r>
      <w:r>
        <w:rPr>
          <w:rStyle w:val="NormalTok"/>
        </w:rPr>
        <w:t xml:space="preserve"> </w:t>
      </w:r>
      <w:r>
        <w:rPr>
          <w:rStyle w:val="DecValTok"/>
        </w:rPr>
        <w:t xml:space="preserve">30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d-term-q26_files/figure-docx/histogram%20of%20versicolor-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(data[data</w:t>
      </w:r>
      <w:r>
        <w:rPr>
          <w:rStyle w:val="OperatorTok"/>
        </w:rPr>
        <w:t xml:space="preserve">$</w:t>
      </w:r>
      <w:r>
        <w:rPr>
          <w:rStyle w:val="NormalTok"/>
        </w:rPr>
        <w:t xml:space="preserve">Species</w:t>
      </w:r>
      <w:r>
        <w:rPr>
          <w:rStyle w:val="OperatorTok"/>
        </w:rPr>
        <w:t xml:space="preserve">==</w:t>
      </w:r>
      <w:r>
        <w:rPr>
          <w:rStyle w:val="StringTok"/>
        </w:rPr>
        <w:t xml:space="preserve">"virginica"</w:t>
      </w:r>
      <w:r>
        <w:rPr>
          <w:rStyle w:val="NormalTok"/>
        </w:rPr>
        <w:t xml:space="preserve">,]</w:t>
      </w:r>
      <w:r>
        <w:rPr>
          <w:rStyle w:val="OperatorTok"/>
        </w:rPr>
        <w:t xml:space="preserve">$</w:t>
      </w:r>
      <w:r>
        <w:rPr>
          <w:rStyle w:val="NormalTok"/>
        </w:rPr>
        <w:t xml:space="preserve">Sepal.Length, </w:t>
      </w:r>
      <w:r>
        <w:rPr>
          <w:rStyle w:val="DataTypeTok"/>
        </w:rPr>
        <w:t xml:space="preserve">main =</w:t>
      </w:r>
      <w:r>
        <w:rPr>
          <w:rStyle w:val="NormalTok"/>
        </w:rPr>
        <w:t xml:space="preserve"> </w:t>
      </w:r>
      <w:r>
        <w:rPr>
          <w:rStyle w:val="StringTok"/>
        </w:rPr>
        <w:t xml:space="preserve">'Sepal Length of virginica'</w:t>
      </w:r>
      <w:r>
        <w:rPr>
          <w:rStyle w:val="NormalTok"/>
        </w:rPr>
        <w:t xml:space="preserve">, </w:t>
      </w:r>
      <w:r>
        <w:rPr>
          <w:rStyle w:val="DataTypeTok"/>
        </w:rPr>
        <w:t xml:space="preserve">xlab =</w:t>
      </w:r>
      <w:r>
        <w:rPr>
          <w:rStyle w:val="NormalTok"/>
        </w:rPr>
        <w:t xml:space="preserve"> </w:t>
      </w:r>
      <w:r>
        <w:rPr>
          <w:rStyle w:val="StringTok"/>
        </w:rPr>
        <w:t xml:space="preserve">'Sepal Length'</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border =</w:t>
      </w:r>
      <w:r>
        <w:rPr>
          <w:rStyle w:val="NormalTok"/>
        </w:rPr>
        <w:t xml:space="preserve"> </w:t>
      </w:r>
      <w:r>
        <w:rPr>
          <w:rStyle w:val="StringTok"/>
        </w:rPr>
        <w:t xml:space="preserve">'black'</w:t>
      </w:r>
      <w:r>
        <w:rPr>
          <w:rStyle w:val="NormalTok"/>
        </w:rPr>
        <w:t xml:space="preserve">, </w:t>
      </w:r>
      <w:r>
        <w:rPr>
          <w:rStyle w:val="DataTypeTok"/>
        </w:rPr>
        <w:t xml:space="preserve">breaks =</w:t>
      </w:r>
      <w:r>
        <w:rPr>
          <w:rStyle w:val="NormalTok"/>
        </w:rPr>
        <w:t xml:space="preserve"> </w:t>
      </w:r>
      <w:r>
        <w:rPr>
          <w:rStyle w:val="DecValTok"/>
        </w:rPr>
        <w:t xml:space="preserve">30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d-term-q26_files/figure-docx/histogram%20of%20virginica-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setosalength &lt;-</w:t>
      </w:r>
      <w:r>
        <w:rPr>
          <w:rStyle w:val="StringTok"/>
        </w:rPr>
        <w:t xml:space="preserve"> </w:t>
      </w:r>
      <w:r>
        <w:rPr>
          <w:rStyle w:val="NormalTok"/>
        </w:rPr>
        <w:t xml:space="preserve">data[data</w:t>
      </w:r>
      <w:r>
        <w:rPr>
          <w:rStyle w:val="OperatorTok"/>
        </w:rPr>
        <w:t xml:space="preserve">$</w:t>
      </w:r>
      <w:r>
        <w:rPr>
          <w:rStyle w:val="NormalTok"/>
        </w:rPr>
        <w:t xml:space="preserve">Species</w:t>
      </w:r>
      <w:r>
        <w:rPr>
          <w:rStyle w:val="OperatorTok"/>
        </w:rPr>
        <w:t xml:space="preserve">==</w:t>
      </w:r>
      <w:r>
        <w:rPr>
          <w:rStyle w:val="StringTok"/>
        </w:rPr>
        <w:t xml:space="preserve">"setosa"</w:t>
      </w:r>
      <w:r>
        <w:rPr>
          <w:rStyle w:val="NormalTok"/>
        </w:rPr>
        <w:t xml:space="preserve">,]</w:t>
      </w:r>
      <w:r>
        <w:rPr>
          <w:rStyle w:val="OperatorTok"/>
        </w:rPr>
        <w:t xml:space="preserve">$</w:t>
      </w:r>
      <w:r>
        <w:rPr>
          <w:rStyle w:val="NormalTok"/>
        </w:rPr>
        <w:t xml:space="preserve">Sepal.Length</w:t>
      </w:r>
      <w:r>
        <w:br w:type="textWrapping"/>
      </w:r>
      <w:r>
        <w:br w:type="textWrapping"/>
      </w:r>
      <w:r>
        <w:rPr>
          <w:rStyle w:val="NormalTok"/>
        </w:rPr>
        <w:t xml:space="preserve">Versicolorlength &lt;-</w:t>
      </w:r>
      <w:r>
        <w:rPr>
          <w:rStyle w:val="StringTok"/>
        </w:rPr>
        <w:t xml:space="preserve"> </w:t>
      </w:r>
      <w:r>
        <w:rPr>
          <w:rStyle w:val="NormalTok"/>
        </w:rPr>
        <w:t xml:space="preserve">data[data</w:t>
      </w:r>
      <w:r>
        <w:rPr>
          <w:rStyle w:val="OperatorTok"/>
        </w:rPr>
        <w:t xml:space="preserve">$</w:t>
      </w:r>
      <w:r>
        <w:rPr>
          <w:rStyle w:val="NormalTok"/>
        </w:rPr>
        <w:t xml:space="preserve">Species</w:t>
      </w:r>
      <w:r>
        <w:rPr>
          <w:rStyle w:val="OperatorTok"/>
        </w:rPr>
        <w:t xml:space="preserve">==</w:t>
      </w:r>
      <w:r>
        <w:rPr>
          <w:rStyle w:val="StringTok"/>
        </w:rPr>
        <w:t xml:space="preserve">"versicolor"</w:t>
      </w:r>
      <w:r>
        <w:rPr>
          <w:rStyle w:val="NormalTok"/>
        </w:rPr>
        <w:t xml:space="preserve">,]</w:t>
      </w:r>
      <w:r>
        <w:rPr>
          <w:rStyle w:val="OperatorTok"/>
        </w:rPr>
        <w:t xml:space="preserve">$</w:t>
      </w:r>
      <w:r>
        <w:rPr>
          <w:rStyle w:val="NormalTok"/>
        </w:rPr>
        <w:t xml:space="preserve">Sepal.Length</w:t>
      </w:r>
      <w:r>
        <w:br w:type="textWrapping"/>
      </w:r>
      <w:r>
        <w:br w:type="textWrapping"/>
      </w:r>
      <w:r>
        <w:rPr>
          <w:rStyle w:val="NormalTok"/>
        </w:rPr>
        <w:t xml:space="preserve">Virginicalength &lt;-</w:t>
      </w:r>
      <w:r>
        <w:rPr>
          <w:rStyle w:val="StringTok"/>
        </w:rPr>
        <w:t xml:space="preserve"> </w:t>
      </w:r>
      <w:r>
        <w:rPr>
          <w:rStyle w:val="NormalTok"/>
        </w:rPr>
        <w:t xml:space="preserve">data[data</w:t>
      </w:r>
      <w:r>
        <w:rPr>
          <w:rStyle w:val="OperatorTok"/>
        </w:rPr>
        <w:t xml:space="preserve">$</w:t>
      </w:r>
      <w:r>
        <w:rPr>
          <w:rStyle w:val="NormalTok"/>
        </w:rPr>
        <w:t xml:space="preserve">Species</w:t>
      </w:r>
      <w:r>
        <w:rPr>
          <w:rStyle w:val="OperatorTok"/>
        </w:rPr>
        <w:t xml:space="preserve">==</w:t>
      </w:r>
      <w:r>
        <w:rPr>
          <w:rStyle w:val="StringTok"/>
        </w:rPr>
        <w:t xml:space="preserve">"virginica"</w:t>
      </w:r>
      <w:r>
        <w:rPr>
          <w:rStyle w:val="NormalTok"/>
        </w:rPr>
        <w:t xml:space="preserve">,]</w:t>
      </w:r>
      <w:r>
        <w:rPr>
          <w:rStyle w:val="OperatorTok"/>
        </w:rPr>
        <w:t xml:space="preserve">$</w:t>
      </w:r>
      <w:r>
        <w:rPr>
          <w:rStyle w:val="NormalTok"/>
        </w:rPr>
        <w:t xml:space="preserve">Sepal.Length</w:t>
      </w:r>
      <w:r>
        <w:br w:type="textWrapping"/>
      </w:r>
      <w:r>
        <w:br w:type="textWrapping"/>
      </w:r>
      <w:r>
        <w:rPr>
          <w:rStyle w:val="NormalTok"/>
        </w:rPr>
        <w:t xml:space="preserve">Setosa =</w:t>
      </w:r>
      <w:r>
        <w:rPr>
          <w:rStyle w:val="StringTok"/>
        </w:rPr>
        <w:t xml:space="preserve"> </w:t>
      </w:r>
      <w:r>
        <w:rPr>
          <w:rStyle w:val="KeywordTok"/>
        </w:rPr>
        <w:t xml:space="preserve">c</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(setosalength), </w:t>
      </w:r>
      <w:r>
        <w:rPr>
          <w:rStyle w:val="DataTypeTok"/>
        </w:rPr>
        <w:t xml:space="preserve">sd =</w:t>
      </w:r>
      <w:r>
        <w:rPr>
          <w:rStyle w:val="NormalTok"/>
        </w:rPr>
        <w:t xml:space="preserve"> </w:t>
      </w:r>
      <w:r>
        <w:rPr>
          <w:rStyle w:val="KeywordTok"/>
        </w:rPr>
        <w:t xml:space="preserve">sd</w:t>
      </w:r>
      <w:r>
        <w:rPr>
          <w:rStyle w:val="NormalTok"/>
        </w:rPr>
        <w:t xml:space="preserve">(setosalength), </w:t>
      </w:r>
      <w:r>
        <w:rPr>
          <w:rStyle w:val="DataTypeTok"/>
        </w:rPr>
        <w:t xml:space="preserve">quartile =</w:t>
      </w:r>
      <w:r>
        <w:rPr>
          <w:rStyle w:val="NormalTok"/>
        </w:rPr>
        <w:t xml:space="preserve"> </w:t>
      </w:r>
      <w:r>
        <w:rPr>
          <w:rStyle w:val="KeywordTok"/>
        </w:rPr>
        <w:t xml:space="preserve">quantile</w:t>
      </w:r>
      <w:r>
        <w:rPr>
          <w:rStyle w:val="NormalTok"/>
        </w:rPr>
        <w:t xml:space="preserve">(setosalength), </w:t>
      </w:r>
      <w:r>
        <w:rPr>
          <w:rStyle w:val="DataTypeTok"/>
        </w:rPr>
        <w:t xml:space="preserve">min=</w:t>
      </w:r>
      <w:r>
        <w:rPr>
          <w:rStyle w:val="KeywordTok"/>
        </w:rPr>
        <w:t xml:space="preserve">min</w:t>
      </w:r>
      <w:r>
        <w:rPr>
          <w:rStyle w:val="NormalTok"/>
        </w:rPr>
        <w:t xml:space="preserve">(setosalength), </w:t>
      </w:r>
      <w:r>
        <w:rPr>
          <w:rStyle w:val="DataTypeTok"/>
        </w:rPr>
        <w:t xml:space="preserve">max =</w:t>
      </w:r>
      <w:r>
        <w:rPr>
          <w:rStyle w:val="NormalTok"/>
        </w:rPr>
        <w:t xml:space="preserve"> </w:t>
      </w:r>
      <w:r>
        <w:rPr>
          <w:rStyle w:val="KeywordTok"/>
        </w:rPr>
        <w:t xml:space="preserve">max</w:t>
      </w:r>
      <w:r>
        <w:rPr>
          <w:rStyle w:val="NormalTok"/>
        </w:rPr>
        <w:t xml:space="preserve">(setosalength), </w:t>
      </w:r>
      <w:r>
        <w:rPr>
          <w:rStyle w:val="DataTypeTok"/>
        </w:rPr>
        <w:t xml:space="preserve">skewness =</w:t>
      </w:r>
      <w:r>
        <w:rPr>
          <w:rStyle w:val="NormalTok"/>
        </w:rPr>
        <w:t xml:space="preserve"> </w:t>
      </w:r>
      <w:r>
        <w:rPr>
          <w:rStyle w:val="KeywordTok"/>
        </w:rPr>
        <w:t xml:space="preserve">skewness</w:t>
      </w:r>
      <w:r>
        <w:rPr>
          <w:rStyle w:val="NormalTok"/>
        </w:rPr>
        <w:t xml:space="preserve">(setosalength), </w:t>
      </w:r>
      <w:r>
        <w:rPr>
          <w:rStyle w:val="DataTypeTok"/>
        </w:rPr>
        <w:t xml:space="preserve">kurtosis =</w:t>
      </w:r>
      <w:r>
        <w:rPr>
          <w:rStyle w:val="NormalTok"/>
        </w:rPr>
        <w:t xml:space="preserve"> </w:t>
      </w:r>
      <w:r>
        <w:rPr>
          <w:rStyle w:val="KeywordTok"/>
        </w:rPr>
        <w:t xml:space="preserve">kurtosis</w:t>
      </w:r>
      <w:r>
        <w:rPr>
          <w:rStyle w:val="NormalTok"/>
        </w:rPr>
        <w:t xml:space="preserve">(setosalength))</w:t>
      </w:r>
      <w:r>
        <w:br w:type="textWrapping"/>
      </w:r>
      <w:r>
        <w:br w:type="textWrapping"/>
      </w:r>
      <w:r>
        <w:rPr>
          <w:rStyle w:val="NormalTok"/>
        </w:rPr>
        <w:t xml:space="preserve">Versicolor =</w:t>
      </w:r>
      <w:r>
        <w:rPr>
          <w:rStyle w:val="StringTok"/>
        </w:rPr>
        <w:t xml:space="preserve"> </w:t>
      </w:r>
      <w:r>
        <w:rPr>
          <w:rStyle w:val="KeywordTok"/>
        </w:rPr>
        <w:t xml:space="preserve">c</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(Versicolorlength), </w:t>
      </w:r>
      <w:r>
        <w:rPr>
          <w:rStyle w:val="DataTypeTok"/>
        </w:rPr>
        <w:t xml:space="preserve">sd =</w:t>
      </w:r>
      <w:r>
        <w:rPr>
          <w:rStyle w:val="NormalTok"/>
        </w:rPr>
        <w:t xml:space="preserve"> </w:t>
      </w:r>
      <w:r>
        <w:rPr>
          <w:rStyle w:val="KeywordTok"/>
        </w:rPr>
        <w:t xml:space="preserve">sd</w:t>
      </w:r>
      <w:r>
        <w:rPr>
          <w:rStyle w:val="NormalTok"/>
        </w:rPr>
        <w:t xml:space="preserve">(Versicolorlength), </w:t>
      </w:r>
      <w:r>
        <w:rPr>
          <w:rStyle w:val="DataTypeTok"/>
        </w:rPr>
        <w:t xml:space="preserve">quartile =</w:t>
      </w:r>
      <w:r>
        <w:rPr>
          <w:rStyle w:val="NormalTok"/>
        </w:rPr>
        <w:t xml:space="preserve"> </w:t>
      </w:r>
      <w:r>
        <w:rPr>
          <w:rStyle w:val="KeywordTok"/>
        </w:rPr>
        <w:t xml:space="preserve">quantile</w:t>
      </w:r>
      <w:r>
        <w:rPr>
          <w:rStyle w:val="NormalTok"/>
        </w:rPr>
        <w:t xml:space="preserve">(Versicolorlength), </w:t>
      </w:r>
      <w:r>
        <w:rPr>
          <w:rStyle w:val="DataTypeTok"/>
        </w:rPr>
        <w:t xml:space="preserve">min=</w:t>
      </w:r>
      <w:r>
        <w:rPr>
          <w:rStyle w:val="KeywordTok"/>
        </w:rPr>
        <w:t xml:space="preserve">min</w:t>
      </w:r>
      <w:r>
        <w:rPr>
          <w:rStyle w:val="NormalTok"/>
        </w:rPr>
        <w:t xml:space="preserve">(Versicolorlength), </w:t>
      </w:r>
      <w:r>
        <w:rPr>
          <w:rStyle w:val="DataTypeTok"/>
        </w:rPr>
        <w:t xml:space="preserve">max =</w:t>
      </w:r>
      <w:r>
        <w:rPr>
          <w:rStyle w:val="NormalTok"/>
        </w:rPr>
        <w:t xml:space="preserve"> </w:t>
      </w:r>
      <w:r>
        <w:rPr>
          <w:rStyle w:val="KeywordTok"/>
        </w:rPr>
        <w:t xml:space="preserve">max</w:t>
      </w:r>
      <w:r>
        <w:rPr>
          <w:rStyle w:val="NormalTok"/>
        </w:rPr>
        <w:t xml:space="preserve">(Versicolorlength), </w:t>
      </w:r>
      <w:r>
        <w:rPr>
          <w:rStyle w:val="DataTypeTok"/>
        </w:rPr>
        <w:t xml:space="preserve">skewness =</w:t>
      </w:r>
      <w:r>
        <w:rPr>
          <w:rStyle w:val="NormalTok"/>
        </w:rPr>
        <w:t xml:space="preserve"> </w:t>
      </w:r>
      <w:r>
        <w:rPr>
          <w:rStyle w:val="KeywordTok"/>
        </w:rPr>
        <w:t xml:space="preserve">skewness</w:t>
      </w:r>
      <w:r>
        <w:rPr>
          <w:rStyle w:val="NormalTok"/>
        </w:rPr>
        <w:t xml:space="preserve">(Versicolorlength), </w:t>
      </w:r>
      <w:r>
        <w:rPr>
          <w:rStyle w:val="DataTypeTok"/>
        </w:rPr>
        <w:t xml:space="preserve">kurtosis =</w:t>
      </w:r>
      <w:r>
        <w:rPr>
          <w:rStyle w:val="NormalTok"/>
        </w:rPr>
        <w:t xml:space="preserve"> </w:t>
      </w:r>
      <w:r>
        <w:rPr>
          <w:rStyle w:val="KeywordTok"/>
        </w:rPr>
        <w:t xml:space="preserve">kurtosis</w:t>
      </w:r>
      <w:r>
        <w:rPr>
          <w:rStyle w:val="NormalTok"/>
        </w:rPr>
        <w:t xml:space="preserve">(Versicolorlength))</w:t>
      </w:r>
      <w:r>
        <w:br w:type="textWrapping"/>
      </w:r>
      <w:r>
        <w:br w:type="textWrapping"/>
      </w:r>
      <w:r>
        <w:rPr>
          <w:rStyle w:val="NormalTok"/>
        </w:rPr>
        <w:t xml:space="preserve">Verginica =</w:t>
      </w:r>
      <w:r>
        <w:rPr>
          <w:rStyle w:val="StringTok"/>
        </w:rPr>
        <w:t xml:space="preserve"> </w:t>
      </w:r>
      <w:r>
        <w:rPr>
          <w:rStyle w:val="KeywordTok"/>
        </w:rPr>
        <w:t xml:space="preserve">c</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(Virginicalength), </w:t>
      </w:r>
      <w:r>
        <w:rPr>
          <w:rStyle w:val="DataTypeTok"/>
        </w:rPr>
        <w:t xml:space="preserve">sd =</w:t>
      </w:r>
      <w:r>
        <w:rPr>
          <w:rStyle w:val="NormalTok"/>
        </w:rPr>
        <w:t xml:space="preserve"> </w:t>
      </w:r>
      <w:r>
        <w:rPr>
          <w:rStyle w:val="KeywordTok"/>
        </w:rPr>
        <w:t xml:space="preserve">sd</w:t>
      </w:r>
      <w:r>
        <w:rPr>
          <w:rStyle w:val="NormalTok"/>
        </w:rPr>
        <w:t xml:space="preserve">(Virginicalength), </w:t>
      </w:r>
      <w:r>
        <w:rPr>
          <w:rStyle w:val="DataTypeTok"/>
        </w:rPr>
        <w:t xml:space="preserve">quartile =</w:t>
      </w:r>
      <w:r>
        <w:rPr>
          <w:rStyle w:val="NormalTok"/>
        </w:rPr>
        <w:t xml:space="preserve"> </w:t>
      </w:r>
      <w:r>
        <w:rPr>
          <w:rStyle w:val="KeywordTok"/>
        </w:rPr>
        <w:t xml:space="preserve">quantile</w:t>
      </w:r>
      <w:r>
        <w:rPr>
          <w:rStyle w:val="NormalTok"/>
        </w:rPr>
        <w:t xml:space="preserve">(Virginicalength), </w:t>
      </w:r>
      <w:r>
        <w:rPr>
          <w:rStyle w:val="DataTypeTok"/>
        </w:rPr>
        <w:t xml:space="preserve">min=</w:t>
      </w:r>
      <w:r>
        <w:rPr>
          <w:rStyle w:val="KeywordTok"/>
        </w:rPr>
        <w:t xml:space="preserve">min</w:t>
      </w:r>
      <w:r>
        <w:rPr>
          <w:rStyle w:val="NormalTok"/>
        </w:rPr>
        <w:t xml:space="preserve">(Virginicalength), </w:t>
      </w:r>
      <w:r>
        <w:rPr>
          <w:rStyle w:val="DataTypeTok"/>
        </w:rPr>
        <w:t xml:space="preserve">max =</w:t>
      </w:r>
      <w:r>
        <w:rPr>
          <w:rStyle w:val="NormalTok"/>
        </w:rPr>
        <w:t xml:space="preserve"> </w:t>
      </w:r>
      <w:r>
        <w:rPr>
          <w:rStyle w:val="KeywordTok"/>
        </w:rPr>
        <w:t xml:space="preserve">max</w:t>
      </w:r>
      <w:r>
        <w:rPr>
          <w:rStyle w:val="NormalTok"/>
        </w:rPr>
        <w:t xml:space="preserve">(Virginicalength), </w:t>
      </w:r>
      <w:r>
        <w:rPr>
          <w:rStyle w:val="DataTypeTok"/>
        </w:rPr>
        <w:t xml:space="preserve">skewness =</w:t>
      </w:r>
      <w:r>
        <w:rPr>
          <w:rStyle w:val="NormalTok"/>
        </w:rPr>
        <w:t xml:space="preserve"> </w:t>
      </w:r>
      <w:r>
        <w:rPr>
          <w:rStyle w:val="KeywordTok"/>
        </w:rPr>
        <w:t xml:space="preserve">skewness</w:t>
      </w:r>
      <w:r>
        <w:rPr>
          <w:rStyle w:val="NormalTok"/>
        </w:rPr>
        <w:t xml:space="preserve">(Virginicalength), </w:t>
      </w:r>
      <w:r>
        <w:rPr>
          <w:rStyle w:val="DataTypeTok"/>
        </w:rPr>
        <w:t xml:space="preserve">kurtosis =</w:t>
      </w:r>
      <w:r>
        <w:rPr>
          <w:rStyle w:val="NormalTok"/>
        </w:rPr>
        <w:t xml:space="preserve"> </w:t>
      </w:r>
      <w:r>
        <w:rPr>
          <w:rStyle w:val="KeywordTok"/>
        </w:rPr>
        <w:t xml:space="preserve">kurtosis</w:t>
      </w:r>
      <w:r>
        <w:rPr>
          <w:rStyle w:val="NormalTok"/>
        </w:rPr>
        <w:t xml:space="preserve">(Virginicalength))</w:t>
      </w:r>
      <w:r>
        <w:br w:type="textWrapping"/>
      </w:r>
      <w:r>
        <w:br w:type="textWrapping"/>
      </w:r>
      <w:r>
        <w:rPr>
          <w:rStyle w:val="NormalTok"/>
        </w:rPr>
        <w:t xml:space="preserve">specices_stat =</w:t>
      </w:r>
      <w:r>
        <w:rPr>
          <w:rStyle w:val="StringTok"/>
        </w:rPr>
        <w:t xml:space="preserve"> </w:t>
      </w:r>
      <w:r>
        <w:rPr>
          <w:rStyle w:val="KeywordTok"/>
        </w:rPr>
        <w:t xml:space="preserve">data.frame</w:t>
      </w:r>
      <w:r>
        <w:rPr>
          <w:rStyle w:val="NormalTok"/>
        </w:rPr>
        <w:t xml:space="preserve">(Setosa, Versicolor, Verginica)</w:t>
      </w:r>
      <w:r>
        <w:br w:type="textWrapping"/>
      </w:r>
      <w:r>
        <w:rPr>
          <w:rStyle w:val="NormalTok"/>
        </w:rPr>
        <w:t xml:space="preserve">specices_stat</w:t>
      </w:r>
    </w:p>
    <w:p>
      <w:pPr>
        <w:pStyle w:val="SourceCode"/>
      </w:pPr>
      <w:r>
        <w:rPr>
          <w:rStyle w:val="VerbatimChar"/>
        </w:rPr>
        <w:t xml:space="preserve">##                   Setosa Versicolor Verginica</w:t>
      </w:r>
      <w:r>
        <w:br w:type="textWrapping"/>
      </w:r>
      <w:r>
        <w:rPr>
          <w:rStyle w:val="VerbatimChar"/>
        </w:rPr>
        <w:t xml:space="preserve">## mean           5.0938686  5.9860688 6.4913343</w:t>
      </w:r>
      <w:r>
        <w:br w:type="textWrapping"/>
      </w:r>
      <w:r>
        <w:rPr>
          <w:rStyle w:val="VerbatimChar"/>
        </w:rPr>
        <w:t xml:space="preserve">## sd             0.3144154  0.5519908 0.6079287</w:t>
      </w:r>
      <w:r>
        <w:br w:type="textWrapping"/>
      </w:r>
      <w:r>
        <w:rPr>
          <w:rStyle w:val="VerbatimChar"/>
        </w:rPr>
        <w:t xml:space="preserve">## quartile.0%    4.4165896  4.6498671 5.1965548</w:t>
      </w:r>
      <w:r>
        <w:br w:type="textWrapping"/>
      </w:r>
      <w:r>
        <w:rPr>
          <w:rStyle w:val="VerbatimChar"/>
        </w:rPr>
        <w:t xml:space="preserve">## quartile.25%   4.8489891  5.5776984 6.0850477</w:t>
      </w:r>
      <w:r>
        <w:br w:type="textWrapping"/>
      </w:r>
      <w:r>
        <w:rPr>
          <w:rStyle w:val="VerbatimChar"/>
        </w:rPr>
        <w:t xml:space="preserve">## quartile.50%   5.0957080  6.0111028 6.4884913</w:t>
      </w:r>
      <w:r>
        <w:br w:type="textWrapping"/>
      </w:r>
      <w:r>
        <w:rPr>
          <w:rStyle w:val="VerbatimChar"/>
        </w:rPr>
        <w:t xml:space="preserve">## quartile.75%   5.2810494  6.4375376 6.9067087</w:t>
      </w:r>
      <w:r>
        <w:br w:type="textWrapping"/>
      </w:r>
      <w:r>
        <w:rPr>
          <w:rStyle w:val="VerbatimChar"/>
        </w:rPr>
        <w:t xml:space="preserve">## quartile.100%  5.8435807  7.1235462 8.4776301</w:t>
      </w:r>
      <w:r>
        <w:br w:type="textWrapping"/>
      </w:r>
      <w:r>
        <w:rPr>
          <w:rStyle w:val="VerbatimChar"/>
        </w:rPr>
        <w:t xml:space="preserve">## min            4.4165896  4.6498671 5.1965548</w:t>
      </w:r>
      <w:r>
        <w:br w:type="textWrapping"/>
      </w:r>
      <w:r>
        <w:rPr>
          <w:rStyle w:val="VerbatimChar"/>
        </w:rPr>
        <w:t xml:space="preserve">## max            5.8435807  7.1235462 8.4776301</w:t>
      </w:r>
      <w:r>
        <w:br w:type="textWrapping"/>
      </w:r>
      <w:r>
        <w:rPr>
          <w:rStyle w:val="VerbatimChar"/>
        </w:rPr>
        <w:t xml:space="preserve">## skewness       0.1113925 -0.2683246 0.3416658</w:t>
      </w:r>
      <w:r>
        <w:br w:type="textWrapping"/>
      </w:r>
      <w:r>
        <w:rPr>
          <w:rStyle w:val="VerbatimChar"/>
        </w:rPr>
        <w:t xml:space="preserve">## kurtosis      -0.5035743 -0.4665129 0.1918683</w:t>
      </w:r>
    </w:p>
    <w:p>
      <w:pPr>
        <w:pStyle w:val="SourceCode"/>
      </w:pPr>
      <w:r>
        <w:rPr>
          <w:rStyle w:val="VerbatimChar"/>
        </w:rPr>
        <w:t xml:space="preserve">Interpretation: The Virginica has the highest Sepal Length among three flower species.</w:t>
      </w:r>
      <w:r>
        <w:br w:type="textWrapping"/>
      </w:r>
      <w:r>
        <w:rPr>
          <w:rStyle w:val="VerbatimChar"/>
        </w:rPr>
        <w:t xml:space="preserve">setosa has the less standard devisation, low skewness among the spcises, and from the histogrma graph its seems like having reatively normal distribution. Versicolor seems to have a low negative skewness. Virginica has the highest standard deviation, hight skewness to the right, positive kurtosis and also has the longest sepal length than other two. From the Virginica histogram Graph itseems like has the outliers.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mid-term-q26</dc:title>
  <dc:creator>Pradeep Paladugula</dc:creator>
  <cp:keywords/>
  <dcterms:created xsi:type="dcterms:W3CDTF">2020-02-24T02:48:48Z</dcterms:created>
  <dcterms:modified xsi:type="dcterms:W3CDTF">2020-02-24T02:48:48Z</dcterms:modified>
</cp:coreProperties>
</file>