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77732" w14:textId="77777777" w:rsidR="00867E7D" w:rsidRDefault="00F23E90">
      <w:pPr>
        <w:pStyle w:val="Title"/>
      </w:pPr>
      <w:bookmarkStart w:id="0" w:name="_GoBack"/>
      <w:bookmarkEnd w:id="0"/>
      <w:r>
        <w:t>Statistical Modeling and Graphing</w:t>
      </w:r>
    </w:p>
    <w:p w14:paraId="1324891E" w14:textId="77777777" w:rsidR="00867E7D" w:rsidRDefault="00F23E90">
      <w:pPr>
        <w:pStyle w:val="Author"/>
      </w:pPr>
      <w:r>
        <w:t>Pradeep Paladugula</w:t>
      </w:r>
    </w:p>
    <w:p w14:paraId="7BACF01A" w14:textId="77777777" w:rsidR="00867E7D" w:rsidRDefault="00F23E90">
      <w:pPr>
        <w:pStyle w:val="Date"/>
      </w:pPr>
      <w:r>
        <w:t>2020-02-16</w:t>
      </w:r>
    </w:p>
    <w:p w14:paraId="34841C18" w14:textId="77777777" w:rsidR="00867E7D" w:rsidRDefault="00F23E90">
      <w:pPr>
        <w:pStyle w:val="FirstParagraph"/>
      </w:pPr>
      <w:r>
        <w:rPr>
          <w:i/>
        </w:rPr>
        <w:t>Citation</w:t>
      </w:r>
      <w:r>
        <w:t>: Trends in Internet-based business-to-business marketing</w:t>
      </w:r>
    </w:p>
    <w:p w14:paraId="4B3687EE" w14:textId="77777777" w:rsidR="00867E7D" w:rsidRDefault="00F23E90">
      <w:pPr>
        <w:pStyle w:val="BodyText"/>
      </w:pPr>
      <w:r>
        <w:rPr>
          <w:i/>
        </w:rPr>
        <w:t>Abstract</w:t>
      </w:r>
      <w:r>
        <w:t>: The Internet is changing the transactional paradigms under which businesses-to-business marketers operate. Business-to-business marketers that take advantage of the operational efficiencies and effectiveness that emerge from utilizing the Internet in tra</w:t>
      </w:r>
      <w:r>
        <w:t>nsactions are out performing firms that utilize traditional transactional processes. As an example, Dell computers, by utilizing business-to-business processes that take advantage of the Internet, has gained the largest market share in the PC business when</w:t>
      </w:r>
      <w:r>
        <w:t xml:space="preserve"> compared to traditional manufacturers such as Compaq. This paper first examines the genesis of the Internet movement in business-to-business markets. The long-term impact of the increase of business-to-business utilization of the Internet on the marketing</w:t>
      </w:r>
      <w:r>
        <w:t xml:space="preserve"> theory and marketing process is then discussed. Finally, managerial implications and directions for future research are highlighted.</w:t>
      </w:r>
    </w:p>
    <w:p w14:paraId="06098CAE" w14:textId="77777777" w:rsidR="00867E7D" w:rsidRDefault="00F23E90">
      <w:pPr>
        <w:pStyle w:val="BodyText"/>
      </w:pPr>
      <w:r>
        <w:t>Dataset includes:</w:t>
      </w:r>
    </w:p>
    <w:p w14:paraId="3766B32C" w14:textId="77777777" w:rsidR="00867E7D" w:rsidRDefault="00F23E90">
      <w:pPr>
        <w:pStyle w:val="SourceCode"/>
      </w:pPr>
      <w:r>
        <w:rPr>
          <w:rStyle w:val="VerbatimChar"/>
        </w:rPr>
        <w:t>1)  Business marketing focus - traditional or forward thinking.</w:t>
      </w:r>
      <w:r>
        <w:br/>
      </w:r>
      <w:r>
        <w:br/>
      </w:r>
      <w:r>
        <w:rPr>
          <w:rStyle w:val="VerbatimChar"/>
        </w:rPr>
        <w:t>2)  Internet use - low, medium, or high</w:t>
      </w:r>
      <w:r>
        <w:rPr>
          <w:rStyle w:val="VerbatimChar"/>
        </w:rPr>
        <w:t xml:space="preserve"> levels of business marketing use on the internet.</w:t>
      </w:r>
      <w:r>
        <w:br/>
      </w:r>
      <w:r>
        <w:br/>
      </w:r>
      <w:r>
        <w:rPr>
          <w:rStyle w:val="VerbatimChar"/>
        </w:rPr>
        <w:t>3)  Time _ 1 - sales scores at the first measurement time.</w:t>
      </w:r>
      <w:r>
        <w:br/>
      </w:r>
      <w:r>
        <w:br/>
      </w:r>
      <w:r>
        <w:rPr>
          <w:rStyle w:val="VerbatimChar"/>
        </w:rPr>
        <w:t>4)  Time _ 2 - sales scores at the second measurement time</w:t>
      </w:r>
    </w:p>
    <w:p w14:paraId="79F46F28" w14:textId="77777777" w:rsidR="00867E7D" w:rsidRDefault="00F23E90">
      <w:pPr>
        <w:pStyle w:val="FirstParagraph"/>
      </w:pPr>
      <w:r>
        <w:t xml:space="preserve">On all of these questions, be sure to include a coherent label for the X and Y axes. </w:t>
      </w:r>
      <w:r>
        <w:t>You should change them to be “professional looking” (i.e. Proper Case, explain the variable listed, and could be printed in a journal). The following will be assessed:</w:t>
      </w:r>
    </w:p>
    <w:p w14:paraId="31593902" w14:textId="77777777" w:rsidR="00867E7D" w:rsidRDefault="00F23E90">
      <w:pPr>
        <w:pStyle w:val="SourceCode"/>
      </w:pPr>
      <w:r>
        <w:rPr>
          <w:rStyle w:val="VerbatimChar"/>
        </w:rPr>
        <w:t>1)  Is it readable?</w:t>
      </w:r>
      <w:r>
        <w:br/>
      </w:r>
      <w:r>
        <w:br/>
      </w:r>
      <w:r>
        <w:rPr>
          <w:rStyle w:val="VerbatimChar"/>
        </w:rPr>
        <w:t>2)  Is X-axis labeled appropriately?</w:t>
      </w:r>
      <w:r>
        <w:br/>
      </w:r>
      <w:r>
        <w:br/>
      </w:r>
      <w:r>
        <w:rPr>
          <w:rStyle w:val="VerbatimChar"/>
        </w:rPr>
        <w:t>3)  Is Y-axis labeled appropr</w:t>
      </w:r>
      <w:r>
        <w:rPr>
          <w:rStyle w:val="VerbatimChar"/>
        </w:rPr>
        <w:t>iately?</w:t>
      </w:r>
      <w:r>
        <w:br/>
      </w:r>
      <w:r>
        <w:br/>
      </w:r>
      <w:r>
        <w:rPr>
          <w:rStyle w:val="VerbatimChar"/>
        </w:rPr>
        <w:t>4)  Is it the right graph?</w:t>
      </w:r>
      <w:r>
        <w:br/>
      </w:r>
      <w:r>
        <w:br/>
      </w:r>
      <w:r>
        <w:rPr>
          <w:rStyle w:val="VerbatimChar"/>
        </w:rPr>
        <w:t>5)  Do the labels in the legend look appropriate?</w:t>
      </w:r>
      <w:r>
        <w:br/>
      </w:r>
      <w:r>
        <w:br/>
      </w:r>
      <w:r>
        <w:rPr>
          <w:rStyle w:val="VerbatimChar"/>
        </w:rPr>
        <w:t>6)  Are there error bars when appropriate?</w:t>
      </w:r>
    </w:p>
    <w:p w14:paraId="46ECD5B9" w14:textId="77777777" w:rsidR="00867E7D" w:rsidRDefault="00F23E90">
      <w:pPr>
        <w:pStyle w:val="FirstParagraph"/>
      </w:pPr>
      <w:r>
        <w:lastRenderedPageBreak/>
        <w:t>We won’t grade for color of bars or background color, but you should consider that these things are usually printed in black/</w:t>
      </w:r>
      <w:r>
        <w:t>white - so be sure you know how to change those values as well as get rid of that grey background.</w:t>
      </w:r>
    </w:p>
    <w:p w14:paraId="06CFE570" w14:textId="77777777" w:rsidR="00867E7D" w:rsidRDefault="00F23E90">
      <w:pPr>
        <w:pStyle w:val="BodyText"/>
      </w:pPr>
      <w:r>
        <w:t>Please note that each subpoint (i.e. a, b) indicates a different chart.</w:t>
      </w:r>
    </w:p>
    <w:p w14:paraId="70A1BB3F" w14:textId="77777777" w:rsidR="00867E7D" w:rsidRDefault="00F23E90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'05_data.csv'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'ggplot2'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'reshape'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time1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t</w:t>
      </w:r>
      <w:r>
        <w:rPr>
          <w:rStyle w:val="NormalTok"/>
        </w:rPr>
        <w:t>ime</w:t>
      </w:r>
      <w:r>
        <w:rPr>
          <w:rStyle w:val="FloatTok"/>
        </w:rPr>
        <w:t>.1</w:t>
      </w:r>
      <w:r>
        <w:br/>
      </w:r>
      <w:r>
        <w:rPr>
          <w:rStyle w:val="NormalTok"/>
        </w:rPr>
        <w:t>time2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time</w:t>
      </w:r>
      <w:r>
        <w:rPr>
          <w:rStyle w:val="FloatTok"/>
        </w:rPr>
        <w:t>.2</w:t>
      </w:r>
      <w:r>
        <w:br/>
      </w:r>
      <w:r>
        <w:rPr>
          <w:rStyle w:val="NormalTok"/>
        </w:rPr>
        <w:t>biz_focus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biz_focus</w:t>
      </w:r>
      <w:r>
        <w:br/>
      </w:r>
      <w:r>
        <w:rPr>
          <w:rStyle w:val="NormalTok"/>
        </w:rPr>
        <w:t>internet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internet</w:t>
      </w:r>
    </w:p>
    <w:p w14:paraId="07995D9F" w14:textId="77777777" w:rsidR="00867E7D" w:rsidRDefault="00F23E90">
      <w:pPr>
        <w:numPr>
          <w:ilvl w:val="0"/>
          <w:numId w:val="3"/>
        </w:numPr>
      </w:pPr>
      <w:r>
        <w:t>Make a simple histogram using ggplot:</w:t>
      </w:r>
    </w:p>
    <w:p w14:paraId="21A94872" w14:textId="77777777" w:rsidR="00867E7D" w:rsidRDefault="00F23E90">
      <w:pPr>
        <w:pStyle w:val="Compact"/>
        <w:numPr>
          <w:ilvl w:val="1"/>
          <w:numId w:val="4"/>
        </w:numPr>
      </w:pPr>
      <w:r>
        <w:t>Sales at time 1</w:t>
      </w:r>
    </w:p>
    <w:p w14:paraId="764D1347" w14:textId="77777777" w:rsidR="00867E7D" w:rsidRDefault="00F23E90">
      <w:pPr>
        <w:pStyle w:val="SourceCode"/>
      </w:pPr>
      <w:r>
        <w:rPr>
          <w:rStyle w:val="NormalTok"/>
        </w:rPr>
        <w:t>salestime1 &lt;-</w:t>
      </w:r>
      <w:r>
        <w:rPr>
          <w:rStyle w:val="StringTok"/>
        </w:rPr>
        <w:t xml:space="preserve"> </w:t>
      </w:r>
      <w:r>
        <w:rPr>
          <w:rStyle w:val="KeywordTok"/>
        </w:rPr>
        <w:t>hist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time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'Sales at Time 1'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'Histogram of Sales at time 1'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'#75F4C2'</w:t>
      </w:r>
      <w:r>
        <w:rPr>
          <w:rStyle w:val="NormalTok"/>
        </w:rPr>
        <w:t>)</w:t>
      </w:r>
    </w:p>
    <w:p w14:paraId="05E99125" w14:textId="77777777" w:rsidR="00867E7D" w:rsidRDefault="00F23E90">
      <w:pPr>
        <w:pStyle w:val="FirstParagraph"/>
      </w:pPr>
      <w:r>
        <w:rPr>
          <w:noProof/>
        </w:rPr>
        <w:drawing>
          <wp:inline distT="0" distB="0" distL="0" distR="0" wp14:anchorId="3151E9E5" wp14:editId="2E86B30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5_lab_files/figure-docx/hist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71DFC7" w14:textId="77777777" w:rsidR="00867E7D" w:rsidRDefault="00F23E90">
      <w:pPr>
        <w:pStyle w:val="SourceCode"/>
      </w:pPr>
      <w:r>
        <w:rPr>
          <w:rStyle w:val="VerbatimChar"/>
        </w:rPr>
        <w:t>b.  Sales at time 2</w:t>
      </w:r>
    </w:p>
    <w:p w14:paraId="67A2BCFE" w14:textId="77777777" w:rsidR="00867E7D" w:rsidRDefault="00F23E90">
      <w:pPr>
        <w:pStyle w:val="SourceCode"/>
      </w:pPr>
      <w:r>
        <w:rPr>
          <w:rStyle w:val="NormalTok"/>
        </w:rPr>
        <w:t>salestime2 &lt;-</w:t>
      </w:r>
      <w:r>
        <w:rPr>
          <w:rStyle w:val="StringTok"/>
        </w:rPr>
        <w:t xml:space="preserve"> </w:t>
      </w:r>
      <w:r>
        <w:rPr>
          <w:rStyle w:val="KeywordTok"/>
        </w:rPr>
        <w:t>hist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time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'Sales at Time 2'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'Histogram of Sales at time 2'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'#B8BDF2'</w:t>
      </w:r>
      <w:r>
        <w:rPr>
          <w:rStyle w:val="NormalTok"/>
        </w:rPr>
        <w:t>)</w:t>
      </w:r>
    </w:p>
    <w:p w14:paraId="69394519" w14:textId="77777777" w:rsidR="00867E7D" w:rsidRDefault="00F23E90">
      <w:pPr>
        <w:pStyle w:val="FirstParagraph"/>
      </w:pPr>
      <w:r>
        <w:rPr>
          <w:noProof/>
        </w:rPr>
        <w:lastRenderedPageBreak/>
        <w:drawing>
          <wp:inline distT="0" distB="0" distL="0" distR="0" wp14:anchorId="008F26A2" wp14:editId="0EC9B779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5_lab_files/figure-docx/hist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CAE57" w14:textId="77777777" w:rsidR="00867E7D" w:rsidRDefault="00F23E90">
      <w:pPr>
        <w:numPr>
          <w:ilvl w:val="0"/>
          <w:numId w:val="5"/>
        </w:numPr>
      </w:pPr>
      <w:r>
        <w:t>Make a bar chart with two independent v</w:t>
      </w:r>
      <w:r>
        <w:t>ariables:</w:t>
      </w:r>
    </w:p>
    <w:p w14:paraId="48592CC7" w14:textId="77777777" w:rsidR="00867E7D" w:rsidRDefault="00F23E90">
      <w:pPr>
        <w:pStyle w:val="Compact"/>
        <w:numPr>
          <w:ilvl w:val="1"/>
          <w:numId w:val="6"/>
        </w:numPr>
      </w:pPr>
      <w:r>
        <w:t>Business focus, internet, DV: sales at time 2</w:t>
      </w:r>
    </w:p>
    <w:p w14:paraId="20179AB9" w14:textId="77777777" w:rsidR="00867E7D" w:rsidRDefault="00F23E90">
      <w:pPr>
        <w:pStyle w:val="SourceCode"/>
      </w:pPr>
      <w:r>
        <w:rPr>
          <w:rStyle w:val="CommentTok"/>
        </w:rPr>
        <w:t>#Refernce  =  https://github.com/rstudio/cheatsheets/blob/master/data-visualization-2.1.pdf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'ggplot2'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barplot_bf_int_time2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 xml:space="preserve">(internet, time2, </w:t>
      </w:r>
      <w:r>
        <w:rPr>
          <w:rStyle w:val="DataTypeTok"/>
        </w:rPr>
        <w:t>fill =</w:t>
      </w:r>
      <w:r>
        <w:rPr>
          <w:rStyle w:val="NormalTok"/>
        </w:rPr>
        <w:t xml:space="preserve"> biz_focus))</w:t>
      </w:r>
      <w:r>
        <w:br/>
      </w:r>
      <w:r>
        <w:rPr>
          <w:rStyle w:val="NormalTok"/>
        </w:rPr>
        <w:t>barplot_bf_i</w:t>
      </w:r>
      <w:r>
        <w:rPr>
          <w:rStyle w:val="NormalTok"/>
        </w:rPr>
        <w:t xml:space="preserve">nt_time2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"bar"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"Internet Usage"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 </w:t>
      </w:r>
      <w:r>
        <w:rPr>
          <w:rStyle w:val="StringTok"/>
        </w:rPr>
        <w:t>"sales at Time2"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"Business Focus"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 =</w:t>
      </w:r>
      <w:r>
        <w:rPr>
          <w:rStyle w:val="NormalTok"/>
        </w:rPr>
        <w:t xml:space="preserve"> </w:t>
      </w:r>
      <w:r>
        <w:rPr>
          <w:rStyle w:val="StringTok"/>
        </w:rPr>
        <w:t>"mean_cl_boot"</w:t>
      </w:r>
      <w:r>
        <w:rPr>
          <w:rStyle w:val="NormalTok"/>
        </w:rPr>
        <w:t xml:space="preserve">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"errorbar"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14:paraId="4497692C" w14:textId="77777777" w:rsidR="00867E7D" w:rsidRDefault="00F23E90">
      <w:pPr>
        <w:pStyle w:val="FirstParagraph"/>
      </w:pPr>
      <w:r>
        <w:rPr>
          <w:noProof/>
        </w:rPr>
        <w:lastRenderedPageBreak/>
        <w:drawing>
          <wp:inline distT="0" distB="0" distL="0" distR="0" wp14:anchorId="6B904D49" wp14:editId="19F1D4EF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5_lab_files/figure-docx/bar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A9F23" w14:textId="77777777" w:rsidR="00867E7D" w:rsidRDefault="00F23E90">
      <w:pPr>
        <w:numPr>
          <w:ilvl w:val="0"/>
          <w:numId w:val="7"/>
        </w:numPr>
      </w:pPr>
      <w:r>
        <w:t>Make a bar chart with two independent variables:</w:t>
      </w:r>
    </w:p>
    <w:p w14:paraId="4FA7FFF8" w14:textId="77777777" w:rsidR="00867E7D" w:rsidRDefault="00F23E90">
      <w:pPr>
        <w:pStyle w:val="Compact"/>
        <w:numPr>
          <w:ilvl w:val="1"/>
          <w:numId w:val="8"/>
        </w:numPr>
      </w:pPr>
      <w:r>
        <w:t>Time (time 1, time 2), Business focus, DV: is sales from time 1 and 2</w:t>
      </w:r>
    </w:p>
    <w:p w14:paraId="7B13A97A" w14:textId="77777777" w:rsidR="00867E7D" w:rsidRDefault="00F23E90">
      <w:pPr>
        <w:pStyle w:val="SourceCode"/>
      </w:pPr>
      <w:r>
        <w:rPr>
          <w:rStyle w:val="NormalTok"/>
        </w:rPr>
        <w:t>barplot_bf_time1_time2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 xml:space="preserve">(time1, time2, </w:t>
      </w:r>
      <w:r>
        <w:rPr>
          <w:rStyle w:val="DataTypeTok"/>
        </w:rPr>
        <w:t>fill =</w:t>
      </w:r>
      <w:r>
        <w:rPr>
          <w:rStyle w:val="NormalTok"/>
        </w:rPr>
        <w:t xml:space="preserve"> biz_focus))</w:t>
      </w:r>
      <w:r>
        <w:br/>
      </w:r>
      <w:r>
        <w:rPr>
          <w:rStyle w:val="NormalTok"/>
        </w:rPr>
        <w:t xml:space="preserve">barplot_bf_int_time2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"bar"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"Internet Usage"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 </w:t>
      </w:r>
      <w:r>
        <w:rPr>
          <w:rStyle w:val="StringTok"/>
        </w:rPr>
        <w:t>"sales at Time2"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"Business Focus"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"time1"</w:t>
      </w:r>
      <w:r>
        <w:rPr>
          <w:rStyle w:val="NormalTok"/>
        </w:rPr>
        <w:t xml:space="preserve">, </w:t>
      </w:r>
      <w:r>
        <w:rPr>
          <w:rStyle w:val="StringTok"/>
        </w:rPr>
        <w:t>"time2"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 =</w:t>
      </w:r>
      <w:r>
        <w:rPr>
          <w:rStyle w:val="NormalTok"/>
        </w:rPr>
        <w:t xml:space="preserve"> </w:t>
      </w:r>
      <w:r>
        <w:rPr>
          <w:rStyle w:val="StringTok"/>
        </w:rPr>
        <w:t>"mean_cl_boot"</w:t>
      </w:r>
      <w:r>
        <w:rPr>
          <w:rStyle w:val="NormalTok"/>
        </w:rPr>
        <w:t xml:space="preserve">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"errorbar"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</w:p>
    <w:p w14:paraId="3C59AC19" w14:textId="77777777" w:rsidR="00867E7D" w:rsidRDefault="00F23E90">
      <w:pPr>
        <w:pStyle w:val="FirstParagraph"/>
      </w:pPr>
      <w:r>
        <w:rPr>
          <w:noProof/>
        </w:rPr>
        <w:lastRenderedPageBreak/>
        <w:drawing>
          <wp:inline distT="0" distB="0" distL="0" distR="0" wp14:anchorId="6D8283CD" wp14:editId="43074B67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5_lab_files/figure-docx/bar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2C21CF" w14:textId="77777777" w:rsidR="00867E7D" w:rsidRDefault="00F23E90">
      <w:pPr>
        <w:numPr>
          <w:ilvl w:val="0"/>
          <w:numId w:val="9"/>
        </w:numPr>
      </w:pPr>
      <w:r>
        <w:t>Make a simple line graph:</w:t>
      </w:r>
    </w:p>
    <w:p w14:paraId="5319DD29" w14:textId="77777777" w:rsidR="00867E7D" w:rsidRDefault="00F23E90">
      <w:pPr>
        <w:pStyle w:val="Compact"/>
        <w:numPr>
          <w:ilvl w:val="1"/>
          <w:numId w:val="10"/>
        </w:numPr>
      </w:pPr>
      <w:r>
        <w:t>Time (time 1, time 2), DV: is sales from time 1 and 2</w:t>
      </w:r>
    </w:p>
    <w:p w14:paraId="22465B5E" w14:textId="77777777" w:rsidR="00867E7D" w:rsidRDefault="00F23E90">
      <w:pPr>
        <w:pStyle w:val="SourceCode"/>
      </w:pPr>
      <w:r>
        <w:rPr>
          <w:rStyle w:val="CommentTok"/>
        </w:rPr>
        <w:t>#reference = https://stackoverflow.com/questions/3777174/plotting-two-variables-a</w:t>
      </w:r>
      <w:r>
        <w:rPr>
          <w:rStyle w:val="CommentTok"/>
        </w:rPr>
        <w:t>s-lines-using-ggplot2-on-the-same-graph</w:t>
      </w:r>
      <w:r>
        <w:br/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id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time1,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colours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 =</w:t>
      </w:r>
      <w:r>
        <w:rPr>
          <w:rStyle w:val="NormalTok"/>
        </w:rPr>
        <w:t xml:space="preserve"> </w:t>
      </w:r>
      <w:r>
        <w:rPr>
          <w:rStyle w:val="StringTok"/>
        </w:rPr>
        <w:t>"mean_cl_boot"</w:t>
      </w:r>
      <w:r>
        <w:rPr>
          <w:rStyle w:val="NormalTok"/>
        </w:rPr>
        <w:t xml:space="preserve">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"errorbar"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time2,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colours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14:paraId="002BE717" w14:textId="77777777" w:rsidR="00867E7D" w:rsidRDefault="00F23E90">
      <w:pPr>
        <w:pStyle w:val="SourceCode"/>
      </w:pPr>
      <w:r>
        <w:rPr>
          <w:rStyle w:val="VerbatimChar"/>
        </w:rPr>
        <w:t>## Warning: Ignoring unknown aesthetics: colours</w:t>
      </w:r>
      <w:r>
        <w:br/>
      </w:r>
      <w:r>
        <w:br/>
      </w:r>
      <w:r>
        <w:rPr>
          <w:rStyle w:val="VerbatimChar"/>
        </w:rPr>
        <w:t>## Warning: Ignoring unknown aesthetics: colours</w:t>
      </w:r>
    </w:p>
    <w:p w14:paraId="2F4D0AD7" w14:textId="77777777" w:rsidR="00867E7D" w:rsidRDefault="00F23E90">
      <w:pPr>
        <w:pStyle w:val="FirstParagraph"/>
      </w:pPr>
      <w:r>
        <w:rPr>
          <w:noProof/>
        </w:rPr>
        <w:lastRenderedPageBreak/>
        <w:drawing>
          <wp:inline distT="0" distB="0" distL="0" distR="0" wp14:anchorId="09E4990B" wp14:editId="21D000AE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5_lab_files/figure-docx/lin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59766" w14:textId="77777777" w:rsidR="00867E7D" w:rsidRDefault="00F23E90">
      <w:pPr>
        <w:numPr>
          <w:ilvl w:val="0"/>
          <w:numId w:val="11"/>
        </w:numPr>
      </w:pPr>
      <w:r>
        <w:t>Make a simple scatterplot:</w:t>
      </w:r>
    </w:p>
    <w:p w14:paraId="20ADFC3F" w14:textId="77777777" w:rsidR="00867E7D" w:rsidRDefault="00F23E90">
      <w:pPr>
        <w:pStyle w:val="Compact"/>
        <w:numPr>
          <w:ilvl w:val="1"/>
          <w:numId w:val="12"/>
        </w:numPr>
      </w:pPr>
      <w:r>
        <w:t>Sales at Time 1, Time 2</w:t>
      </w:r>
    </w:p>
    <w:p w14:paraId="4DB2CEB5" w14:textId="77777777" w:rsidR="00867E7D" w:rsidRDefault="00F23E9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'reshape'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scatterplottimes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>(time1, time2))</w:t>
      </w:r>
      <w:r>
        <w:br/>
      </w:r>
      <w:r>
        <w:rPr>
          <w:rStyle w:val="NormalTok"/>
        </w:rPr>
        <w:t>scatterplottim</w:t>
      </w:r>
      <w:r>
        <w:rPr>
          <w:rStyle w:val="NormalTok"/>
        </w:rPr>
        <w:t xml:space="preserve">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postition =</w:t>
      </w:r>
      <w:r>
        <w:rPr>
          <w:rStyle w:val="NormalTok"/>
        </w:rPr>
        <w:t xml:space="preserve"> </w:t>
      </w:r>
      <w:r>
        <w:rPr>
          <w:rStyle w:val="StringTok"/>
        </w:rPr>
        <w:t>"jitter"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"Sales at Time 1 and Time 2"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"Sales at Time 1"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"Sales at Time 2"</w:t>
      </w:r>
      <w:r>
        <w:rPr>
          <w:rStyle w:val="NormalTok"/>
        </w:rPr>
        <w:t>)</w:t>
      </w:r>
    </w:p>
    <w:p w14:paraId="5FB0DD14" w14:textId="77777777" w:rsidR="00867E7D" w:rsidRDefault="00F23E90">
      <w:pPr>
        <w:pStyle w:val="SourceCode"/>
      </w:pPr>
      <w:r>
        <w:rPr>
          <w:rStyle w:val="VerbatimChar"/>
        </w:rPr>
        <w:t>## Warning: Ignoring unknown parameters: postition</w:t>
      </w:r>
    </w:p>
    <w:p w14:paraId="1F1E349D" w14:textId="77777777" w:rsidR="00867E7D" w:rsidRDefault="00F23E90">
      <w:pPr>
        <w:pStyle w:val="FirstParagraph"/>
      </w:pPr>
      <w:r>
        <w:rPr>
          <w:noProof/>
        </w:rPr>
        <w:lastRenderedPageBreak/>
        <w:drawing>
          <wp:inline distT="0" distB="0" distL="0" distR="0" wp14:anchorId="43B6EA34" wp14:editId="5B43A24F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5_lab_files/figure-docx/scatter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53789" w14:textId="77777777" w:rsidR="00867E7D" w:rsidRDefault="00F23E90">
      <w:pPr>
        <w:numPr>
          <w:ilvl w:val="0"/>
          <w:numId w:val="13"/>
        </w:numPr>
      </w:pPr>
      <w:r>
        <w:t>Make a grouped scatterplot:</w:t>
      </w:r>
    </w:p>
    <w:p w14:paraId="62C06E11" w14:textId="77777777" w:rsidR="00867E7D" w:rsidRDefault="00F23E90">
      <w:pPr>
        <w:pStyle w:val="Compact"/>
        <w:numPr>
          <w:ilvl w:val="1"/>
          <w:numId w:val="14"/>
        </w:numPr>
      </w:pPr>
      <w:r>
        <w:t>Sales at time 1 and 2, Business focus</w:t>
      </w:r>
    </w:p>
    <w:p w14:paraId="0B4B6037" w14:textId="77777777" w:rsidR="00867E7D" w:rsidRDefault="00F23E90">
      <w:pPr>
        <w:pStyle w:val="SourceCode"/>
      </w:pPr>
      <w:r>
        <w:rPr>
          <w:rStyle w:val="NormalTok"/>
        </w:rPr>
        <w:t>groupeds</w:t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 xml:space="preserve">(time1, time2, </w:t>
      </w:r>
      <w:r>
        <w:rPr>
          <w:rStyle w:val="DataTypeTok"/>
        </w:rPr>
        <w:t>color =</w:t>
      </w:r>
      <w:r>
        <w:rPr>
          <w:rStyle w:val="NormalTok"/>
        </w:rPr>
        <w:t xml:space="preserve"> biz_focus))</w:t>
      </w:r>
      <w:r>
        <w:br/>
      </w:r>
      <w:r>
        <w:rPr>
          <w:rStyle w:val="NormalTok"/>
        </w:rPr>
        <w:t xml:space="preserve">groupedsp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"Sales Time 1"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"Sales Time 2"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"Scatterplot of Biz_focus at Time1 and Time2"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65B6CFE1" w14:textId="77777777" w:rsidR="00867E7D" w:rsidRDefault="00F23E90">
      <w:pPr>
        <w:pStyle w:val="FirstParagraph"/>
      </w:pPr>
      <w:r>
        <w:rPr>
          <w:noProof/>
        </w:rPr>
        <w:lastRenderedPageBreak/>
        <w:drawing>
          <wp:inline distT="0" distB="0" distL="0" distR="0" wp14:anchorId="4CB68D3C" wp14:editId="12551D27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5_lab_files/figure-docx/scatter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7E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37714" w14:textId="77777777" w:rsidR="00F23E90" w:rsidRDefault="00F23E90">
      <w:pPr>
        <w:spacing w:after="0"/>
      </w:pPr>
      <w:r>
        <w:separator/>
      </w:r>
    </w:p>
  </w:endnote>
  <w:endnote w:type="continuationSeparator" w:id="0">
    <w:p w14:paraId="76C19681" w14:textId="77777777" w:rsidR="00F23E90" w:rsidRDefault="00F23E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A12DC" w14:textId="77777777" w:rsidR="00F23E90" w:rsidRDefault="00F23E90">
      <w:r>
        <w:separator/>
      </w:r>
    </w:p>
  </w:footnote>
  <w:footnote w:type="continuationSeparator" w:id="0">
    <w:p w14:paraId="5C8F2C57" w14:textId="77777777" w:rsidR="00F23E90" w:rsidRDefault="00F23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A27D85"/>
    <w:multiLevelType w:val="multilevel"/>
    <w:tmpl w:val="92EAABB8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3BEC5A00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1A78CBC2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70CD2DE"/>
    <w:multiLevelType w:val="multilevel"/>
    <w:tmpl w:val="EF180F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653C11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7261BAD"/>
    <w:multiLevelType w:val="multilevel"/>
    <w:tmpl w:val="94A2855A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FBE019A"/>
    <w:multiLevelType w:val="multilevel"/>
    <w:tmpl w:val="3C9ECEB6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615F1ED2"/>
    <w:multiLevelType w:val="multilevel"/>
    <w:tmpl w:val="3CE4652E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71315DCA"/>
    <w:multiLevelType w:val="multilevel"/>
    <w:tmpl w:val="5956CDD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94715"/>
    <w:rsid w:val="004E29B3"/>
    <w:rsid w:val="00590D07"/>
    <w:rsid w:val="00784D58"/>
    <w:rsid w:val="00867E7D"/>
    <w:rsid w:val="008D6863"/>
    <w:rsid w:val="00B86B75"/>
    <w:rsid w:val="00BC48D5"/>
    <w:rsid w:val="00C36279"/>
    <w:rsid w:val="00E315A3"/>
    <w:rsid w:val="00F23E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4C3AD"/>
  <w15:docId w15:val="{BD7410EC-6E18-794D-A35B-7CF31FDB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Modeling and Graphing</dc:title>
  <dc:creator>Pradeep Paladugula</dc:creator>
  <cp:keywords/>
  <cp:lastModifiedBy>Paladugula, Pradeep</cp:lastModifiedBy>
  <cp:revision>2</cp:revision>
  <dcterms:created xsi:type="dcterms:W3CDTF">2020-02-17T03:31:00Z</dcterms:created>
  <dcterms:modified xsi:type="dcterms:W3CDTF">2020-02-17T03:31:00Z</dcterms:modified>
</cp:coreProperties>
</file>