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82524"/>
        </w:rPr>
        <w:t>Title: "Load Prediction in the Electrical</w:t>
      </w:r>
      <w:r>
        <w:rPr>
          <w:color w:val="282524"/>
          <w:spacing w:val="1"/>
        </w:rPr>
        <w:t> </w:t>
      </w:r>
      <w:r>
        <w:rPr>
          <w:color w:val="282524"/>
        </w:rPr>
        <w:t>Energy Network: An Application of Hybrid</w:t>
      </w:r>
      <w:r>
        <w:rPr>
          <w:color w:val="282524"/>
          <w:spacing w:val="-117"/>
        </w:rPr>
        <w:t> </w:t>
      </w:r>
      <w:r>
        <w:rPr>
          <w:color w:val="282524"/>
        </w:rPr>
        <w:t>CNN-LSTM</w:t>
      </w:r>
      <w:r>
        <w:rPr>
          <w:color w:val="282524"/>
          <w:spacing w:val="-1"/>
        </w:rPr>
        <w:t> </w:t>
      </w:r>
      <w:r>
        <w:rPr>
          <w:color w:val="282524"/>
        </w:rPr>
        <w:t>Models</w:t>
      </w:r>
      <w:r>
        <w:rPr>
          <w:color w:val="282524"/>
          <w:spacing w:val="1"/>
        </w:rPr>
        <w:t> </w:t>
      </w:r>
      <w:r>
        <w:rPr>
          <w:color w:val="282524"/>
        </w:rPr>
        <w:t>in Iraq"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spacing w:before="218"/>
        <w:ind w:left="480" w:right="0" w:firstLine="0"/>
        <w:jc w:val="left"/>
        <w:rPr>
          <w:sz w:val="36"/>
        </w:rPr>
      </w:pPr>
      <w:r>
        <w:rPr>
          <w:color w:val="282524"/>
          <w:sz w:val="36"/>
          <w:shd w:fill="FFFF00" w:color="auto" w:val="clear"/>
        </w:rPr>
        <w:t>Author: [Your</w:t>
      </w:r>
      <w:r>
        <w:rPr>
          <w:color w:val="282524"/>
          <w:spacing w:val="-1"/>
          <w:sz w:val="36"/>
          <w:shd w:fill="FFFF00" w:color="auto" w:val="clear"/>
        </w:rPr>
        <w:t> </w:t>
      </w:r>
      <w:r>
        <w:rPr>
          <w:color w:val="282524"/>
          <w:sz w:val="36"/>
          <w:shd w:fill="FFFF00" w:color="auto" w:val="clear"/>
        </w:rPr>
        <w:t>Name]</w:t>
      </w:r>
    </w:p>
    <w:p>
      <w:pPr>
        <w:pStyle w:val="BodyText"/>
        <w:ind w:left="0"/>
        <w:rPr>
          <w:sz w:val="20"/>
        </w:rPr>
      </w:pPr>
    </w:p>
    <w:p>
      <w:pPr>
        <w:spacing w:line="261" w:lineRule="auto" w:before="256"/>
        <w:ind w:left="480" w:right="3250" w:firstLine="0"/>
        <w:jc w:val="left"/>
        <w:rPr>
          <w:sz w:val="36"/>
        </w:rPr>
      </w:pPr>
      <w:r>
        <w:rPr>
          <w:color w:val="282524"/>
          <w:sz w:val="36"/>
          <w:shd w:fill="FFFF00" w:color="auto" w:val="clear"/>
        </w:rPr>
        <w:t>Affiliation: [Your University or Institution]</w:t>
      </w:r>
      <w:r>
        <w:rPr>
          <w:color w:val="282524"/>
          <w:spacing w:val="-87"/>
          <w:sz w:val="36"/>
        </w:rPr>
        <w:t> </w:t>
      </w:r>
      <w:r>
        <w:rPr>
          <w:color w:val="282524"/>
          <w:sz w:val="36"/>
          <w:shd w:fill="FFFF00" w:color="auto" w:val="clear"/>
        </w:rPr>
        <w:t>Address:</w:t>
      </w:r>
      <w:r>
        <w:rPr>
          <w:color w:val="282524"/>
          <w:spacing w:val="90"/>
          <w:sz w:val="36"/>
          <w:shd w:fill="FFFF00" w:color="auto" w:val="clear"/>
        </w:rPr>
        <w:t> </w:t>
      </w:r>
      <w:r>
        <w:rPr>
          <w:color w:val="282524"/>
          <w:sz w:val="36"/>
          <w:shd w:fill="FFFF00" w:color="auto" w:val="clear"/>
        </w:rPr>
        <w:t>[Your</w:t>
      </w:r>
      <w:r>
        <w:rPr>
          <w:color w:val="282524"/>
          <w:spacing w:val="90"/>
          <w:sz w:val="36"/>
          <w:shd w:fill="FFFF00" w:color="auto" w:val="clear"/>
        </w:rPr>
        <w:t> </w:t>
      </w:r>
      <w:r>
        <w:rPr>
          <w:color w:val="282524"/>
          <w:sz w:val="36"/>
          <w:shd w:fill="FFFF00" w:color="auto" w:val="clear"/>
        </w:rPr>
        <w:t>Contact Information]</w:t>
      </w:r>
      <w:r>
        <w:rPr>
          <w:color w:val="282524"/>
          <w:spacing w:val="1"/>
          <w:sz w:val="36"/>
        </w:rPr>
        <w:t> </w:t>
      </w:r>
      <w:r>
        <w:rPr>
          <w:color w:val="282524"/>
          <w:sz w:val="36"/>
          <w:shd w:fill="FFFF00" w:color="auto" w:val="clear"/>
        </w:rPr>
        <w:t>Date:</w:t>
      </w:r>
      <w:r>
        <w:rPr>
          <w:color w:val="282524"/>
          <w:spacing w:val="-3"/>
          <w:sz w:val="36"/>
          <w:shd w:fill="FFFF00" w:color="auto" w:val="clear"/>
        </w:rPr>
        <w:t> </w:t>
      </w:r>
      <w:r>
        <w:rPr>
          <w:color w:val="282524"/>
          <w:sz w:val="36"/>
          <w:shd w:fill="FFFF00" w:color="auto" w:val="clear"/>
        </w:rPr>
        <w:t>June</w:t>
      </w:r>
      <w:r>
        <w:rPr>
          <w:color w:val="282524"/>
          <w:spacing w:val="1"/>
          <w:sz w:val="36"/>
          <w:shd w:fill="FFFF00" w:color="auto" w:val="clear"/>
        </w:rPr>
        <w:t> </w:t>
      </w:r>
      <w:r>
        <w:rPr>
          <w:color w:val="282524"/>
          <w:sz w:val="36"/>
          <w:shd w:fill="FFFF00" w:color="auto" w:val="clear"/>
        </w:rPr>
        <w:t>7,</w:t>
      </w:r>
      <w:r>
        <w:rPr>
          <w:color w:val="282524"/>
          <w:spacing w:val="1"/>
          <w:sz w:val="36"/>
          <w:shd w:fill="FFFF00" w:color="auto" w:val="clear"/>
        </w:rPr>
        <w:t> </w:t>
      </w:r>
      <w:r>
        <w:rPr>
          <w:color w:val="282524"/>
          <w:sz w:val="36"/>
          <w:shd w:fill="FFFF00" w:color="auto" w:val="clear"/>
        </w:rPr>
        <w:t>2023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</w:pPr>
    </w:p>
    <w:p>
      <w:pPr>
        <w:spacing w:before="85"/>
        <w:ind w:left="480" w:right="0" w:firstLine="0"/>
        <w:jc w:val="left"/>
        <w:rPr>
          <w:sz w:val="36"/>
        </w:rPr>
      </w:pPr>
      <w:r>
        <w:rPr>
          <w:color w:val="282524"/>
          <w:sz w:val="36"/>
          <w:shd w:fill="FFFF00" w:color="auto" w:val="clear"/>
        </w:rPr>
        <w:t>Proposal</w:t>
      </w:r>
      <w:r>
        <w:rPr>
          <w:color w:val="282524"/>
          <w:spacing w:val="1"/>
          <w:sz w:val="36"/>
          <w:shd w:fill="FFFF00" w:color="auto" w:val="clear"/>
        </w:rPr>
        <w:t> </w:t>
      </w:r>
      <w:r>
        <w:rPr>
          <w:color w:val="282524"/>
          <w:sz w:val="36"/>
          <w:shd w:fill="FFFF00" w:color="auto" w:val="clear"/>
        </w:rPr>
        <w:t>Submitted</w:t>
      </w:r>
      <w:r>
        <w:rPr>
          <w:color w:val="282524"/>
          <w:spacing w:val="-2"/>
          <w:sz w:val="36"/>
          <w:shd w:fill="FFFF00" w:color="auto" w:val="clear"/>
        </w:rPr>
        <w:t> </w:t>
      </w:r>
      <w:r>
        <w:rPr>
          <w:color w:val="282524"/>
          <w:sz w:val="36"/>
          <w:shd w:fill="FFFF00" w:color="auto" w:val="clear"/>
        </w:rPr>
        <w:t>To: [Recipient's Name</w:t>
      </w:r>
      <w:r>
        <w:rPr>
          <w:color w:val="282524"/>
          <w:spacing w:val="-1"/>
          <w:sz w:val="36"/>
          <w:shd w:fill="FFFF00" w:color="auto" w:val="clear"/>
        </w:rPr>
        <w:t> </w:t>
      </w:r>
      <w:r>
        <w:rPr>
          <w:color w:val="282524"/>
          <w:sz w:val="36"/>
          <w:shd w:fill="FFFF00" w:color="auto" w:val="clear"/>
        </w:rPr>
        <w:t>and</w:t>
      </w:r>
      <w:r>
        <w:rPr>
          <w:color w:val="282524"/>
          <w:spacing w:val="-2"/>
          <w:sz w:val="36"/>
          <w:shd w:fill="FFFF00" w:color="auto" w:val="clear"/>
        </w:rPr>
        <w:t> </w:t>
      </w:r>
      <w:r>
        <w:rPr>
          <w:color w:val="282524"/>
          <w:sz w:val="36"/>
          <w:shd w:fill="FFFF00" w:color="auto" w:val="clear"/>
        </w:rPr>
        <w:t>Affiliation]</w:t>
      </w:r>
    </w:p>
    <w:p>
      <w:pPr>
        <w:spacing w:after="0"/>
        <w:jc w:val="left"/>
        <w:rPr>
          <w:sz w:val="36"/>
        </w:rPr>
        <w:sectPr>
          <w:footerReference w:type="default" r:id="rId5"/>
          <w:type w:val="continuous"/>
          <w:pgSz w:w="11910" w:h="16840"/>
          <w:pgMar w:footer="1000" w:top="1360" w:bottom="1200" w:left="960" w:right="940"/>
          <w:pgNumType w:start="1"/>
        </w:sectPr>
      </w:pPr>
    </w:p>
    <w:p>
      <w:pPr>
        <w:spacing w:before="63"/>
        <w:ind w:left="3888" w:right="3903" w:firstLine="0"/>
        <w:jc w:val="center"/>
        <w:rPr>
          <w:b/>
          <w:sz w:val="40"/>
        </w:rPr>
      </w:pPr>
      <w:r>
        <w:rPr>
          <w:b/>
          <w:color w:val="282524"/>
          <w:sz w:val="40"/>
          <w:u w:val="thick" w:color="282524"/>
        </w:rPr>
        <w:t>ABSTRACT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line="259" w:lineRule="auto" w:before="90"/>
        <w:ind w:left="1200" w:right="756"/>
      </w:pPr>
      <w:r>
        <w:rPr/>
        <w:t>This research proposal aims to address the significant challenge of electricity load</w:t>
      </w:r>
      <w:r>
        <w:rPr>
          <w:spacing w:val="1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Iraq,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topic of</w:t>
      </w:r>
      <w:r>
        <w:rPr>
          <w:spacing w:val="-1"/>
        </w:rPr>
        <w:t> </w:t>
      </w:r>
      <w:r>
        <w:rPr/>
        <w:t>high</w:t>
      </w:r>
      <w:r>
        <w:rPr>
          <w:spacing w:val="-2"/>
        </w:rPr>
        <w:t> </w:t>
      </w:r>
      <w:r>
        <w:rPr/>
        <w:t>relevance considering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country's</w:t>
      </w:r>
      <w:r>
        <w:rPr>
          <w:spacing w:val="-1"/>
        </w:rPr>
        <w:t> </w:t>
      </w:r>
      <w:r>
        <w:rPr/>
        <w:t>unique</w:t>
      </w:r>
      <w:r>
        <w:rPr>
          <w:spacing w:val="-2"/>
        </w:rPr>
        <w:t> </w:t>
      </w:r>
      <w:r>
        <w:rPr/>
        <w:t>energy</w:t>
      </w:r>
      <w:r>
        <w:rPr>
          <w:spacing w:val="-57"/>
        </w:rPr>
        <w:t> </w:t>
      </w:r>
      <w:r>
        <w:rPr/>
        <w:t>management context. The purpose is to develop an accurate and reliable load</w:t>
      </w:r>
      <w:r>
        <w:rPr>
          <w:spacing w:val="1"/>
        </w:rPr>
        <w:t> </w:t>
      </w:r>
      <w:r>
        <w:rPr/>
        <w:t>forecasting</w:t>
      </w:r>
      <w:r>
        <w:rPr>
          <w:spacing w:val="-2"/>
        </w:rPr>
        <w:t> </w:t>
      </w:r>
      <w:r>
        <w:rPr/>
        <w:t>model,</w:t>
      </w:r>
      <w:r>
        <w:rPr>
          <w:spacing w:val="-1"/>
        </w:rPr>
        <w:t> </w:t>
      </w:r>
      <w:r>
        <w:rPr/>
        <w:t>leveraging</w:t>
      </w:r>
      <w:r>
        <w:rPr>
          <w:spacing w:val="-1"/>
        </w:rPr>
        <w:t> </w:t>
      </w:r>
      <w:r>
        <w:rPr/>
        <w:t>historical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data and</w:t>
      </w:r>
      <w:r>
        <w:rPr>
          <w:spacing w:val="-2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</w:p>
    <w:p>
      <w:pPr>
        <w:pStyle w:val="BodyText"/>
        <w:spacing w:line="274" w:lineRule="exact"/>
        <w:ind w:left="1200"/>
      </w:pPr>
      <w:r>
        <w:rPr/>
        <w:t>techniques.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BodyText"/>
        <w:spacing w:line="259" w:lineRule="auto"/>
        <w:ind w:left="1200" w:right="539"/>
      </w:pPr>
      <w:r>
        <w:rPr/>
        <w:t>The proposed methodology involves a series of comprehensive steps, starting with</w:t>
      </w:r>
      <w:r>
        <w:rPr>
          <w:spacing w:val="1"/>
        </w:rPr>
        <w:t> </w:t>
      </w:r>
      <w:r>
        <w:rPr/>
        <w:t>data collection and preprocessing, then feature selection and engineering, followed by</w:t>
      </w:r>
      <w:r>
        <w:rPr>
          <w:spacing w:val="-58"/>
        </w:rPr>
        <w:t> </w:t>
      </w:r>
      <w:r>
        <w:rPr/>
        <w:t>the application of a hybrid Convolutional Neural Network (CNN)-Long Short-Term</w:t>
      </w:r>
      <w:r>
        <w:rPr>
          <w:spacing w:val="1"/>
        </w:rPr>
        <w:t> </w:t>
      </w:r>
      <w:r>
        <w:rPr/>
        <w:t>Memory (LSTM) model. This model is chosen due to its demonstrated proficiency in</w:t>
      </w:r>
      <w:r>
        <w:rPr>
          <w:spacing w:val="1"/>
        </w:rPr>
        <w:t> </w:t>
      </w:r>
      <w:r>
        <w:rPr/>
        <w:t>capturing</w:t>
      </w:r>
      <w:r>
        <w:rPr>
          <w:spacing w:val="-1"/>
        </w:rPr>
        <w:t> </w:t>
      </w:r>
      <w:r>
        <w:rPr/>
        <w:t>complex temporal dependencies</w:t>
      </w:r>
      <w:r>
        <w:rPr>
          <w:spacing w:val="1"/>
        </w:rPr>
        <w:t> </w:t>
      </w:r>
      <w:r>
        <w:rPr/>
        <w:t>and spatial patterns.</w:t>
      </w:r>
    </w:p>
    <w:p>
      <w:pPr>
        <w:pStyle w:val="BodyText"/>
        <w:spacing w:before="11"/>
        <w:ind w:left="0"/>
        <w:rPr>
          <w:sz w:val="25"/>
        </w:rPr>
      </w:pPr>
    </w:p>
    <w:p>
      <w:pPr>
        <w:pStyle w:val="BodyText"/>
        <w:spacing w:line="259" w:lineRule="auto"/>
        <w:ind w:left="1200" w:right="804"/>
        <w:jc w:val="both"/>
      </w:pPr>
      <w:r>
        <w:rPr/>
        <w:t>The expected outcome of this research is an improved load prediction model which</w:t>
      </w:r>
      <w:r>
        <w:rPr>
          <w:spacing w:val="-57"/>
        </w:rPr>
        <w:t> </w:t>
      </w:r>
      <w:r>
        <w:rPr/>
        <w:t>could offer novel insights into the electrical energy network data. By enhancing the</w:t>
      </w:r>
      <w:r>
        <w:rPr>
          <w:spacing w:val="-58"/>
        </w:rPr>
        <w:t> </w:t>
      </w:r>
      <w:r>
        <w:rPr/>
        <w:t>accuracy of load prediction, this research may facilitate better energy management,</w:t>
      </w:r>
      <w:r>
        <w:rPr>
          <w:spacing w:val="-57"/>
        </w:rPr>
        <w:t> </w:t>
      </w:r>
      <w:r>
        <w:rPr/>
        <w:t>grid</w:t>
      </w:r>
      <w:r>
        <w:rPr>
          <w:spacing w:val="-3"/>
        </w:rPr>
        <w:t> </w:t>
      </w:r>
      <w:r>
        <w:rPr/>
        <w:t>stability,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allocation,</w:t>
      </w:r>
      <w:r>
        <w:rPr>
          <w:spacing w:val="-3"/>
        </w:rPr>
        <w:t> </w:t>
      </w:r>
      <w:r>
        <w:rPr/>
        <w:t>benefiting</w:t>
      </w:r>
      <w:r>
        <w:rPr>
          <w:spacing w:val="-2"/>
        </w:rPr>
        <w:t> </w:t>
      </w:r>
      <w:r>
        <w:rPr/>
        <w:t>various</w:t>
      </w:r>
      <w:r>
        <w:rPr>
          <w:spacing w:val="-3"/>
        </w:rPr>
        <w:t> </w:t>
      </w:r>
      <w:r>
        <w:rPr/>
        <w:t>stakeholders</w:t>
      </w:r>
    </w:p>
    <w:p>
      <w:pPr>
        <w:pStyle w:val="BodyText"/>
        <w:spacing w:line="274" w:lineRule="exact"/>
        <w:ind w:left="1200"/>
        <w:jc w:val="both"/>
      </w:pPr>
      <w:r>
        <w:rPr/>
        <w:t>including</w:t>
      </w:r>
      <w:r>
        <w:rPr>
          <w:spacing w:val="-2"/>
        </w:rPr>
        <w:t> </w:t>
      </w:r>
      <w:r>
        <w:rPr/>
        <w:t>energy</w:t>
      </w:r>
      <w:r>
        <w:rPr>
          <w:spacing w:val="-1"/>
        </w:rPr>
        <w:t> </w:t>
      </w:r>
      <w:r>
        <w:rPr/>
        <w:t>providers,</w:t>
      </w:r>
      <w:r>
        <w:rPr>
          <w:spacing w:val="-2"/>
        </w:rPr>
        <w:t> </w:t>
      </w:r>
      <w:r>
        <w:rPr/>
        <w:t>grid</w:t>
      </w:r>
      <w:r>
        <w:rPr>
          <w:spacing w:val="-1"/>
        </w:rPr>
        <w:t> </w:t>
      </w:r>
      <w:r>
        <w:rPr/>
        <w:t>operators,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consumers.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59" w:lineRule="auto" w:before="1"/>
        <w:ind w:left="1200" w:right="576"/>
      </w:pPr>
      <w:r>
        <w:rPr/>
        <w:t>The proposal also discusses essential ethical considerations, such as data privacy,</w:t>
      </w:r>
      <w:r>
        <w:rPr>
          <w:spacing w:val="1"/>
        </w:rPr>
        <w:t> </w:t>
      </w:r>
      <w:r>
        <w:rPr/>
        <w:t>security,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intelligence,</w:t>
      </w:r>
      <w:r>
        <w:rPr>
          <w:spacing w:val="-1"/>
        </w:rPr>
        <w:t> </w:t>
      </w:r>
      <w:r>
        <w:rPr/>
        <w:t>emphasizing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57"/>
        </w:rPr>
        <w:t> </w:t>
      </w:r>
      <w:r>
        <w:rPr/>
        <w:t>ethical conduct in implementing the research. This study is expected to contribute</w:t>
      </w:r>
      <w:r>
        <w:rPr>
          <w:spacing w:val="1"/>
        </w:rPr>
        <w:t> </w:t>
      </w:r>
      <w:r>
        <w:rPr/>
        <w:t>substantially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prediction,</w:t>
      </w:r>
      <w:r>
        <w:rPr>
          <w:spacing w:val="-2"/>
        </w:rPr>
        <w:t> </w:t>
      </w:r>
      <w:r>
        <w:rPr/>
        <w:t>advancing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theoretical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practical</w:t>
      </w:r>
    </w:p>
    <w:p>
      <w:pPr>
        <w:pStyle w:val="BodyText"/>
        <w:spacing w:line="259" w:lineRule="auto" w:before="1"/>
        <w:ind w:left="1200" w:right="512"/>
      </w:pPr>
      <w:r>
        <w:rPr/>
        <w:t>understanding in this area and offering a novel approach to load prediction in the Iraqi</w:t>
      </w:r>
      <w:r>
        <w:rPr>
          <w:spacing w:val="-58"/>
        </w:rPr>
        <w:t> </w:t>
      </w:r>
      <w:r>
        <w:rPr/>
        <w:t>electrical</w:t>
      </w:r>
      <w:r>
        <w:rPr>
          <w:spacing w:val="-1"/>
        </w:rPr>
        <w:t> </w:t>
      </w:r>
      <w:r>
        <w:rPr/>
        <w:t>energy network.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BodyText"/>
        <w:spacing w:line="259" w:lineRule="auto"/>
        <w:ind w:left="1200" w:right="670"/>
      </w:pPr>
      <w:r>
        <w:rPr/>
        <w:t>Finally,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underscores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implications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57"/>
        </w:rPr>
        <w:t> </w:t>
      </w:r>
      <w:r>
        <w:rPr/>
        <w:t>findings, extending beyond academia to practical real-world scenarios, thereby</w:t>
      </w:r>
      <w:r>
        <w:rPr>
          <w:spacing w:val="1"/>
        </w:rPr>
        <w:t> </w:t>
      </w:r>
      <w:r>
        <w:rPr/>
        <w:t>enhancing</w:t>
      </w:r>
      <w:r>
        <w:rPr>
          <w:spacing w:val="-2"/>
        </w:rPr>
        <w:t> </w:t>
      </w:r>
      <w:r>
        <w:rPr/>
        <w:t>energy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practices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Iraq.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1"/>
        </w:rPr>
        <w:t> </w:t>
      </w:r>
      <w:r>
        <w:rPr/>
        <w:t>anticipated</w:t>
      </w:r>
      <w:r>
        <w:rPr>
          <w:spacing w:val="-1"/>
        </w:rPr>
        <w:t> </w:t>
      </w:r>
      <w:r>
        <w:rPr/>
        <w:t>benefits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275" w:lineRule="exact"/>
        <w:ind w:left="1200"/>
      </w:pPr>
      <w:r>
        <w:rPr/>
        <w:t>this</w:t>
      </w:r>
      <w:r>
        <w:rPr>
          <w:spacing w:val="-5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solidify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significance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pursuing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endeavor.</w:t>
      </w:r>
    </w:p>
    <w:p>
      <w:pPr>
        <w:spacing w:after="0" w:line="275" w:lineRule="exact"/>
        <w:sectPr>
          <w:pgSz w:w="11910" w:h="16840"/>
          <w:pgMar w:header="0" w:footer="1000" w:top="1360" w:bottom="1200" w:left="960" w:right="940"/>
        </w:sectPr>
      </w:pPr>
    </w:p>
    <w:p>
      <w:pPr>
        <w:pStyle w:val="Heading1"/>
        <w:numPr>
          <w:ilvl w:val="0"/>
          <w:numId w:val="1"/>
        </w:numPr>
        <w:tabs>
          <w:tab w:pos="748" w:val="left" w:leader="none"/>
        </w:tabs>
        <w:spacing w:line="240" w:lineRule="auto" w:before="62" w:after="0"/>
        <w:ind w:left="747" w:right="0" w:hanging="268"/>
        <w:jc w:val="left"/>
        <w:rPr>
          <w:color w:val="282524"/>
          <w:u w:val="none"/>
        </w:rPr>
      </w:pPr>
      <w:r>
        <w:rPr>
          <w:color w:val="282524"/>
          <w:u w:val="thick" w:color="282524"/>
        </w:rPr>
        <w:t>Introduction</w:t>
      </w:r>
    </w:p>
    <w:p>
      <w:pPr>
        <w:pStyle w:val="BodyText"/>
        <w:ind w:left="0"/>
        <w:rPr>
          <w:b/>
          <w:sz w:val="20"/>
        </w:rPr>
      </w:pPr>
    </w:p>
    <w:p>
      <w:pPr>
        <w:pStyle w:val="Heading2"/>
        <w:numPr>
          <w:ilvl w:val="0"/>
          <w:numId w:val="2"/>
        </w:numPr>
        <w:tabs>
          <w:tab w:pos="774" w:val="left" w:leader="none"/>
        </w:tabs>
        <w:spacing w:line="240" w:lineRule="auto" w:before="218" w:after="0"/>
        <w:ind w:left="773" w:right="0" w:hanging="294"/>
        <w:jc w:val="left"/>
      </w:pPr>
      <w:r>
        <w:rPr>
          <w:color w:val="282524"/>
        </w:rPr>
        <w:t>Background:</w:t>
      </w:r>
    </w:p>
    <w:p>
      <w:pPr>
        <w:pStyle w:val="BodyText"/>
        <w:spacing w:line="276" w:lineRule="auto" w:before="41"/>
        <w:ind w:right="513"/>
      </w:pPr>
      <w:r>
        <w:rPr>
          <w:color w:val="282524"/>
        </w:rPr>
        <w:t>The transformation of global electrical energy systems is characterized by three significant</w:t>
      </w:r>
      <w:r>
        <w:rPr>
          <w:color w:val="282524"/>
          <w:spacing w:val="1"/>
        </w:rPr>
        <w:t> </w:t>
      </w:r>
      <w:r>
        <w:rPr>
          <w:color w:val="282524"/>
        </w:rPr>
        <w:t>trends - decarbonisation, decentralisation, and digitalisation [1]. Centralised power systems,</w:t>
      </w:r>
      <w:r>
        <w:rPr>
          <w:color w:val="282524"/>
          <w:spacing w:val="1"/>
        </w:rPr>
        <w:t> </w:t>
      </w:r>
      <w:r>
        <w:rPr>
          <w:color w:val="282524"/>
        </w:rPr>
        <w:t>typically reliant on fossil fuels, are transitioning towards more renewable and distributed</w:t>
      </w:r>
      <w:r>
        <w:rPr>
          <w:color w:val="282524"/>
          <w:spacing w:val="1"/>
        </w:rPr>
        <w:t> </w:t>
      </w:r>
      <w:r>
        <w:rPr>
          <w:color w:val="282524"/>
        </w:rPr>
        <w:t>energy</w:t>
      </w:r>
      <w:r>
        <w:rPr>
          <w:color w:val="282524"/>
          <w:spacing w:val="-1"/>
        </w:rPr>
        <w:t> </w:t>
      </w:r>
      <w:r>
        <w:rPr>
          <w:color w:val="282524"/>
        </w:rPr>
        <w:t>resources</w:t>
      </w:r>
      <w:r>
        <w:rPr>
          <w:color w:val="282524"/>
          <w:spacing w:val="-1"/>
        </w:rPr>
        <w:t> </w:t>
      </w:r>
      <w:r>
        <w:rPr>
          <w:color w:val="282524"/>
        </w:rPr>
        <w:t>[2].</w:t>
      </w:r>
      <w:r>
        <w:rPr>
          <w:color w:val="282524"/>
          <w:spacing w:val="-1"/>
        </w:rPr>
        <w:t> </w:t>
      </w:r>
      <w:r>
        <w:rPr>
          <w:color w:val="282524"/>
        </w:rPr>
        <w:t>This shift</w:t>
      </w:r>
      <w:r>
        <w:rPr>
          <w:color w:val="282524"/>
          <w:spacing w:val="-1"/>
        </w:rPr>
        <w:t> </w:t>
      </w:r>
      <w:r>
        <w:rPr>
          <w:color w:val="282524"/>
        </w:rPr>
        <w:t>is</w:t>
      </w:r>
      <w:r>
        <w:rPr>
          <w:color w:val="282524"/>
          <w:spacing w:val="-1"/>
        </w:rPr>
        <w:t> </w:t>
      </w:r>
      <w:r>
        <w:rPr>
          <w:color w:val="282524"/>
        </w:rPr>
        <w:t>primarily</w:t>
      </w:r>
      <w:r>
        <w:rPr>
          <w:color w:val="282524"/>
          <w:spacing w:val="-1"/>
        </w:rPr>
        <w:t> </w:t>
      </w:r>
      <w:r>
        <w:rPr>
          <w:color w:val="282524"/>
        </w:rPr>
        <w:t>driven by</w:t>
      </w:r>
      <w:r>
        <w:rPr>
          <w:color w:val="282524"/>
          <w:spacing w:val="-1"/>
        </w:rPr>
        <w:t> </w:t>
      </w:r>
      <w:r>
        <w:rPr>
          <w:color w:val="282524"/>
        </w:rPr>
        <w:t>the</w:t>
      </w:r>
      <w:r>
        <w:rPr>
          <w:color w:val="282524"/>
          <w:spacing w:val="-1"/>
        </w:rPr>
        <w:t> </w:t>
      </w:r>
      <w:r>
        <w:rPr>
          <w:color w:val="282524"/>
        </w:rPr>
        <w:t>need</w:t>
      </w:r>
      <w:r>
        <w:rPr>
          <w:color w:val="282524"/>
          <w:spacing w:val="-1"/>
        </w:rPr>
        <w:t> </w:t>
      </w:r>
      <w:r>
        <w:rPr>
          <w:color w:val="282524"/>
        </w:rPr>
        <w:t>to mitigate</w:t>
      </w:r>
      <w:r>
        <w:rPr>
          <w:color w:val="282524"/>
          <w:spacing w:val="-2"/>
        </w:rPr>
        <w:t> </w:t>
      </w:r>
      <w:r>
        <w:rPr>
          <w:color w:val="282524"/>
        </w:rPr>
        <w:t>climate</w:t>
      </w:r>
      <w:r>
        <w:rPr>
          <w:color w:val="282524"/>
          <w:spacing w:val="-2"/>
        </w:rPr>
        <w:t> </w:t>
      </w:r>
      <w:r>
        <w:rPr>
          <w:color w:val="282524"/>
        </w:rPr>
        <w:t>change</w:t>
      </w:r>
      <w:r>
        <w:rPr>
          <w:color w:val="282524"/>
          <w:spacing w:val="-1"/>
        </w:rPr>
        <w:t> </w:t>
      </w:r>
      <w:r>
        <w:rPr>
          <w:color w:val="282524"/>
        </w:rPr>
        <w:t>and</w:t>
      </w:r>
      <w:r>
        <w:rPr>
          <w:color w:val="282524"/>
          <w:spacing w:val="-57"/>
        </w:rPr>
        <w:t> </w:t>
      </w:r>
      <w:r>
        <w:rPr>
          <w:color w:val="282524"/>
        </w:rPr>
        <w:t>satisfy</w:t>
      </w:r>
      <w:r>
        <w:rPr>
          <w:color w:val="282524"/>
          <w:spacing w:val="-1"/>
        </w:rPr>
        <w:t> </w:t>
      </w:r>
      <w:r>
        <w:rPr>
          <w:color w:val="282524"/>
        </w:rPr>
        <w:t>the</w:t>
      </w:r>
      <w:r>
        <w:rPr>
          <w:color w:val="282524"/>
          <w:spacing w:val="-1"/>
        </w:rPr>
        <w:t> </w:t>
      </w:r>
      <w:r>
        <w:rPr>
          <w:color w:val="282524"/>
        </w:rPr>
        <w:t>growing energy demand efficiently [3].</w:t>
      </w:r>
    </w:p>
    <w:p>
      <w:pPr>
        <w:pStyle w:val="BodyText"/>
        <w:spacing w:line="276" w:lineRule="auto"/>
        <w:ind w:right="738"/>
      </w:pPr>
      <w:r>
        <w:rPr>
          <w:color w:val="282524"/>
        </w:rPr>
        <w:t>Simultaneously, the advent of smart grid technology has resulted in an increased volume of</w:t>
      </w:r>
      <w:r>
        <w:rPr>
          <w:color w:val="282524"/>
          <w:spacing w:val="-57"/>
        </w:rPr>
        <w:t> </w:t>
      </w:r>
      <w:r>
        <w:rPr>
          <w:color w:val="282524"/>
        </w:rPr>
        <w:t>granular and real-time data about electricity consumption, creating opportunities for data-</w:t>
      </w:r>
      <w:r>
        <w:rPr>
          <w:color w:val="282524"/>
          <w:spacing w:val="1"/>
        </w:rPr>
        <w:t> </w:t>
      </w:r>
      <w:r>
        <w:rPr>
          <w:color w:val="282524"/>
        </w:rPr>
        <w:t>driven load forecasting [4]. Accurate load forecasting is a critical element of an efficient</w:t>
      </w:r>
      <w:r>
        <w:rPr>
          <w:color w:val="282524"/>
          <w:spacing w:val="1"/>
        </w:rPr>
        <w:t> </w:t>
      </w:r>
      <w:r>
        <w:rPr>
          <w:color w:val="282524"/>
        </w:rPr>
        <w:t>energy system, enabling optimal resource allocation, improved grid stability, and better</w:t>
      </w:r>
      <w:r>
        <w:rPr>
          <w:color w:val="282524"/>
          <w:spacing w:val="1"/>
        </w:rPr>
        <w:t> </w:t>
      </w:r>
      <w:r>
        <w:rPr>
          <w:color w:val="282524"/>
        </w:rPr>
        <w:t>energy</w:t>
      </w:r>
      <w:r>
        <w:rPr>
          <w:color w:val="282524"/>
          <w:spacing w:val="-1"/>
        </w:rPr>
        <w:t> </w:t>
      </w:r>
      <w:r>
        <w:rPr>
          <w:color w:val="282524"/>
        </w:rPr>
        <w:t>planning [5].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2"/>
        <w:numPr>
          <w:ilvl w:val="0"/>
          <w:numId w:val="2"/>
        </w:numPr>
        <w:tabs>
          <w:tab w:pos="762" w:val="left" w:leader="none"/>
        </w:tabs>
        <w:spacing w:line="240" w:lineRule="auto" w:before="0" w:after="0"/>
        <w:ind w:left="761" w:right="0" w:hanging="282"/>
        <w:jc w:val="left"/>
      </w:pPr>
      <w:r>
        <w:rPr>
          <w:color w:val="282524"/>
        </w:rPr>
        <w:t>Research</w:t>
      </w:r>
      <w:r>
        <w:rPr>
          <w:color w:val="282524"/>
          <w:spacing w:val="-2"/>
        </w:rPr>
        <w:t> </w:t>
      </w:r>
      <w:r>
        <w:rPr>
          <w:color w:val="282524"/>
        </w:rPr>
        <w:t>Problem</w:t>
      </w:r>
      <w:r>
        <w:rPr>
          <w:color w:val="282524"/>
          <w:spacing w:val="-1"/>
        </w:rPr>
        <w:t> </w:t>
      </w:r>
      <w:r>
        <w:rPr>
          <w:color w:val="282524"/>
        </w:rPr>
        <w:t>and</w:t>
      </w:r>
      <w:r>
        <w:rPr>
          <w:color w:val="282524"/>
          <w:spacing w:val="1"/>
        </w:rPr>
        <w:t> </w:t>
      </w:r>
      <w:r>
        <w:rPr>
          <w:color w:val="282524"/>
        </w:rPr>
        <w:t>Motivation:</w:t>
      </w:r>
    </w:p>
    <w:p>
      <w:pPr>
        <w:pStyle w:val="BodyText"/>
        <w:spacing w:line="276" w:lineRule="auto" w:before="43"/>
        <w:ind w:right="593"/>
      </w:pPr>
      <w:r>
        <w:rPr>
          <w:color w:val="282524"/>
        </w:rPr>
        <w:t>Despite these advancements, managing electricity demand has become increasingly complex</w:t>
      </w:r>
      <w:r>
        <w:rPr>
          <w:color w:val="282524"/>
          <w:spacing w:val="-58"/>
        </w:rPr>
        <w:t> </w:t>
      </w:r>
      <w:r>
        <w:rPr>
          <w:color w:val="282524"/>
        </w:rPr>
        <w:t>due to the variable nature of renewable energy sources and the decentralised structure of</w:t>
      </w:r>
      <w:r>
        <w:rPr>
          <w:color w:val="282524"/>
          <w:spacing w:val="1"/>
        </w:rPr>
        <w:t> </w:t>
      </w:r>
      <w:r>
        <w:rPr>
          <w:color w:val="282524"/>
        </w:rPr>
        <w:t>modern energy systems [6]. Traditional methods of load forecasting often fall short in</w:t>
      </w:r>
      <w:r>
        <w:rPr>
          <w:color w:val="282524"/>
          <w:spacing w:val="1"/>
        </w:rPr>
        <w:t> </w:t>
      </w:r>
      <w:r>
        <w:rPr>
          <w:color w:val="282524"/>
        </w:rPr>
        <w:t>capturing these complexities, leading to inaccurate predictions and inefficiencies in energy</w:t>
      </w:r>
      <w:r>
        <w:rPr>
          <w:color w:val="282524"/>
          <w:spacing w:val="1"/>
        </w:rPr>
        <w:t> </w:t>
      </w:r>
      <w:r>
        <w:rPr>
          <w:color w:val="282524"/>
        </w:rPr>
        <w:t>distribution [7].</w:t>
      </w:r>
    </w:p>
    <w:p>
      <w:pPr>
        <w:pStyle w:val="BodyText"/>
        <w:spacing w:line="276" w:lineRule="auto"/>
        <w:ind w:right="959"/>
      </w:pPr>
      <w:r>
        <w:rPr>
          <w:color w:val="282524"/>
        </w:rPr>
        <w:t>Motivated by these challenges, this research aims to explore advanced machine learning</w:t>
      </w:r>
      <w:r>
        <w:rPr>
          <w:color w:val="282524"/>
          <w:spacing w:val="1"/>
        </w:rPr>
        <w:t> </w:t>
      </w:r>
      <w:r>
        <w:rPr>
          <w:color w:val="282524"/>
        </w:rPr>
        <w:t>techniques for load prediction in the electrical energy network of Iraq. This region,</w:t>
      </w:r>
      <w:r>
        <w:rPr>
          <w:color w:val="282524"/>
          <w:spacing w:val="1"/>
        </w:rPr>
        <w:t> </w:t>
      </w:r>
      <w:r>
        <w:rPr>
          <w:color w:val="282524"/>
        </w:rPr>
        <w:t>representative of many developing countries, faces the daunting task of modernising its</w:t>
      </w:r>
      <w:r>
        <w:rPr>
          <w:color w:val="282524"/>
          <w:spacing w:val="1"/>
        </w:rPr>
        <w:t> </w:t>
      </w:r>
      <w:r>
        <w:rPr>
          <w:color w:val="282524"/>
        </w:rPr>
        <w:t>energy infrastructure while managing growing energy demand and integrating renewable</w:t>
      </w:r>
      <w:r>
        <w:rPr>
          <w:color w:val="282524"/>
          <w:spacing w:val="-57"/>
        </w:rPr>
        <w:t> </w:t>
      </w:r>
      <w:r>
        <w:rPr>
          <w:color w:val="282524"/>
        </w:rPr>
        <w:t>energy</w:t>
      </w:r>
      <w:r>
        <w:rPr>
          <w:color w:val="282524"/>
          <w:spacing w:val="-1"/>
        </w:rPr>
        <w:t> </w:t>
      </w:r>
      <w:r>
        <w:rPr>
          <w:color w:val="282524"/>
        </w:rPr>
        <w:t>sources [8].</w:t>
      </w:r>
    </w:p>
    <w:p>
      <w:pPr>
        <w:pStyle w:val="BodyText"/>
        <w:spacing w:before="6"/>
        <w:ind w:left="0"/>
        <w:rPr>
          <w:sz w:val="27"/>
        </w:rPr>
      </w:pPr>
    </w:p>
    <w:p>
      <w:pPr>
        <w:pStyle w:val="Heading2"/>
        <w:numPr>
          <w:ilvl w:val="0"/>
          <w:numId w:val="2"/>
        </w:numPr>
        <w:tabs>
          <w:tab w:pos="774" w:val="left" w:leader="none"/>
        </w:tabs>
        <w:spacing w:line="240" w:lineRule="auto" w:before="0" w:after="0"/>
        <w:ind w:left="773" w:right="0" w:hanging="294"/>
        <w:jc w:val="left"/>
      </w:pPr>
      <w:r>
        <w:rPr>
          <w:color w:val="282524"/>
        </w:rPr>
        <w:t>Research</w:t>
      </w:r>
      <w:r>
        <w:rPr>
          <w:color w:val="282524"/>
          <w:spacing w:val="-2"/>
        </w:rPr>
        <w:t> </w:t>
      </w:r>
      <w:r>
        <w:rPr>
          <w:color w:val="282524"/>
        </w:rPr>
        <w:t>Objectives:</w:t>
      </w:r>
    </w:p>
    <w:p>
      <w:pPr>
        <w:pStyle w:val="BodyText"/>
        <w:spacing w:line="276" w:lineRule="auto" w:before="43"/>
        <w:ind w:right="746"/>
      </w:pPr>
      <w:r>
        <w:rPr>
          <w:color w:val="282524"/>
        </w:rPr>
        <w:t>The primary objective of this research is to develop an accurate and efficient machine</w:t>
      </w:r>
      <w:r>
        <w:rPr>
          <w:color w:val="282524"/>
          <w:spacing w:val="1"/>
        </w:rPr>
        <w:t> </w:t>
      </w:r>
      <w:r>
        <w:rPr>
          <w:color w:val="282524"/>
        </w:rPr>
        <w:t>learning model for load prediction in the Iraqi electrical energy network, utilising historical</w:t>
      </w:r>
      <w:r>
        <w:rPr>
          <w:color w:val="282524"/>
          <w:spacing w:val="-57"/>
        </w:rPr>
        <w:t> </w:t>
      </w:r>
      <w:r>
        <w:rPr>
          <w:color w:val="282524"/>
        </w:rPr>
        <w:t>load</w:t>
      </w:r>
      <w:r>
        <w:rPr>
          <w:color w:val="282524"/>
          <w:spacing w:val="-1"/>
        </w:rPr>
        <w:t> </w:t>
      </w:r>
      <w:r>
        <w:rPr>
          <w:color w:val="282524"/>
        </w:rPr>
        <w:t>data. The</w:t>
      </w:r>
      <w:r>
        <w:rPr>
          <w:color w:val="282524"/>
          <w:spacing w:val="-1"/>
        </w:rPr>
        <w:t> </w:t>
      </w:r>
      <w:r>
        <w:rPr>
          <w:color w:val="282524"/>
        </w:rPr>
        <w:t>specific</w:t>
      </w:r>
      <w:r>
        <w:rPr>
          <w:color w:val="282524"/>
          <w:spacing w:val="1"/>
        </w:rPr>
        <w:t> </w:t>
      </w:r>
      <w:r>
        <w:rPr>
          <w:color w:val="282524"/>
        </w:rPr>
        <w:t>aims include: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76" w:lineRule="auto" w:before="0" w:after="0"/>
        <w:ind w:left="840" w:right="795" w:hanging="360"/>
        <w:jc w:val="left"/>
        <w:rPr>
          <w:sz w:val="24"/>
        </w:rPr>
      </w:pPr>
      <w:r>
        <w:rPr>
          <w:color w:val="282524"/>
          <w:sz w:val="24"/>
        </w:rPr>
        <w:t>Investigating the applicability of regression methods, time-series analysis, and a hybrid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CNN-LSTM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model for load forecasting.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76" w:lineRule="auto" w:before="0" w:after="0"/>
        <w:ind w:left="840" w:right="549" w:hanging="360"/>
        <w:jc w:val="left"/>
        <w:rPr>
          <w:sz w:val="24"/>
        </w:rPr>
      </w:pPr>
      <w:r>
        <w:rPr>
          <w:color w:val="282524"/>
          <w:sz w:val="24"/>
        </w:rPr>
        <w:t>Assessing the impact of various feature selection methods on the accuracy of the machine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learning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model.</w:t>
      </w:r>
    </w:p>
    <w:p>
      <w:pPr>
        <w:pStyle w:val="BodyText"/>
        <w:spacing w:before="8"/>
        <w:ind w:left="0"/>
        <w:rPr>
          <w:sz w:val="38"/>
        </w:rPr>
      </w:pPr>
    </w:p>
    <w:p>
      <w:pPr>
        <w:pStyle w:val="ListParagraph"/>
        <w:numPr>
          <w:ilvl w:val="1"/>
          <w:numId w:val="2"/>
        </w:numPr>
        <w:tabs>
          <w:tab w:pos="841" w:val="left" w:leader="none"/>
        </w:tabs>
        <w:spacing w:line="276" w:lineRule="auto" w:before="1" w:after="0"/>
        <w:ind w:left="840" w:right="790" w:hanging="360"/>
        <w:jc w:val="left"/>
        <w:rPr>
          <w:sz w:val="24"/>
        </w:rPr>
      </w:pPr>
      <w:r>
        <w:rPr>
          <w:color w:val="282524"/>
          <w:sz w:val="24"/>
        </w:rPr>
        <w:t>Evaluating the performance of the developed model in capturing complex load patterns</w:t>
      </w:r>
      <w:r>
        <w:rPr>
          <w:color w:val="282524"/>
          <w:spacing w:val="-58"/>
          <w:sz w:val="24"/>
        </w:rPr>
        <w:t> </w:t>
      </w:r>
      <w:r>
        <w:rPr>
          <w:color w:val="282524"/>
          <w:sz w:val="24"/>
        </w:rPr>
        <w:t>and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predicting future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energy demand.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  <w:numPr>
          <w:ilvl w:val="0"/>
          <w:numId w:val="2"/>
        </w:numPr>
        <w:tabs>
          <w:tab w:pos="774" w:val="left" w:leader="none"/>
        </w:tabs>
        <w:spacing w:line="240" w:lineRule="auto" w:before="0" w:after="0"/>
        <w:ind w:left="773" w:right="0" w:hanging="294"/>
        <w:jc w:val="left"/>
      </w:pPr>
      <w:r>
        <w:rPr>
          <w:color w:val="282524"/>
        </w:rPr>
        <w:t>Research</w:t>
      </w:r>
      <w:r>
        <w:rPr>
          <w:color w:val="282524"/>
          <w:spacing w:val="-1"/>
        </w:rPr>
        <w:t> </w:t>
      </w:r>
      <w:r>
        <w:rPr>
          <w:color w:val="282524"/>
        </w:rPr>
        <w:t>Questions:</w:t>
      </w:r>
    </w:p>
    <w:p>
      <w:pPr>
        <w:pStyle w:val="BodyText"/>
        <w:spacing w:before="41"/>
      </w:pPr>
      <w:r>
        <w:rPr>
          <w:color w:val="282524"/>
        </w:rPr>
        <w:t>The</w:t>
      </w:r>
      <w:r>
        <w:rPr>
          <w:color w:val="282524"/>
          <w:spacing w:val="-3"/>
        </w:rPr>
        <w:t> </w:t>
      </w:r>
      <w:r>
        <w:rPr>
          <w:color w:val="282524"/>
        </w:rPr>
        <w:t>study will seek to answer the</w:t>
      </w:r>
      <w:r>
        <w:rPr>
          <w:color w:val="282524"/>
          <w:spacing w:val="-2"/>
        </w:rPr>
        <w:t> </w:t>
      </w:r>
      <w:r>
        <w:rPr>
          <w:color w:val="282524"/>
        </w:rPr>
        <w:t>following</w:t>
      </w:r>
      <w:r>
        <w:rPr>
          <w:color w:val="282524"/>
          <w:spacing w:val="-1"/>
        </w:rPr>
        <w:t> </w:t>
      </w:r>
      <w:r>
        <w:rPr>
          <w:color w:val="282524"/>
        </w:rPr>
        <w:t>questions:</w:t>
      </w:r>
    </w:p>
    <w:p>
      <w:pPr>
        <w:spacing w:after="0"/>
        <w:sectPr>
          <w:pgSz w:w="11910" w:h="16840"/>
          <w:pgMar w:header="0" w:footer="1000" w:top="1360" w:bottom="1200" w:left="960" w:right="940"/>
        </w:sectPr>
      </w:pP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76" w:lineRule="auto" w:before="60" w:after="0"/>
        <w:ind w:left="1200" w:right="980" w:hanging="360"/>
        <w:jc w:val="left"/>
        <w:rPr>
          <w:sz w:val="24"/>
        </w:rPr>
      </w:pPr>
      <w:r>
        <w:rPr>
          <w:color w:val="282524"/>
          <w:sz w:val="24"/>
        </w:rPr>
        <w:t>How can machine learning algorithms effectively capture the complex patterns in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electricity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load data?</w:t>
      </w:r>
    </w:p>
    <w:p>
      <w:pPr>
        <w:pStyle w:val="BodyText"/>
        <w:spacing w:before="9"/>
        <w:ind w:left="0"/>
        <w:rPr>
          <w:sz w:val="38"/>
        </w:rPr>
      </w:pP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78" w:lineRule="auto" w:before="0" w:after="0"/>
        <w:ind w:left="1200" w:right="718" w:hanging="360"/>
        <w:jc w:val="left"/>
        <w:rPr>
          <w:sz w:val="24"/>
        </w:rPr>
      </w:pPr>
      <w:r>
        <w:rPr>
          <w:color w:val="282524"/>
          <w:sz w:val="24"/>
        </w:rPr>
        <w:t>Which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machine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learning techniques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are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most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suitable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for</w:t>
      </w:r>
      <w:r>
        <w:rPr>
          <w:color w:val="282524"/>
          <w:spacing w:val="-3"/>
          <w:sz w:val="24"/>
        </w:rPr>
        <w:t> </w:t>
      </w:r>
      <w:r>
        <w:rPr>
          <w:color w:val="282524"/>
          <w:sz w:val="24"/>
        </w:rPr>
        <w:t>load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prediction in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the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Iraqi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electrical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energy network?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ListParagraph"/>
        <w:numPr>
          <w:ilvl w:val="1"/>
          <w:numId w:val="2"/>
        </w:numPr>
        <w:tabs>
          <w:tab w:pos="1201" w:val="left" w:leader="none"/>
        </w:tabs>
        <w:spacing w:line="276" w:lineRule="auto" w:before="0" w:after="0"/>
        <w:ind w:left="1200" w:right="1495" w:hanging="360"/>
        <w:jc w:val="left"/>
        <w:rPr>
          <w:sz w:val="24"/>
        </w:rPr>
      </w:pPr>
      <w:r>
        <w:rPr>
          <w:color w:val="282524"/>
          <w:sz w:val="24"/>
        </w:rPr>
        <w:t>How can feature selection and engineering improve the accuracy of the load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prediction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model?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2"/>
        <w:numPr>
          <w:ilvl w:val="0"/>
          <w:numId w:val="2"/>
        </w:numPr>
        <w:tabs>
          <w:tab w:pos="762" w:val="left" w:leader="none"/>
        </w:tabs>
        <w:spacing w:line="240" w:lineRule="auto" w:before="0" w:after="0"/>
        <w:ind w:left="761" w:right="0" w:hanging="282"/>
        <w:jc w:val="left"/>
      </w:pPr>
      <w:r>
        <w:rPr>
          <w:color w:val="282524"/>
        </w:rPr>
        <w:t>Significance</w:t>
      </w:r>
      <w:r>
        <w:rPr>
          <w:color w:val="282524"/>
          <w:spacing w:val="-2"/>
        </w:rPr>
        <w:t> </w:t>
      </w:r>
      <w:r>
        <w:rPr>
          <w:color w:val="282524"/>
        </w:rPr>
        <w:t>of the</w:t>
      </w:r>
      <w:r>
        <w:rPr>
          <w:color w:val="282524"/>
          <w:spacing w:val="-1"/>
        </w:rPr>
        <w:t> </w:t>
      </w:r>
      <w:r>
        <w:rPr>
          <w:color w:val="282524"/>
        </w:rPr>
        <w:t>Study:</w:t>
      </w:r>
    </w:p>
    <w:p>
      <w:pPr>
        <w:pStyle w:val="BodyText"/>
        <w:spacing w:line="276" w:lineRule="auto" w:before="44"/>
        <w:ind w:right="688"/>
      </w:pPr>
      <w:r>
        <w:rPr>
          <w:color w:val="282524"/>
        </w:rPr>
        <w:t>The</w:t>
      </w:r>
      <w:r>
        <w:rPr>
          <w:color w:val="282524"/>
          <w:spacing w:val="-3"/>
        </w:rPr>
        <w:t> </w:t>
      </w:r>
      <w:r>
        <w:rPr>
          <w:color w:val="282524"/>
        </w:rPr>
        <w:t>findings</w:t>
      </w:r>
      <w:r>
        <w:rPr>
          <w:color w:val="282524"/>
          <w:spacing w:val="-1"/>
        </w:rPr>
        <w:t> </w:t>
      </w:r>
      <w:r>
        <w:rPr>
          <w:color w:val="282524"/>
        </w:rPr>
        <w:t>from</w:t>
      </w:r>
      <w:r>
        <w:rPr>
          <w:color w:val="282524"/>
          <w:spacing w:val="-1"/>
        </w:rPr>
        <w:t> </w:t>
      </w:r>
      <w:r>
        <w:rPr>
          <w:color w:val="282524"/>
        </w:rPr>
        <w:t>this</w:t>
      </w:r>
      <w:r>
        <w:rPr>
          <w:color w:val="282524"/>
          <w:spacing w:val="-1"/>
        </w:rPr>
        <w:t> </w:t>
      </w:r>
      <w:r>
        <w:rPr>
          <w:color w:val="282524"/>
        </w:rPr>
        <w:t>study</w:t>
      </w:r>
      <w:r>
        <w:rPr>
          <w:color w:val="282524"/>
          <w:spacing w:val="-1"/>
        </w:rPr>
        <w:t> </w:t>
      </w:r>
      <w:r>
        <w:rPr>
          <w:color w:val="282524"/>
        </w:rPr>
        <w:t>can</w:t>
      </w:r>
      <w:r>
        <w:rPr>
          <w:color w:val="282524"/>
          <w:spacing w:val="-1"/>
        </w:rPr>
        <w:t> </w:t>
      </w:r>
      <w:r>
        <w:rPr>
          <w:color w:val="282524"/>
        </w:rPr>
        <w:t>contribute</w:t>
      </w:r>
      <w:r>
        <w:rPr>
          <w:color w:val="282524"/>
          <w:spacing w:val="-2"/>
        </w:rPr>
        <w:t> </w:t>
      </w:r>
      <w:r>
        <w:rPr>
          <w:color w:val="282524"/>
        </w:rPr>
        <w:t>significantly</w:t>
      </w:r>
      <w:r>
        <w:rPr>
          <w:color w:val="282524"/>
          <w:spacing w:val="-1"/>
        </w:rPr>
        <w:t> </w:t>
      </w:r>
      <w:r>
        <w:rPr>
          <w:color w:val="282524"/>
        </w:rPr>
        <w:t>to</w:t>
      </w:r>
      <w:r>
        <w:rPr>
          <w:color w:val="282524"/>
          <w:spacing w:val="-1"/>
        </w:rPr>
        <w:t> </w:t>
      </w:r>
      <w:r>
        <w:rPr>
          <w:color w:val="282524"/>
        </w:rPr>
        <w:t>the</w:t>
      </w:r>
      <w:r>
        <w:rPr>
          <w:color w:val="282524"/>
          <w:spacing w:val="-2"/>
        </w:rPr>
        <w:t> </w:t>
      </w:r>
      <w:r>
        <w:rPr>
          <w:color w:val="282524"/>
        </w:rPr>
        <w:t>field of</w:t>
      </w:r>
      <w:r>
        <w:rPr>
          <w:color w:val="282524"/>
          <w:spacing w:val="-1"/>
        </w:rPr>
        <w:t> </w:t>
      </w:r>
      <w:r>
        <w:rPr>
          <w:color w:val="282524"/>
        </w:rPr>
        <w:t>energy</w:t>
      </w:r>
      <w:r>
        <w:rPr>
          <w:color w:val="282524"/>
          <w:spacing w:val="-1"/>
        </w:rPr>
        <w:t> </w:t>
      </w:r>
      <w:r>
        <w:rPr>
          <w:color w:val="282524"/>
        </w:rPr>
        <w:t>management,</w:t>
      </w:r>
      <w:r>
        <w:rPr>
          <w:color w:val="282524"/>
          <w:spacing w:val="-57"/>
        </w:rPr>
        <w:t> </w:t>
      </w:r>
      <w:r>
        <w:rPr>
          <w:color w:val="282524"/>
        </w:rPr>
        <w:t>particularly in the context of developing countries with evolving electrical networks. The</w:t>
      </w:r>
      <w:r>
        <w:rPr>
          <w:color w:val="282524"/>
          <w:spacing w:val="1"/>
        </w:rPr>
        <w:t> </w:t>
      </w:r>
      <w:r>
        <w:rPr>
          <w:color w:val="282524"/>
        </w:rPr>
        <w:t>proposed machine learning model could provide a more accurate and efficient approach to</w:t>
      </w:r>
      <w:r>
        <w:rPr>
          <w:color w:val="282524"/>
          <w:spacing w:val="1"/>
        </w:rPr>
        <w:t> </w:t>
      </w:r>
      <w:r>
        <w:rPr>
          <w:color w:val="282524"/>
        </w:rPr>
        <w:t>load forecasting, facilitating improved energy efficiency, reduced operational costs, and</w:t>
      </w:r>
      <w:r>
        <w:rPr>
          <w:color w:val="282524"/>
          <w:spacing w:val="1"/>
        </w:rPr>
        <w:t> </w:t>
      </w:r>
      <w:r>
        <w:rPr>
          <w:color w:val="282524"/>
        </w:rPr>
        <w:t>enhanced</w:t>
      </w:r>
      <w:r>
        <w:rPr>
          <w:color w:val="282524"/>
          <w:spacing w:val="-1"/>
        </w:rPr>
        <w:t> </w:t>
      </w:r>
      <w:r>
        <w:rPr>
          <w:color w:val="282524"/>
        </w:rPr>
        <w:t>grid reliability.</w:t>
      </w:r>
    </w:p>
    <w:p>
      <w:pPr>
        <w:pStyle w:val="BodyText"/>
        <w:spacing w:line="276" w:lineRule="auto"/>
        <w:ind w:right="793"/>
      </w:pPr>
      <w:r>
        <w:rPr>
          <w:color w:val="282524"/>
        </w:rPr>
        <w:t>Additionally, by focusing on the Iraqi electrical energy network, this research has broader</w:t>
      </w:r>
      <w:r>
        <w:rPr>
          <w:color w:val="282524"/>
          <w:spacing w:val="1"/>
        </w:rPr>
        <w:t> </w:t>
      </w:r>
      <w:r>
        <w:rPr>
          <w:color w:val="282524"/>
        </w:rPr>
        <w:t>implications</w:t>
      </w:r>
      <w:r>
        <w:rPr>
          <w:color w:val="282524"/>
          <w:spacing w:val="-2"/>
        </w:rPr>
        <w:t> </w:t>
      </w:r>
      <w:r>
        <w:rPr>
          <w:color w:val="282524"/>
        </w:rPr>
        <w:t>for</w:t>
      </w:r>
      <w:r>
        <w:rPr>
          <w:color w:val="282524"/>
          <w:spacing w:val="-4"/>
        </w:rPr>
        <w:t> </w:t>
      </w:r>
      <w:r>
        <w:rPr>
          <w:color w:val="282524"/>
        </w:rPr>
        <w:t>similar</w:t>
      </w:r>
      <w:r>
        <w:rPr>
          <w:color w:val="282524"/>
          <w:spacing w:val="-1"/>
        </w:rPr>
        <w:t> </w:t>
      </w:r>
      <w:r>
        <w:rPr>
          <w:color w:val="282524"/>
        </w:rPr>
        <w:t>regions</w:t>
      </w:r>
      <w:r>
        <w:rPr>
          <w:color w:val="282524"/>
          <w:spacing w:val="-2"/>
        </w:rPr>
        <w:t> </w:t>
      </w:r>
      <w:r>
        <w:rPr>
          <w:color w:val="282524"/>
        </w:rPr>
        <w:t>grappling</w:t>
      </w:r>
      <w:r>
        <w:rPr>
          <w:color w:val="282524"/>
          <w:spacing w:val="-1"/>
        </w:rPr>
        <w:t> </w:t>
      </w:r>
      <w:r>
        <w:rPr>
          <w:color w:val="282524"/>
        </w:rPr>
        <w:t>with</w:t>
      </w:r>
      <w:r>
        <w:rPr>
          <w:color w:val="282524"/>
          <w:spacing w:val="-2"/>
        </w:rPr>
        <w:t> </w:t>
      </w:r>
      <w:r>
        <w:rPr>
          <w:color w:val="282524"/>
        </w:rPr>
        <w:t>the</w:t>
      </w:r>
      <w:r>
        <w:rPr>
          <w:color w:val="282524"/>
          <w:spacing w:val="-3"/>
        </w:rPr>
        <w:t> </w:t>
      </w:r>
      <w:r>
        <w:rPr>
          <w:color w:val="282524"/>
        </w:rPr>
        <w:t>integration</w:t>
      </w:r>
      <w:r>
        <w:rPr>
          <w:color w:val="282524"/>
          <w:spacing w:val="-1"/>
        </w:rPr>
        <w:t> </w:t>
      </w:r>
      <w:r>
        <w:rPr>
          <w:color w:val="282524"/>
        </w:rPr>
        <w:t>of</w:t>
      </w:r>
      <w:r>
        <w:rPr>
          <w:color w:val="282524"/>
          <w:spacing w:val="-3"/>
        </w:rPr>
        <w:t> </w:t>
      </w:r>
      <w:r>
        <w:rPr>
          <w:color w:val="282524"/>
        </w:rPr>
        <w:t>renewable</w:t>
      </w:r>
      <w:r>
        <w:rPr>
          <w:color w:val="282524"/>
          <w:spacing w:val="-1"/>
        </w:rPr>
        <w:t> </w:t>
      </w:r>
      <w:r>
        <w:rPr>
          <w:color w:val="282524"/>
        </w:rPr>
        <w:t>energy</w:t>
      </w:r>
      <w:r>
        <w:rPr>
          <w:color w:val="282524"/>
          <w:spacing w:val="-1"/>
        </w:rPr>
        <w:t> </w:t>
      </w:r>
      <w:r>
        <w:rPr>
          <w:color w:val="282524"/>
        </w:rPr>
        <w:t>sources</w:t>
      </w:r>
      <w:r>
        <w:rPr>
          <w:color w:val="282524"/>
          <w:spacing w:val="-57"/>
        </w:rPr>
        <w:t> </w:t>
      </w:r>
      <w:r>
        <w:rPr>
          <w:color w:val="282524"/>
        </w:rPr>
        <w:t>and the modernisation of their energy infrastructure. Ultimately, this study could promote</w:t>
      </w:r>
      <w:r>
        <w:rPr>
          <w:color w:val="282524"/>
          <w:spacing w:val="1"/>
        </w:rPr>
        <w:t> </w:t>
      </w:r>
      <w:r>
        <w:rPr>
          <w:color w:val="282524"/>
        </w:rPr>
        <w:t>sustainable energy practices, supporting the global shift towards decarbonisation and</w:t>
      </w:r>
      <w:r>
        <w:rPr>
          <w:color w:val="282524"/>
          <w:spacing w:val="1"/>
        </w:rPr>
        <w:t> </w:t>
      </w:r>
      <w:r>
        <w:rPr>
          <w:color w:val="282524"/>
        </w:rPr>
        <w:t>decentralisation</w:t>
      </w:r>
      <w:r>
        <w:rPr>
          <w:color w:val="282524"/>
          <w:spacing w:val="-1"/>
        </w:rPr>
        <w:t> </w:t>
      </w:r>
      <w:r>
        <w:rPr>
          <w:color w:val="282524"/>
        </w:rPr>
        <w:t>of</w:t>
      </w:r>
      <w:r>
        <w:rPr>
          <w:color w:val="282524"/>
          <w:spacing w:val="-1"/>
        </w:rPr>
        <w:t> </w:t>
      </w:r>
      <w:r>
        <w:rPr>
          <w:color w:val="282524"/>
        </w:rPr>
        <w:t>energy systems.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865" w:val="left" w:leader="none"/>
        </w:tabs>
        <w:spacing w:line="240" w:lineRule="auto" w:before="0" w:after="0"/>
        <w:ind w:left="864" w:right="0" w:hanging="385"/>
        <w:jc w:val="left"/>
        <w:rPr>
          <w:color w:val="282524"/>
          <w:u w:val="none"/>
        </w:rPr>
      </w:pPr>
      <w:r>
        <w:rPr>
          <w:color w:val="282524"/>
          <w:u w:val="thick" w:color="282524"/>
        </w:rPr>
        <w:t>Literature</w:t>
      </w:r>
      <w:r>
        <w:rPr>
          <w:color w:val="282524"/>
          <w:spacing w:val="-4"/>
          <w:u w:val="thick" w:color="282524"/>
        </w:rPr>
        <w:t> </w:t>
      </w:r>
      <w:r>
        <w:rPr>
          <w:color w:val="282524"/>
          <w:u w:val="thick" w:color="282524"/>
        </w:rPr>
        <w:t>Review</w:t>
      </w:r>
    </w:p>
    <w:p>
      <w:pPr>
        <w:pStyle w:val="BodyText"/>
        <w:ind w:left="0"/>
        <w:rPr>
          <w:b/>
        </w:rPr>
      </w:pPr>
    </w:p>
    <w:p>
      <w:pPr>
        <w:pStyle w:val="Heading2"/>
        <w:numPr>
          <w:ilvl w:val="0"/>
          <w:numId w:val="3"/>
        </w:numPr>
        <w:tabs>
          <w:tab w:pos="774" w:val="left" w:leader="none"/>
        </w:tabs>
        <w:spacing w:line="240" w:lineRule="auto" w:before="90" w:after="0"/>
        <w:ind w:left="773" w:right="0" w:hanging="294"/>
        <w:jc w:val="left"/>
      </w:pPr>
      <w:r>
        <w:rPr>
          <w:color w:val="282524"/>
        </w:rPr>
        <w:t>Smart</w:t>
      </w:r>
      <w:r>
        <w:rPr>
          <w:color w:val="282524"/>
          <w:spacing w:val="-2"/>
        </w:rPr>
        <w:t> </w:t>
      </w:r>
      <w:r>
        <w:rPr>
          <w:color w:val="282524"/>
        </w:rPr>
        <w:t>Grid and</w:t>
      </w:r>
      <w:r>
        <w:rPr>
          <w:color w:val="282524"/>
          <w:spacing w:val="-4"/>
        </w:rPr>
        <w:t> </w:t>
      </w:r>
      <w:r>
        <w:rPr>
          <w:color w:val="282524"/>
        </w:rPr>
        <w:t>Energy</w:t>
      </w:r>
      <w:r>
        <w:rPr>
          <w:color w:val="282524"/>
          <w:spacing w:val="-1"/>
        </w:rPr>
        <w:t> </w:t>
      </w:r>
      <w:r>
        <w:rPr>
          <w:color w:val="282524"/>
        </w:rPr>
        <w:t>Management:</w:t>
      </w:r>
    </w:p>
    <w:p>
      <w:pPr>
        <w:pStyle w:val="BodyText"/>
        <w:spacing w:line="276" w:lineRule="auto" w:before="41"/>
        <w:ind w:right="719"/>
      </w:pPr>
      <w:r>
        <w:rPr>
          <w:color w:val="282524"/>
        </w:rPr>
        <w:t>Smart grids are the next-generation power supply systems that leverage advanced</w:t>
      </w:r>
      <w:r>
        <w:rPr>
          <w:color w:val="282524"/>
          <w:spacing w:val="1"/>
        </w:rPr>
        <w:t> </w:t>
      </w:r>
      <w:r>
        <w:rPr>
          <w:color w:val="282524"/>
        </w:rPr>
        <w:t>information, communication, and energy technologies to enhance the efficiency and</w:t>
      </w:r>
      <w:r>
        <w:rPr>
          <w:color w:val="282524"/>
          <w:spacing w:val="1"/>
        </w:rPr>
        <w:t> </w:t>
      </w:r>
      <w:r>
        <w:rPr>
          <w:color w:val="282524"/>
        </w:rPr>
        <w:t>reliability of energy production, distribution, and consumption [9]. They encompass key</w:t>
      </w:r>
      <w:r>
        <w:rPr>
          <w:color w:val="282524"/>
          <w:spacing w:val="1"/>
        </w:rPr>
        <w:t> </w:t>
      </w:r>
      <w:r>
        <w:rPr>
          <w:color w:val="282524"/>
        </w:rPr>
        <w:t>components such as Advanced Metering Infrastructure (AMI), sensors, and communication</w:t>
      </w:r>
      <w:r>
        <w:rPr>
          <w:color w:val="282524"/>
          <w:spacing w:val="-57"/>
        </w:rPr>
        <w:t> </w:t>
      </w:r>
      <w:r>
        <w:rPr>
          <w:color w:val="282524"/>
        </w:rPr>
        <w:t>networks,</w:t>
      </w:r>
      <w:r>
        <w:rPr>
          <w:color w:val="282524"/>
          <w:spacing w:val="-1"/>
        </w:rPr>
        <w:t> </w:t>
      </w:r>
      <w:r>
        <w:rPr>
          <w:color w:val="282524"/>
        </w:rPr>
        <w:t>which provide</w:t>
      </w:r>
      <w:r>
        <w:rPr>
          <w:color w:val="282524"/>
          <w:spacing w:val="1"/>
        </w:rPr>
        <w:t> </w:t>
      </w:r>
      <w:r>
        <w:rPr>
          <w:color w:val="282524"/>
        </w:rPr>
        <w:t>real-time</w:t>
      </w:r>
      <w:r>
        <w:rPr>
          <w:color w:val="282524"/>
          <w:spacing w:val="-1"/>
        </w:rPr>
        <w:t> </w:t>
      </w:r>
      <w:r>
        <w:rPr>
          <w:color w:val="282524"/>
        </w:rPr>
        <w:t>data</w:t>
      </w:r>
      <w:r>
        <w:rPr>
          <w:color w:val="282524"/>
          <w:spacing w:val="1"/>
        </w:rPr>
        <w:t> </w:t>
      </w:r>
      <w:r>
        <w:rPr>
          <w:color w:val="282524"/>
        </w:rPr>
        <w:t>and remote</w:t>
      </w:r>
      <w:r>
        <w:rPr>
          <w:color w:val="282524"/>
          <w:spacing w:val="-2"/>
        </w:rPr>
        <w:t> </w:t>
      </w:r>
      <w:r>
        <w:rPr>
          <w:color w:val="282524"/>
        </w:rPr>
        <w:t>control capabilities [10].</w:t>
      </w:r>
    </w:p>
    <w:p>
      <w:pPr>
        <w:pStyle w:val="BodyText"/>
        <w:spacing w:line="276" w:lineRule="auto" w:before="2"/>
        <w:ind w:right="549"/>
      </w:pPr>
      <w:r>
        <w:rPr>
          <w:color w:val="282524"/>
        </w:rPr>
        <w:t>However, implementing smart grid solutions poses several challenges, including high</w:t>
      </w:r>
      <w:r>
        <w:rPr>
          <w:color w:val="282524"/>
          <w:spacing w:val="1"/>
        </w:rPr>
        <w:t> </w:t>
      </w:r>
      <w:r>
        <w:rPr>
          <w:color w:val="282524"/>
        </w:rPr>
        <w:t>implementation costs, cybersecurity threats, and technical complexities [11]. Nevertheless,</w:t>
      </w:r>
      <w:r>
        <w:rPr>
          <w:color w:val="282524"/>
          <w:spacing w:val="1"/>
        </w:rPr>
        <w:t> </w:t>
      </w:r>
      <w:r>
        <w:rPr>
          <w:color w:val="282524"/>
        </w:rPr>
        <w:t>studies highlight significant</w:t>
      </w:r>
      <w:r>
        <w:rPr>
          <w:color w:val="282524"/>
          <w:spacing w:val="2"/>
        </w:rPr>
        <w:t> </w:t>
      </w:r>
      <w:r>
        <w:rPr>
          <w:color w:val="282524"/>
        </w:rPr>
        <w:t>benefits, such as</w:t>
      </w:r>
      <w:r>
        <w:rPr>
          <w:color w:val="282524"/>
          <w:spacing w:val="2"/>
        </w:rPr>
        <w:t> </w:t>
      </w:r>
      <w:r>
        <w:rPr>
          <w:color w:val="282524"/>
        </w:rPr>
        <w:t>enhanced energy efficiency, reduced</w:t>
      </w:r>
      <w:r>
        <w:rPr>
          <w:color w:val="282524"/>
          <w:spacing w:val="1"/>
        </w:rPr>
        <w:t> </w:t>
      </w:r>
      <w:r>
        <w:rPr>
          <w:color w:val="282524"/>
        </w:rPr>
        <w:t>greenhouse gas emissions, and improved grid reliability [12]. For instance, in the context of</w:t>
      </w:r>
      <w:r>
        <w:rPr>
          <w:color w:val="282524"/>
          <w:spacing w:val="1"/>
        </w:rPr>
        <w:t> </w:t>
      </w:r>
      <w:r>
        <w:rPr>
          <w:color w:val="282524"/>
        </w:rPr>
        <w:t>Iraq, Alkhafaji et al. [13] proposed a model for the implementation of a smart grid, noting the</w:t>
      </w:r>
      <w:r>
        <w:rPr>
          <w:color w:val="282524"/>
          <w:spacing w:val="-57"/>
        </w:rPr>
        <w:t> </w:t>
      </w:r>
      <w:r>
        <w:rPr>
          <w:color w:val="282524"/>
        </w:rPr>
        <w:t>potential</w:t>
      </w:r>
      <w:r>
        <w:rPr>
          <w:color w:val="282524"/>
          <w:spacing w:val="-1"/>
        </w:rPr>
        <w:t> </w:t>
      </w:r>
      <w:r>
        <w:rPr>
          <w:color w:val="282524"/>
        </w:rPr>
        <w:t>for improved energy management and reduced power losses.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2"/>
        <w:numPr>
          <w:ilvl w:val="0"/>
          <w:numId w:val="3"/>
        </w:numPr>
        <w:tabs>
          <w:tab w:pos="762" w:val="left" w:leader="none"/>
        </w:tabs>
        <w:spacing w:line="240" w:lineRule="auto" w:before="1" w:after="0"/>
        <w:ind w:left="761" w:right="0" w:hanging="282"/>
        <w:jc w:val="left"/>
      </w:pPr>
      <w:r>
        <w:rPr>
          <w:color w:val="282524"/>
        </w:rPr>
        <w:t>Big</w:t>
      </w:r>
      <w:r>
        <w:rPr>
          <w:color w:val="282524"/>
          <w:spacing w:val="-1"/>
        </w:rPr>
        <w:t> </w:t>
      </w:r>
      <w:r>
        <w:rPr>
          <w:color w:val="282524"/>
        </w:rPr>
        <w:t>Data</w:t>
      </w:r>
      <w:r>
        <w:rPr>
          <w:color w:val="282524"/>
          <w:spacing w:val="-1"/>
        </w:rPr>
        <w:t> </w:t>
      </w:r>
      <w:r>
        <w:rPr>
          <w:color w:val="282524"/>
        </w:rPr>
        <w:t>in</w:t>
      </w:r>
      <w:r>
        <w:rPr>
          <w:color w:val="282524"/>
          <w:spacing w:val="1"/>
        </w:rPr>
        <w:t> </w:t>
      </w:r>
      <w:r>
        <w:rPr>
          <w:color w:val="282524"/>
        </w:rPr>
        <w:t>the</w:t>
      </w:r>
      <w:r>
        <w:rPr>
          <w:color w:val="282524"/>
          <w:spacing w:val="-1"/>
        </w:rPr>
        <w:t> </w:t>
      </w:r>
      <w:r>
        <w:rPr>
          <w:color w:val="282524"/>
        </w:rPr>
        <w:t>Smart</w:t>
      </w:r>
      <w:r>
        <w:rPr>
          <w:color w:val="282524"/>
          <w:spacing w:val="-1"/>
        </w:rPr>
        <w:t> </w:t>
      </w:r>
      <w:r>
        <w:rPr>
          <w:color w:val="282524"/>
        </w:rPr>
        <w:t>Grid:</w:t>
      </w:r>
    </w:p>
    <w:p>
      <w:pPr>
        <w:pStyle w:val="BodyText"/>
        <w:spacing w:line="276" w:lineRule="auto" w:before="43"/>
        <w:ind w:right="506"/>
      </w:pPr>
      <w:r>
        <w:rPr>
          <w:color w:val="282524"/>
        </w:rPr>
        <w:t>Smart grids generate an enormous volume of data from various sources, including smart</w:t>
      </w:r>
      <w:r>
        <w:rPr>
          <w:color w:val="282524"/>
          <w:spacing w:val="1"/>
        </w:rPr>
        <w:t> </w:t>
      </w:r>
      <w:r>
        <w:rPr>
          <w:color w:val="282524"/>
        </w:rPr>
        <w:t>meters, sensors, and grid infrastructure [14]. This large-scale, diverse, and fast-changing data,</w:t>
      </w:r>
      <w:r>
        <w:rPr>
          <w:color w:val="282524"/>
          <w:spacing w:val="-57"/>
        </w:rPr>
        <w:t> </w:t>
      </w:r>
      <w:r>
        <w:rPr>
          <w:color w:val="282524"/>
        </w:rPr>
        <w:t>known</w:t>
      </w:r>
      <w:r>
        <w:rPr>
          <w:color w:val="282524"/>
          <w:spacing w:val="-1"/>
        </w:rPr>
        <w:t> </w:t>
      </w:r>
      <w:r>
        <w:rPr>
          <w:color w:val="282524"/>
        </w:rPr>
        <w:t>as big data,</w:t>
      </w:r>
      <w:r>
        <w:rPr>
          <w:color w:val="282524"/>
          <w:spacing w:val="-1"/>
        </w:rPr>
        <w:t> </w:t>
      </w:r>
      <w:r>
        <w:rPr>
          <w:color w:val="282524"/>
        </w:rPr>
        <w:t>holds</w:t>
      </w:r>
      <w:r>
        <w:rPr>
          <w:color w:val="282524"/>
          <w:spacing w:val="2"/>
        </w:rPr>
        <w:t> </w:t>
      </w:r>
      <w:r>
        <w:rPr>
          <w:color w:val="282524"/>
        </w:rPr>
        <w:t>immense</w:t>
      </w:r>
      <w:r>
        <w:rPr>
          <w:color w:val="282524"/>
          <w:spacing w:val="-2"/>
        </w:rPr>
        <w:t> </w:t>
      </w:r>
      <w:r>
        <w:rPr>
          <w:color w:val="282524"/>
        </w:rPr>
        <w:t>potential for</w:t>
      </w:r>
      <w:r>
        <w:rPr>
          <w:color w:val="282524"/>
          <w:spacing w:val="-1"/>
        </w:rPr>
        <w:t> </w:t>
      </w:r>
      <w:r>
        <w:rPr>
          <w:color w:val="282524"/>
        </w:rPr>
        <w:t>optimizing energy management</w:t>
      </w:r>
      <w:r>
        <w:rPr>
          <w:color w:val="282524"/>
          <w:spacing w:val="-1"/>
        </w:rPr>
        <w:t> </w:t>
      </w:r>
      <w:r>
        <w:rPr>
          <w:color w:val="282524"/>
        </w:rPr>
        <w:t>[15].</w:t>
      </w:r>
    </w:p>
    <w:p>
      <w:pPr>
        <w:spacing w:after="0" w:line="276" w:lineRule="auto"/>
        <w:sectPr>
          <w:pgSz w:w="11910" w:h="16840"/>
          <w:pgMar w:header="0" w:footer="1000" w:top="1360" w:bottom="1200" w:left="960" w:right="940"/>
        </w:sectPr>
      </w:pPr>
    </w:p>
    <w:p>
      <w:pPr>
        <w:pStyle w:val="BodyText"/>
        <w:spacing w:line="276" w:lineRule="auto" w:before="60"/>
        <w:ind w:right="619"/>
      </w:pPr>
      <w:r>
        <w:rPr>
          <w:color w:val="282524"/>
        </w:rPr>
        <w:t>Research shows that big data analytics can extract valuable insights for load prediction and</w:t>
      </w:r>
      <w:r>
        <w:rPr>
          <w:color w:val="282524"/>
          <w:spacing w:val="1"/>
        </w:rPr>
        <w:t> </w:t>
      </w:r>
      <w:r>
        <w:rPr>
          <w:color w:val="282524"/>
        </w:rPr>
        <w:t>energy optimization [16]. For example, a study by Bianco et al. [17] demonstrated the use of</w:t>
      </w:r>
      <w:r>
        <w:rPr>
          <w:color w:val="282524"/>
          <w:spacing w:val="-57"/>
        </w:rPr>
        <w:t> </w:t>
      </w:r>
      <w:r>
        <w:rPr>
          <w:color w:val="282524"/>
        </w:rPr>
        <w:t>big</w:t>
      </w:r>
      <w:r>
        <w:rPr>
          <w:color w:val="282524"/>
          <w:spacing w:val="-1"/>
        </w:rPr>
        <w:t> </w:t>
      </w:r>
      <w:r>
        <w:rPr>
          <w:color w:val="282524"/>
        </w:rPr>
        <w:t>data</w:t>
      </w:r>
      <w:r>
        <w:rPr>
          <w:color w:val="282524"/>
          <w:spacing w:val="-2"/>
        </w:rPr>
        <w:t> </w:t>
      </w:r>
      <w:r>
        <w:rPr>
          <w:color w:val="282524"/>
        </w:rPr>
        <w:t>analytics in</w:t>
      </w:r>
      <w:r>
        <w:rPr>
          <w:color w:val="282524"/>
          <w:spacing w:val="1"/>
        </w:rPr>
        <w:t> </w:t>
      </w:r>
      <w:r>
        <w:rPr>
          <w:color w:val="282524"/>
        </w:rPr>
        <w:t>Italian smart</w:t>
      </w:r>
      <w:r>
        <w:rPr>
          <w:color w:val="282524"/>
          <w:spacing w:val="-1"/>
        </w:rPr>
        <w:t> </w:t>
      </w:r>
      <w:r>
        <w:rPr>
          <w:color w:val="282524"/>
        </w:rPr>
        <w:t>grids</w:t>
      </w:r>
      <w:r>
        <w:rPr>
          <w:color w:val="282524"/>
          <w:spacing w:val="-1"/>
        </w:rPr>
        <w:t> </w:t>
      </w:r>
      <w:r>
        <w:rPr>
          <w:color w:val="282524"/>
        </w:rPr>
        <w:t>for</w:t>
      </w:r>
      <w:r>
        <w:rPr>
          <w:color w:val="282524"/>
          <w:spacing w:val="-1"/>
        </w:rPr>
        <w:t> </w:t>
      </w:r>
      <w:r>
        <w:rPr>
          <w:color w:val="282524"/>
        </w:rPr>
        <w:t>predictive</w:t>
      </w:r>
      <w:r>
        <w:rPr>
          <w:color w:val="282524"/>
          <w:spacing w:val="-1"/>
        </w:rPr>
        <w:t> </w:t>
      </w:r>
      <w:r>
        <w:rPr>
          <w:color w:val="282524"/>
        </w:rPr>
        <w:t>maintenance</w:t>
      </w:r>
      <w:r>
        <w:rPr>
          <w:color w:val="282524"/>
          <w:spacing w:val="1"/>
        </w:rPr>
        <w:t> </w:t>
      </w:r>
      <w:r>
        <w:rPr>
          <w:color w:val="282524"/>
        </w:rPr>
        <w:t>and</w:t>
      </w:r>
      <w:r>
        <w:rPr>
          <w:color w:val="282524"/>
          <w:spacing w:val="-1"/>
        </w:rPr>
        <w:t> </w:t>
      </w:r>
      <w:r>
        <w:rPr>
          <w:color w:val="282524"/>
        </w:rPr>
        <w:t>fault detection.</w:t>
      </w:r>
    </w:p>
    <w:p>
      <w:pPr>
        <w:pStyle w:val="BodyText"/>
        <w:spacing w:line="276" w:lineRule="auto" w:before="2"/>
        <w:ind w:right="1265"/>
      </w:pPr>
      <w:r>
        <w:rPr>
          <w:color w:val="282524"/>
        </w:rPr>
        <w:t>However, managing and analyzing big data in the smart grid context poses significant</w:t>
      </w:r>
      <w:r>
        <w:rPr>
          <w:color w:val="282524"/>
          <w:spacing w:val="-57"/>
        </w:rPr>
        <w:t> </w:t>
      </w:r>
      <w:r>
        <w:rPr>
          <w:color w:val="282524"/>
        </w:rPr>
        <w:t>challenges,</w:t>
      </w:r>
      <w:r>
        <w:rPr>
          <w:color w:val="282524"/>
          <w:spacing w:val="-1"/>
        </w:rPr>
        <w:t> </w:t>
      </w:r>
      <w:r>
        <w:rPr>
          <w:color w:val="282524"/>
        </w:rPr>
        <w:t>such</w:t>
      </w:r>
      <w:r>
        <w:rPr>
          <w:color w:val="282524"/>
          <w:spacing w:val="1"/>
        </w:rPr>
        <w:t> </w:t>
      </w:r>
      <w:r>
        <w:rPr>
          <w:color w:val="282524"/>
        </w:rPr>
        <w:t>as data privacy, security, and storage</w:t>
      </w:r>
      <w:r>
        <w:rPr>
          <w:color w:val="282524"/>
          <w:spacing w:val="1"/>
        </w:rPr>
        <w:t> </w:t>
      </w:r>
      <w:r>
        <w:rPr>
          <w:color w:val="282524"/>
        </w:rPr>
        <w:t>issues [18].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2"/>
        <w:numPr>
          <w:ilvl w:val="0"/>
          <w:numId w:val="3"/>
        </w:numPr>
        <w:tabs>
          <w:tab w:pos="774" w:val="left" w:leader="none"/>
        </w:tabs>
        <w:spacing w:line="240" w:lineRule="auto" w:before="0" w:after="0"/>
        <w:ind w:left="773" w:right="0" w:hanging="294"/>
        <w:jc w:val="left"/>
      </w:pPr>
      <w:r>
        <w:rPr>
          <w:color w:val="282524"/>
        </w:rPr>
        <w:t>Artificial</w:t>
      </w:r>
      <w:r>
        <w:rPr>
          <w:color w:val="282524"/>
          <w:spacing w:val="-1"/>
        </w:rPr>
        <w:t> </w:t>
      </w:r>
      <w:r>
        <w:rPr>
          <w:color w:val="282524"/>
        </w:rPr>
        <w:t>Intelligence</w:t>
      </w:r>
      <w:r>
        <w:rPr>
          <w:color w:val="282524"/>
          <w:spacing w:val="-2"/>
        </w:rPr>
        <w:t> </w:t>
      </w:r>
      <w:r>
        <w:rPr>
          <w:color w:val="282524"/>
        </w:rPr>
        <w:t>and</w:t>
      </w:r>
      <w:r>
        <w:rPr>
          <w:color w:val="282524"/>
          <w:spacing w:val="-1"/>
        </w:rPr>
        <w:t> </w:t>
      </w:r>
      <w:r>
        <w:rPr>
          <w:color w:val="282524"/>
        </w:rPr>
        <w:t>Machine</w:t>
      </w:r>
      <w:r>
        <w:rPr>
          <w:color w:val="282524"/>
          <w:spacing w:val="-2"/>
        </w:rPr>
        <w:t> </w:t>
      </w:r>
      <w:r>
        <w:rPr>
          <w:color w:val="282524"/>
        </w:rPr>
        <w:t>Learning in Energy</w:t>
      </w:r>
      <w:r>
        <w:rPr>
          <w:color w:val="282524"/>
          <w:spacing w:val="-1"/>
        </w:rPr>
        <w:t> </w:t>
      </w:r>
      <w:r>
        <w:rPr>
          <w:color w:val="282524"/>
        </w:rPr>
        <w:t>Systems:</w:t>
      </w:r>
    </w:p>
    <w:p>
      <w:pPr>
        <w:pStyle w:val="BodyText"/>
        <w:spacing w:line="276" w:lineRule="auto" w:before="43"/>
        <w:ind w:right="539"/>
      </w:pPr>
      <w:r>
        <w:rPr>
          <w:color w:val="282524"/>
        </w:rPr>
        <w:t>Artificial Intelligence (AI) and Machine Learning (ML) are promising tools for managing the</w:t>
      </w:r>
      <w:r>
        <w:rPr>
          <w:color w:val="282524"/>
          <w:spacing w:val="-57"/>
        </w:rPr>
        <w:t> </w:t>
      </w:r>
      <w:r>
        <w:rPr>
          <w:color w:val="282524"/>
        </w:rPr>
        <w:t>complexities of modern energy systems [19]. Particularly, ML algorithms can analyze and</w:t>
      </w:r>
      <w:r>
        <w:rPr>
          <w:color w:val="282524"/>
          <w:spacing w:val="1"/>
        </w:rPr>
        <w:t> </w:t>
      </w:r>
      <w:r>
        <w:rPr>
          <w:color w:val="282524"/>
        </w:rPr>
        <w:t>predict</w:t>
      </w:r>
      <w:r>
        <w:rPr>
          <w:color w:val="282524"/>
          <w:spacing w:val="-1"/>
        </w:rPr>
        <w:t> </w:t>
      </w:r>
      <w:r>
        <w:rPr>
          <w:color w:val="282524"/>
        </w:rPr>
        <w:t>energy consumption patterns based on</w:t>
      </w:r>
      <w:r>
        <w:rPr>
          <w:color w:val="282524"/>
          <w:spacing w:val="-1"/>
        </w:rPr>
        <w:t> </w:t>
      </w:r>
      <w:r>
        <w:rPr>
          <w:color w:val="282524"/>
        </w:rPr>
        <w:t>historical data</w:t>
      </w:r>
      <w:r>
        <w:rPr>
          <w:color w:val="282524"/>
          <w:spacing w:val="1"/>
        </w:rPr>
        <w:t> </w:t>
      </w:r>
      <w:r>
        <w:rPr>
          <w:color w:val="282524"/>
        </w:rPr>
        <w:t>[20].</w:t>
      </w:r>
    </w:p>
    <w:p>
      <w:pPr>
        <w:pStyle w:val="BodyText"/>
        <w:spacing w:line="276" w:lineRule="auto"/>
        <w:ind w:right="559"/>
      </w:pPr>
      <w:r>
        <w:rPr>
          <w:color w:val="282524"/>
        </w:rPr>
        <w:t>Several studies have demonstrated the effectiveness of ML techniques in load prediction. For</w:t>
      </w:r>
      <w:r>
        <w:rPr>
          <w:color w:val="282524"/>
          <w:spacing w:val="-57"/>
        </w:rPr>
        <w:t> </w:t>
      </w:r>
      <w:r>
        <w:rPr>
          <w:color w:val="282524"/>
        </w:rPr>
        <w:t>instance, a study by Zhang et al. [21] showed that deep learning methods could accurately</w:t>
      </w:r>
      <w:r>
        <w:rPr>
          <w:color w:val="282524"/>
          <w:spacing w:val="1"/>
        </w:rPr>
        <w:t> </w:t>
      </w:r>
      <w:r>
        <w:rPr>
          <w:color w:val="282524"/>
        </w:rPr>
        <w:t>forecast</w:t>
      </w:r>
      <w:r>
        <w:rPr>
          <w:color w:val="282524"/>
          <w:spacing w:val="-1"/>
        </w:rPr>
        <w:t> </w:t>
      </w:r>
      <w:r>
        <w:rPr>
          <w:color w:val="282524"/>
        </w:rPr>
        <w:t>electricity</w:t>
      </w:r>
      <w:r>
        <w:rPr>
          <w:color w:val="282524"/>
          <w:spacing w:val="-1"/>
        </w:rPr>
        <w:t> </w:t>
      </w:r>
      <w:r>
        <w:rPr>
          <w:color w:val="282524"/>
        </w:rPr>
        <w:t>demand</w:t>
      </w:r>
      <w:r>
        <w:rPr>
          <w:color w:val="282524"/>
          <w:spacing w:val="-1"/>
        </w:rPr>
        <w:t> </w:t>
      </w:r>
      <w:r>
        <w:rPr>
          <w:color w:val="282524"/>
        </w:rPr>
        <w:t>in</w:t>
      </w:r>
      <w:r>
        <w:rPr>
          <w:color w:val="282524"/>
          <w:spacing w:val="-1"/>
        </w:rPr>
        <w:t> </w:t>
      </w:r>
      <w:r>
        <w:rPr>
          <w:color w:val="282524"/>
        </w:rPr>
        <w:t>New</w:t>
      </w:r>
      <w:r>
        <w:rPr>
          <w:color w:val="282524"/>
          <w:spacing w:val="-1"/>
        </w:rPr>
        <w:t> </w:t>
      </w:r>
      <w:r>
        <w:rPr>
          <w:color w:val="282524"/>
        </w:rPr>
        <w:t>South</w:t>
      </w:r>
      <w:r>
        <w:rPr>
          <w:color w:val="282524"/>
          <w:spacing w:val="-1"/>
        </w:rPr>
        <w:t> </w:t>
      </w:r>
      <w:r>
        <w:rPr>
          <w:color w:val="282524"/>
        </w:rPr>
        <w:t>Wales, Australia.</w:t>
      </w:r>
      <w:r>
        <w:rPr>
          <w:color w:val="282524"/>
          <w:spacing w:val="-1"/>
        </w:rPr>
        <w:t> </w:t>
      </w:r>
      <w:r>
        <w:rPr>
          <w:color w:val="282524"/>
        </w:rPr>
        <w:t>Another</w:t>
      </w:r>
      <w:r>
        <w:rPr>
          <w:color w:val="282524"/>
          <w:spacing w:val="-1"/>
        </w:rPr>
        <w:t> </w:t>
      </w:r>
      <w:r>
        <w:rPr>
          <w:color w:val="282524"/>
        </w:rPr>
        <w:t>study</w:t>
      </w:r>
      <w:r>
        <w:rPr>
          <w:color w:val="282524"/>
          <w:spacing w:val="1"/>
        </w:rPr>
        <w:t> </w:t>
      </w:r>
      <w:r>
        <w:rPr>
          <w:color w:val="282524"/>
        </w:rPr>
        <w:t>by</w:t>
      </w:r>
      <w:r>
        <w:rPr>
          <w:color w:val="282524"/>
          <w:spacing w:val="-1"/>
        </w:rPr>
        <w:t> </w:t>
      </w:r>
      <w:r>
        <w:rPr>
          <w:color w:val="282524"/>
        </w:rPr>
        <w:t>Alsamhi</w:t>
      </w:r>
      <w:r>
        <w:rPr>
          <w:color w:val="282524"/>
          <w:spacing w:val="-1"/>
        </w:rPr>
        <w:t> </w:t>
      </w:r>
      <w:r>
        <w:rPr>
          <w:color w:val="282524"/>
        </w:rPr>
        <w:t>et</w:t>
      </w:r>
      <w:r>
        <w:rPr>
          <w:color w:val="282524"/>
          <w:spacing w:val="-1"/>
        </w:rPr>
        <w:t> </w:t>
      </w:r>
      <w:r>
        <w:rPr>
          <w:color w:val="282524"/>
        </w:rPr>
        <w:t>al.</w:t>
      </w:r>
    </w:p>
    <w:p>
      <w:pPr>
        <w:pStyle w:val="BodyText"/>
        <w:spacing w:line="276" w:lineRule="auto"/>
        <w:ind w:right="719"/>
      </w:pPr>
      <w:r>
        <w:rPr>
          <w:color w:val="282524"/>
        </w:rPr>
        <w:t>[22] applied machine learning for load forecasting in Yemen, contributing to improved grid</w:t>
      </w:r>
      <w:r>
        <w:rPr>
          <w:color w:val="282524"/>
          <w:spacing w:val="-57"/>
        </w:rPr>
        <w:t> </w:t>
      </w:r>
      <w:r>
        <w:rPr>
          <w:color w:val="282524"/>
        </w:rPr>
        <w:t>stability</w:t>
      </w:r>
      <w:r>
        <w:rPr>
          <w:color w:val="282524"/>
          <w:spacing w:val="-1"/>
        </w:rPr>
        <w:t> </w:t>
      </w:r>
      <w:r>
        <w:rPr>
          <w:color w:val="282524"/>
        </w:rPr>
        <w:t>and energy efficiency.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  <w:numPr>
          <w:ilvl w:val="0"/>
          <w:numId w:val="3"/>
        </w:numPr>
        <w:tabs>
          <w:tab w:pos="774" w:val="left" w:leader="none"/>
        </w:tabs>
        <w:spacing w:line="240" w:lineRule="auto" w:before="0" w:after="0"/>
        <w:ind w:left="773" w:right="0" w:hanging="294"/>
        <w:jc w:val="left"/>
      </w:pPr>
      <w:r>
        <w:rPr>
          <w:color w:val="282524"/>
        </w:rPr>
        <w:t>Load</w:t>
      </w:r>
      <w:r>
        <w:rPr>
          <w:color w:val="282524"/>
          <w:spacing w:val="-2"/>
        </w:rPr>
        <w:t> </w:t>
      </w:r>
      <w:r>
        <w:rPr>
          <w:color w:val="282524"/>
        </w:rPr>
        <w:t>Prediction and</w:t>
      </w:r>
      <w:r>
        <w:rPr>
          <w:color w:val="282524"/>
          <w:spacing w:val="-3"/>
        </w:rPr>
        <w:t> </w:t>
      </w:r>
      <w:r>
        <w:rPr>
          <w:color w:val="282524"/>
        </w:rPr>
        <w:t>Demand</w:t>
      </w:r>
      <w:r>
        <w:rPr>
          <w:color w:val="282524"/>
          <w:spacing w:val="-1"/>
        </w:rPr>
        <w:t> </w:t>
      </w:r>
      <w:r>
        <w:rPr>
          <w:color w:val="282524"/>
        </w:rPr>
        <w:t>Response</w:t>
      </w:r>
      <w:r>
        <w:rPr>
          <w:color w:val="282524"/>
          <w:spacing w:val="-2"/>
        </w:rPr>
        <w:t> </w:t>
      </w:r>
      <w:r>
        <w:rPr>
          <w:color w:val="282524"/>
        </w:rPr>
        <w:t>in the</w:t>
      </w:r>
      <w:r>
        <w:rPr>
          <w:color w:val="282524"/>
          <w:spacing w:val="-2"/>
        </w:rPr>
        <w:t> </w:t>
      </w:r>
      <w:r>
        <w:rPr>
          <w:color w:val="282524"/>
        </w:rPr>
        <w:t>Energy</w:t>
      </w:r>
      <w:r>
        <w:rPr>
          <w:color w:val="282524"/>
          <w:spacing w:val="-2"/>
        </w:rPr>
        <w:t> </w:t>
      </w:r>
      <w:r>
        <w:rPr>
          <w:color w:val="282524"/>
        </w:rPr>
        <w:t>System:</w:t>
      </w:r>
    </w:p>
    <w:p>
      <w:pPr>
        <w:pStyle w:val="BodyText"/>
        <w:spacing w:line="276" w:lineRule="auto" w:before="41"/>
        <w:ind w:right="513"/>
      </w:pPr>
      <w:r>
        <w:rPr>
          <w:color w:val="282524"/>
        </w:rPr>
        <w:t>Load prediction plays a critical role in managing energy demand and implementing demand</w:t>
      </w:r>
      <w:r>
        <w:rPr>
          <w:color w:val="282524"/>
          <w:spacing w:val="1"/>
        </w:rPr>
        <w:t> </w:t>
      </w:r>
      <w:r>
        <w:rPr>
          <w:color w:val="282524"/>
        </w:rPr>
        <w:t>response strategies [23]. However, accurate load prediction is challenging due to the</w:t>
      </w:r>
      <w:r>
        <w:rPr>
          <w:color w:val="282524"/>
          <w:spacing w:val="1"/>
        </w:rPr>
        <w:t> </w:t>
      </w:r>
      <w:r>
        <w:rPr>
          <w:color w:val="282524"/>
        </w:rPr>
        <w:t>variability of energy demand and the influence of external factors, such as weather conditions</w:t>
      </w:r>
      <w:r>
        <w:rPr>
          <w:color w:val="282524"/>
          <w:spacing w:val="-57"/>
        </w:rPr>
        <w:t> </w:t>
      </w:r>
      <w:r>
        <w:rPr>
          <w:color w:val="282524"/>
        </w:rPr>
        <w:t>and</w:t>
      </w:r>
      <w:r>
        <w:rPr>
          <w:color w:val="282524"/>
          <w:spacing w:val="-1"/>
        </w:rPr>
        <w:t> </w:t>
      </w:r>
      <w:r>
        <w:rPr>
          <w:color w:val="282524"/>
        </w:rPr>
        <w:t>consumer behaviors</w:t>
      </w:r>
      <w:r>
        <w:rPr>
          <w:color w:val="282524"/>
          <w:spacing w:val="2"/>
        </w:rPr>
        <w:t> </w:t>
      </w:r>
      <w:r>
        <w:rPr>
          <w:color w:val="282524"/>
        </w:rPr>
        <w:t>[24].</w:t>
      </w:r>
    </w:p>
    <w:p>
      <w:pPr>
        <w:pStyle w:val="BodyText"/>
        <w:spacing w:line="276" w:lineRule="auto"/>
        <w:ind w:right="599"/>
      </w:pPr>
      <w:r>
        <w:rPr>
          <w:color w:val="282524"/>
        </w:rPr>
        <w:t>Various studies have investigated load prediction techniques and their impact on demand</w:t>
      </w:r>
      <w:r>
        <w:rPr>
          <w:color w:val="282524"/>
          <w:spacing w:val="1"/>
        </w:rPr>
        <w:t> </w:t>
      </w:r>
      <w:r>
        <w:rPr>
          <w:color w:val="282524"/>
        </w:rPr>
        <w:t>response strategies. For instance, a study by Chen et al. [25] proposed a cloud-based demand</w:t>
      </w:r>
      <w:r>
        <w:rPr>
          <w:color w:val="282524"/>
          <w:spacing w:val="-57"/>
        </w:rPr>
        <w:t> </w:t>
      </w:r>
      <w:r>
        <w:rPr>
          <w:color w:val="282524"/>
        </w:rPr>
        <w:t>response system with predictive capabilities for the Taiwanese power system. The system</w:t>
      </w:r>
      <w:r>
        <w:rPr>
          <w:color w:val="282524"/>
          <w:spacing w:val="1"/>
        </w:rPr>
        <w:t> </w:t>
      </w:r>
      <w:r>
        <w:rPr>
          <w:color w:val="282524"/>
        </w:rPr>
        <w:t>demonstrated</w:t>
      </w:r>
      <w:r>
        <w:rPr>
          <w:color w:val="282524"/>
          <w:spacing w:val="-1"/>
        </w:rPr>
        <w:t> </w:t>
      </w:r>
      <w:r>
        <w:rPr>
          <w:color w:val="282524"/>
        </w:rPr>
        <w:t>the</w:t>
      </w:r>
      <w:r>
        <w:rPr>
          <w:color w:val="282524"/>
          <w:spacing w:val="-1"/>
        </w:rPr>
        <w:t> </w:t>
      </w:r>
      <w:r>
        <w:rPr>
          <w:color w:val="282524"/>
        </w:rPr>
        <w:t>potential for</w:t>
      </w:r>
      <w:r>
        <w:rPr>
          <w:color w:val="282524"/>
          <w:spacing w:val="-1"/>
        </w:rPr>
        <w:t> </w:t>
      </w:r>
      <w:r>
        <w:rPr>
          <w:color w:val="282524"/>
        </w:rPr>
        <w:t>reducing peak demand and enhancing grid reliability.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  <w:numPr>
          <w:ilvl w:val="0"/>
          <w:numId w:val="3"/>
        </w:numPr>
        <w:tabs>
          <w:tab w:pos="762" w:val="left" w:leader="none"/>
        </w:tabs>
        <w:spacing w:line="240" w:lineRule="auto" w:before="0" w:after="0"/>
        <w:ind w:left="761" w:right="0" w:hanging="282"/>
        <w:jc w:val="left"/>
      </w:pPr>
      <w:r>
        <w:rPr>
          <w:color w:val="282524"/>
        </w:rPr>
        <w:t>Existing</w:t>
      </w:r>
      <w:r>
        <w:rPr>
          <w:color w:val="282524"/>
          <w:spacing w:val="-2"/>
        </w:rPr>
        <w:t> </w:t>
      </w:r>
      <w:r>
        <w:rPr>
          <w:color w:val="282524"/>
        </w:rPr>
        <w:t>Approaches</w:t>
      </w:r>
      <w:r>
        <w:rPr>
          <w:color w:val="282524"/>
          <w:spacing w:val="-1"/>
        </w:rPr>
        <w:t> </w:t>
      </w:r>
      <w:r>
        <w:rPr>
          <w:color w:val="282524"/>
        </w:rPr>
        <w:t>and</w:t>
      </w:r>
      <w:r>
        <w:rPr>
          <w:color w:val="282524"/>
          <w:spacing w:val="-1"/>
        </w:rPr>
        <w:t> </w:t>
      </w:r>
      <w:r>
        <w:rPr>
          <w:color w:val="282524"/>
        </w:rPr>
        <w:t>Techniques</w:t>
      </w:r>
      <w:r>
        <w:rPr>
          <w:color w:val="282524"/>
          <w:spacing w:val="-1"/>
        </w:rPr>
        <w:t> </w:t>
      </w:r>
      <w:r>
        <w:rPr>
          <w:color w:val="282524"/>
        </w:rPr>
        <w:t>for</w:t>
      </w:r>
      <w:r>
        <w:rPr>
          <w:color w:val="282524"/>
          <w:spacing w:val="-3"/>
        </w:rPr>
        <w:t> </w:t>
      </w:r>
      <w:r>
        <w:rPr>
          <w:color w:val="282524"/>
        </w:rPr>
        <w:t>Load</w:t>
      </w:r>
      <w:r>
        <w:rPr>
          <w:color w:val="282524"/>
          <w:spacing w:val="-2"/>
        </w:rPr>
        <w:t> </w:t>
      </w:r>
      <w:r>
        <w:rPr>
          <w:color w:val="282524"/>
        </w:rPr>
        <w:t>Forecasting:</w:t>
      </w:r>
    </w:p>
    <w:p>
      <w:pPr>
        <w:pStyle w:val="BodyText"/>
        <w:spacing w:line="276" w:lineRule="auto" w:before="41"/>
        <w:ind w:right="505"/>
      </w:pPr>
      <w:r>
        <w:rPr>
          <w:color w:val="282524"/>
        </w:rPr>
        <w:t>Numerous approaches have been used for load forecasting, including statistical methods, time</w:t>
      </w:r>
      <w:r>
        <w:rPr>
          <w:color w:val="282524"/>
          <w:spacing w:val="-57"/>
        </w:rPr>
        <w:t> </w:t>
      </w:r>
      <w:r>
        <w:rPr>
          <w:color w:val="282524"/>
        </w:rPr>
        <w:t>series</w:t>
      </w:r>
      <w:r>
        <w:rPr>
          <w:color w:val="282524"/>
          <w:spacing w:val="4"/>
        </w:rPr>
        <w:t> </w:t>
      </w:r>
      <w:r>
        <w:rPr>
          <w:color w:val="282524"/>
        </w:rPr>
        <w:t>analysis,</w:t>
      </w:r>
      <w:r>
        <w:rPr>
          <w:color w:val="282524"/>
          <w:spacing w:val="4"/>
        </w:rPr>
        <w:t> </w:t>
      </w:r>
      <w:r>
        <w:rPr>
          <w:color w:val="282524"/>
        </w:rPr>
        <w:t>and</w:t>
      </w:r>
      <w:r>
        <w:rPr>
          <w:color w:val="282524"/>
          <w:spacing w:val="4"/>
        </w:rPr>
        <w:t> </w:t>
      </w:r>
      <w:r>
        <w:rPr>
          <w:color w:val="282524"/>
        </w:rPr>
        <w:t>machine</w:t>
      </w:r>
      <w:r>
        <w:rPr>
          <w:color w:val="282524"/>
          <w:spacing w:val="5"/>
        </w:rPr>
        <w:t> </w:t>
      </w:r>
      <w:r>
        <w:rPr>
          <w:color w:val="282524"/>
        </w:rPr>
        <w:t>learning</w:t>
      </w:r>
      <w:r>
        <w:rPr>
          <w:color w:val="282524"/>
          <w:spacing w:val="4"/>
        </w:rPr>
        <w:t> </w:t>
      </w:r>
      <w:r>
        <w:rPr>
          <w:color w:val="282524"/>
        </w:rPr>
        <w:t>techniques</w:t>
      </w:r>
      <w:r>
        <w:rPr>
          <w:color w:val="282524"/>
          <w:spacing w:val="4"/>
        </w:rPr>
        <w:t> </w:t>
      </w:r>
      <w:r>
        <w:rPr>
          <w:color w:val="282524"/>
        </w:rPr>
        <w:t>[26].</w:t>
      </w:r>
      <w:r>
        <w:rPr>
          <w:color w:val="282524"/>
          <w:spacing w:val="4"/>
        </w:rPr>
        <w:t> </w:t>
      </w:r>
      <w:r>
        <w:rPr>
          <w:color w:val="282524"/>
        </w:rPr>
        <w:t>While</w:t>
      </w:r>
      <w:r>
        <w:rPr>
          <w:color w:val="282524"/>
          <w:spacing w:val="4"/>
        </w:rPr>
        <w:t> </w:t>
      </w:r>
      <w:r>
        <w:rPr>
          <w:color w:val="282524"/>
        </w:rPr>
        <w:t>traditional</w:t>
      </w:r>
      <w:r>
        <w:rPr>
          <w:color w:val="282524"/>
          <w:spacing w:val="4"/>
        </w:rPr>
        <w:t> </w:t>
      </w:r>
      <w:r>
        <w:rPr>
          <w:color w:val="282524"/>
        </w:rPr>
        <w:t>methods</w:t>
      </w:r>
      <w:r>
        <w:rPr>
          <w:color w:val="282524"/>
          <w:spacing w:val="4"/>
        </w:rPr>
        <w:t> </w:t>
      </w:r>
      <w:r>
        <w:rPr>
          <w:color w:val="282524"/>
        </w:rPr>
        <w:t>are</w:t>
      </w:r>
      <w:r>
        <w:rPr>
          <w:color w:val="282524"/>
          <w:spacing w:val="1"/>
        </w:rPr>
        <w:t> </w:t>
      </w:r>
      <w:r>
        <w:rPr>
          <w:color w:val="282524"/>
        </w:rPr>
        <w:t>generally</w:t>
      </w:r>
      <w:r>
        <w:rPr>
          <w:color w:val="282524"/>
          <w:spacing w:val="-1"/>
        </w:rPr>
        <w:t> </w:t>
      </w:r>
      <w:r>
        <w:rPr>
          <w:color w:val="282524"/>
        </w:rPr>
        <w:t>simpler</w:t>
      </w:r>
      <w:r>
        <w:rPr>
          <w:color w:val="282524"/>
          <w:spacing w:val="-3"/>
        </w:rPr>
        <w:t> </w:t>
      </w:r>
      <w:r>
        <w:rPr>
          <w:color w:val="282524"/>
        </w:rPr>
        <w:t>and</w:t>
      </w:r>
      <w:r>
        <w:rPr>
          <w:color w:val="282524"/>
          <w:spacing w:val="2"/>
        </w:rPr>
        <w:t> </w:t>
      </w:r>
      <w:r>
        <w:rPr>
          <w:color w:val="282524"/>
        </w:rPr>
        <w:t>faster,</w:t>
      </w:r>
      <w:r>
        <w:rPr>
          <w:color w:val="282524"/>
          <w:spacing w:val="-1"/>
        </w:rPr>
        <w:t> </w:t>
      </w:r>
      <w:r>
        <w:rPr>
          <w:color w:val="282524"/>
        </w:rPr>
        <w:t>they</w:t>
      </w:r>
      <w:r>
        <w:rPr>
          <w:color w:val="282524"/>
          <w:spacing w:val="-1"/>
        </w:rPr>
        <w:t> </w:t>
      </w:r>
      <w:r>
        <w:rPr>
          <w:color w:val="282524"/>
        </w:rPr>
        <w:t>often struggle with non-linear</w:t>
      </w:r>
      <w:r>
        <w:rPr>
          <w:color w:val="282524"/>
          <w:spacing w:val="-1"/>
        </w:rPr>
        <w:t> </w:t>
      </w:r>
      <w:r>
        <w:rPr>
          <w:color w:val="282524"/>
        </w:rPr>
        <w:t>and</w:t>
      </w:r>
      <w:r>
        <w:rPr>
          <w:color w:val="282524"/>
          <w:spacing w:val="-1"/>
        </w:rPr>
        <w:t> </w:t>
      </w:r>
      <w:r>
        <w:rPr>
          <w:color w:val="282524"/>
        </w:rPr>
        <w:t>complex patterns</w:t>
      </w:r>
      <w:r>
        <w:rPr>
          <w:color w:val="282524"/>
          <w:spacing w:val="-1"/>
        </w:rPr>
        <w:t> </w:t>
      </w:r>
      <w:r>
        <w:rPr>
          <w:color w:val="282524"/>
        </w:rPr>
        <w:t>[27].</w:t>
      </w:r>
    </w:p>
    <w:p>
      <w:pPr>
        <w:pStyle w:val="BodyText"/>
        <w:spacing w:line="276" w:lineRule="auto"/>
        <w:ind w:right="779"/>
      </w:pPr>
      <w:r>
        <w:rPr>
          <w:color w:val="282524"/>
        </w:rPr>
        <w:t>Machine learning techniques, on the other hand, can capture these complexities but require</w:t>
      </w:r>
      <w:r>
        <w:rPr>
          <w:color w:val="282524"/>
          <w:spacing w:val="-57"/>
        </w:rPr>
        <w:t> </w:t>
      </w:r>
      <w:r>
        <w:rPr>
          <w:color w:val="282524"/>
        </w:rPr>
        <w:t>significant computational resources [28]. Recent studies, like Alshehri et al. [29],</w:t>
      </w:r>
      <w:r>
        <w:rPr>
          <w:color w:val="282524"/>
          <w:spacing w:val="1"/>
        </w:rPr>
        <w:t> </w:t>
      </w:r>
      <w:r>
        <w:rPr>
          <w:color w:val="282524"/>
        </w:rPr>
        <w:t>successfully applied machine learning for load prediction in the Saudi Arabian electrical</w:t>
      </w:r>
      <w:r>
        <w:rPr>
          <w:color w:val="282524"/>
          <w:spacing w:val="1"/>
        </w:rPr>
        <w:t> </w:t>
      </w:r>
      <w:r>
        <w:rPr>
          <w:color w:val="282524"/>
        </w:rPr>
        <w:t>network,</w:t>
      </w:r>
      <w:r>
        <w:rPr>
          <w:color w:val="282524"/>
          <w:spacing w:val="-1"/>
        </w:rPr>
        <w:t> </w:t>
      </w:r>
      <w:r>
        <w:rPr>
          <w:color w:val="282524"/>
        </w:rPr>
        <w:t>demonstrating the</w:t>
      </w:r>
      <w:r>
        <w:rPr>
          <w:color w:val="282524"/>
          <w:spacing w:val="-1"/>
        </w:rPr>
        <w:t> </w:t>
      </w:r>
      <w:r>
        <w:rPr>
          <w:color w:val="282524"/>
        </w:rPr>
        <w:t>potential</w:t>
      </w:r>
      <w:r>
        <w:rPr>
          <w:color w:val="282524"/>
          <w:spacing w:val="-1"/>
        </w:rPr>
        <w:t> </w:t>
      </w:r>
      <w:r>
        <w:rPr>
          <w:color w:val="282524"/>
        </w:rPr>
        <w:t>for improved</w:t>
      </w:r>
      <w:r>
        <w:rPr>
          <w:color w:val="282524"/>
          <w:spacing w:val="2"/>
        </w:rPr>
        <w:t> </w:t>
      </w:r>
      <w:r>
        <w:rPr>
          <w:color w:val="282524"/>
        </w:rPr>
        <w:t>accuracy</w:t>
      </w:r>
      <w:r>
        <w:rPr>
          <w:color w:val="282524"/>
          <w:spacing w:val="1"/>
        </w:rPr>
        <w:t> </w:t>
      </w:r>
      <w:r>
        <w:rPr>
          <w:color w:val="282524"/>
        </w:rPr>
        <w:t>and adaptability.</w:t>
      </w:r>
    </w:p>
    <w:p>
      <w:pPr>
        <w:spacing w:after="0" w:line="276" w:lineRule="auto"/>
        <w:sectPr>
          <w:pgSz w:w="11910" w:h="16840"/>
          <w:pgMar w:header="0" w:footer="1000" w:top="1360" w:bottom="1200" w:left="960" w:right="9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numPr>
          <w:ilvl w:val="0"/>
          <w:numId w:val="3"/>
        </w:numPr>
        <w:tabs>
          <w:tab w:pos="748" w:val="left" w:leader="none"/>
        </w:tabs>
        <w:spacing w:line="240" w:lineRule="auto" w:before="90" w:after="0"/>
        <w:ind w:left="747" w:right="0" w:hanging="268"/>
        <w:jc w:val="left"/>
      </w:pPr>
      <w:r>
        <w:rPr>
          <w:color w:val="282524"/>
        </w:rPr>
        <w:t>Comparison of</w:t>
      </w:r>
      <w:r>
        <w:rPr>
          <w:color w:val="282524"/>
          <w:spacing w:val="-1"/>
        </w:rPr>
        <w:t> </w:t>
      </w:r>
      <w:r>
        <w:rPr>
          <w:color w:val="282524"/>
        </w:rPr>
        <w:t>Previous</w:t>
      </w:r>
      <w:r>
        <w:rPr>
          <w:color w:val="282524"/>
          <w:spacing w:val="-1"/>
        </w:rPr>
        <w:t> </w:t>
      </w:r>
      <w:r>
        <w:rPr>
          <w:color w:val="282524"/>
        </w:rPr>
        <w:t>Year</w:t>
      </w:r>
      <w:r>
        <w:rPr>
          <w:color w:val="282524"/>
          <w:spacing w:val="-2"/>
        </w:rPr>
        <w:t> </w:t>
      </w:r>
      <w:r>
        <w:rPr>
          <w:color w:val="282524"/>
        </w:rPr>
        <w:t>Studies</w:t>
      </w:r>
      <w:r>
        <w:rPr>
          <w:color w:val="282524"/>
          <w:spacing w:val="-1"/>
        </w:rPr>
        <w:t> </w:t>
      </w:r>
      <w:r>
        <w:rPr>
          <w:color w:val="282524"/>
        </w:rPr>
        <w:t>and</w:t>
      </w:r>
      <w:r>
        <w:rPr>
          <w:color w:val="282524"/>
          <w:spacing w:val="1"/>
        </w:rPr>
        <w:t> </w:t>
      </w:r>
      <w:r>
        <w:rPr>
          <w:color w:val="282524"/>
        </w:rPr>
        <w:t>Case</w:t>
      </w:r>
      <w:r>
        <w:rPr>
          <w:color w:val="282524"/>
          <w:spacing w:val="-2"/>
        </w:rPr>
        <w:t> </w:t>
      </w:r>
      <w:r>
        <w:rPr>
          <w:color w:val="282524"/>
        </w:rPr>
        <w:t>Studies: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</w:rPr>
      </w:pPr>
    </w:p>
    <w:tbl>
      <w:tblPr>
        <w:tblW w:w="0" w:type="auto"/>
        <w:jc w:val="left"/>
        <w:tblInd w:w="131" w:type="dxa"/>
        <w:tblBorders>
          <w:top w:val="thinThickMediumGap" w:sz="3" w:space="0" w:color="D9D9E2"/>
          <w:left w:val="thinThickMediumGap" w:sz="3" w:space="0" w:color="D9D9E2"/>
          <w:bottom w:val="thinThickMediumGap" w:sz="3" w:space="0" w:color="D9D9E2"/>
          <w:right w:val="thinThickMediumGap" w:sz="3" w:space="0" w:color="D9D9E2"/>
          <w:insideH w:val="thinThickMediumGap" w:sz="3" w:space="0" w:color="D9D9E2"/>
          <w:insideV w:val="thinThickMediumGap" w:sz="3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7"/>
        <w:gridCol w:w="1041"/>
        <w:gridCol w:w="559"/>
        <w:gridCol w:w="1974"/>
        <w:gridCol w:w="1215"/>
        <w:gridCol w:w="3835"/>
      </w:tblGrid>
      <w:tr>
        <w:trPr>
          <w:trHeight w:val="852" w:hRule="atLeast"/>
        </w:trPr>
        <w:tc>
          <w:tcPr>
            <w:tcW w:w="1127" w:type="dxa"/>
            <w:tcBorders>
              <w:right w:val="thickThinMediumGap" w:sz="3" w:space="0" w:color="D9D9E2"/>
            </w:tcBorders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34"/>
              <w:rPr>
                <w:sz w:val="24"/>
              </w:rPr>
            </w:pPr>
            <w:r>
              <w:rPr>
                <w:sz w:val="24"/>
              </w:rPr>
              <w:t>Study</w:t>
            </w:r>
          </w:p>
        </w:tc>
        <w:tc>
          <w:tcPr>
            <w:tcW w:w="1041" w:type="dxa"/>
            <w:tcBorders>
              <w:right w:val="thickThinMediumGap" w:sz="3" w:space="0" w:color="D9D9E2"/>
            </w:tcBorders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559" w:type="dxa"/>
            <w:tcBorders>
              <w:right w:val="thickThinMediumGap" w:sz="3" w:space="0" w:color="D9D9E2"/>
            </w:tcBorders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36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974" w:type="dxa"/>
            <w:tcBorders>
              <w:right w:val="thickThinMediumGap" w:sz="3" w:space="0" w:color="D9D9E2"/>
            </w:tcBorders>
          </w:tcPr>
          <w:p>
            <w:pPr>
              <w:pStyle w:val="TableParagraph"/>
              <w:spacing w:line="276" w:lineRule="auto" w:before="27"/>
              <w:ind w:left="37" w:right="407"/>
              <w:rPr>
                <w:sz w:val="24"/>
              </w:rPr>
            </w:pPr>
            <w:r>
              <w:rPr>
                <w:spacing w:val="-3"/>
                <w:sz w:val="24"/>
              </w:rPr>
              <w:t>ML Techniques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1215" w:type="dxa"/>
            <w:tcBorders>
              <w:right w:val="thickThinMediumGap" w:sz="3" w:space="0" w:color="D9D9E2"/>
            </w:tcBorders>
          </w:tcPr>
          <w:p>
            <w:pPr>
              <w:pStyle w:val="TableParagraph"/>
              <w:spacing w:line="276" w:lineRule="auto" w:before="27"/>
              <w:ind w:left="38" w:right="222"/>
              <w:rPr>
                <w:sz w:val="24"/>
              </w:rPr>
            </w:pPr>
            <w:r>
              <w:rPr>
                <w:spacing w:val="-1"/>
                <w:sz w:val="24"/>
              </w:rPr>
              <w:t>Accuracy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Achieved</w:t>
            </w:r>
          </w:p>
        </w:tc>
        <w:tc>
          <w:tcPr>
            <w:tcW w:w="3835" w:type="dxa"/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38"/>
              <w:rPr>
                <w:sz w:val="24"/>
              </w:rPr>
            </w:pPr>
            <w:r>
              <w:rPr>
                <w:sz w:val="24"/>
              </w:rPr>
              <w:t>Comments</w:t>
            </w:r>
          </w:p>
        </w:tc>
      </w:tr>
      <w:tr>
        <w:trPr>
          <w:trHeight w:val="1168" w:hRule="atLeast"/>
        </w:trPr>
        <w:tc>
          <w:tcPr>
            <w:tcW w:w="1127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line="278" w:lineRule="auto"/>
              <w:ind w:left="34" w:right="44"/>
              <w:rPr>
                <w:sz w:val="24"/>
              </w:rPr>
            </w:pPr>
            <w:r>
              <w:rPr>
                <w:sz w:val="24"/>
              </w:rPr>
              <w:t>Paudyal et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al.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[30]</w:t>
            </w:r>
          </w:p>
        </w:tc>
        <w:tc>
          <w:tcPr>
            <w:tcW w:w="1041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31"/>
              </w:rPr>
            </w:pPr>
          </w:p>
          <w:p>
            <w:pPr>
              <w:pStyle w:val="TableParagraph"/>
              <w:ind w:left="35"/>
              <w:rPr>
                <w:sz w:val="24"/>
              </w:rPr>
            </w:pPr>
            <w:r>
              <w:rPr>
                <w:sz w:val="24"/>
              </w:rPr>
              <w:t>Nepal</w:t>
            </w:r>
          </w:p>
        </w:tc>
        <w:tc>
          <w:tcPr>
            <w:tcW w:w="559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31"/>
              </w:rPr>
            </w:pPr>
          </w:p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2023</w:t>
            </w:r>
          </w:p>
        </w:tc>
        <w:tc>
          <w:tcPr>
            <w:tcW w:w="1974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31"/>
              </w:rPr>
            </w:pPr>
          </w:p>
          <w:p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</w:p>
        </w:tc>
        <w:tc>
          <w:tcPr>
            <w:tcW w:w="1215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31"/>
              </w:rPr>
            </w:pPr>
          </w:p>
          <w:p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97.4%</w:t>
            </w:r>
          </w:p>
        </w:tc>
        <w:tc>
          <w:tcPr>
            <w:tcW w:w="3835" w:type="dxa"/>
            <w:tcBorders>
              <w:top w:val="thickThinMediumGap" w:sz="3" w:space="0" w:color="D9D9E2"/>
            </w:tcBorders>
          </w:tcPr>
          <w:p>
            <w:pPr>
              <w:pStyle w:val="TableParagraph"/>
              <w:spacing w:line="276" w:lineRule="auto" w:before="27"/>
              <w:ind w:left="38" w:right="30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study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deep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learning techniques to achieve high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 load prediction.</w:t>
            </w:r>
          </w:p>
        </w:tc>
      </w:tr>
      <w:tr>
        <w:trPr>
          <w:trHeight w:val="1487" w:hRule="atLeast"/>
        </w:trPr>
        <w:tc>
          <w:tcPr>
            <w:tcW w:w="1127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spacing w:line="278" w:lineRule="auto" w:before="1"/>
              <w:ind w:left="34" w:right="33"/>
              <w:rPr>
                <w:sz w:val="24"/>
              </w:rPr>
            </w:pPr>
            <w:r>
              <w:rPr>
                <w:sz w:val="24"/>
              </w:rPr>
              <w:t>Chen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[31]</w:t>
            </w:r>
          </w:p>
        </w:tc>
        <w:tc>
          <w:tcPr>
            <w:tcW w:w="1041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3"/>
              </w:rPr>
            </w:pPr>
          </w:p>
          <w:p>
            <w:pPr>
              <w:pStyle w:val="TableParagraph"/>
              <w:ind w:left="35"/>
              <w:rPr>
                <w:sz w:val="24"/>
              </w:rPr>
            </w:pPr>
            <w:r>
              <w:rPr>
                <w:sz w:val="24"/>
              </w:rPr>
              <w:t>Taiwan</w:t>
            </w:r>
          </w:p>
        </w:tc>
        <w:tc>
          <w:tcPr>
            <w:tcW w:w="559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3"/>
              </w:rPr>
            </w:pPr>
          </w:p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974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spacing w:line="278" w:lineRule="auto" w:before="1"/>
              <w:ind w:left="37" w:right="236"/>
              <w:rPr>
                <w:sz w:val="24"/>
              </w:rPr>
            </w:pPr>
            <w:r>
              <w:rPr>
                <w:sz w:val="24"/>
              </w:rPr>
              <w:t>Support Vector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Machines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(SVM)</w:t>
            </w:r>
          </w:p>
        </w:tc>
        <w:tc>
          <w:tcPr>
            <w:tcW w:w="1215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3"/>
              </w:rPr>
            </w:pPr>
          </w:p>
          <w:p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95.1%</w:t>
            </w:r>
          </w:p>
        </w:tc>
        <w:tc>
          <w:tcPr>
            <w:tcW w:w="3835" w:type="dxa"/>
            <w:tcBorders>
              <w:top w:val="thickThinMediumGap" w:sz="3" w:space="0" w:color="D9D9E2"/>
            </w:tcBorders>
          </w:tcPr>
          <w:p>
            <w:pPr>
              <w:pStyle w:val="TableParagraph"/>
              <w:spacing w:line="276" w:lineRule="auto" w:before="28"/>
              <w:ind w:left="38" w:right="380"/>
              <w:rPr>
                <w:sz w:val="24"/>
              </w:rPr>
            </w:pPr>
            <w:r>
              <w:rPr>
                <w:sz w:val="24"/>
              </w:rPr>
              <w:t>The researchers used SVM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achieved a considerable accuracy.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However,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struggled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very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sudden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changes.</w:t>
            </w:r>
          </w:p>
        </w:tc>
      </w:tr>
      <w:tr>
        <w:trPr>
          <w:trHeight w:val="1487" w:hRule="atLeast"/>
        </w:trPr>
        <w:tc>
          <w:tcPr>
            <w:tcW w:w="1127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spacing w:line="278" w:lineRule="auto" w:before="1"/>
              <w:ind w:left="34" w:right="4"/>
              <w:rPr>
                <w:sz w:val="24"/>
              </w:rPr>
            </w:pPr>
            <w:r>
              <w:rPr>
                <w:sz w:val="24"/>
              </w:rPr>
              <w:t>Alsamhi et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al.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[22]</w:t>
            </w:r>
          </w:p>
        </w:tc>
        <w:tc>
          <w:tcPr>
            <w:tcW w:w="1041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3"/>
              </w:rPr>
            </w:pPr>
          </w:p>
          <w:p>
            <w:pPr>
              <w:pStyle w:val="TableParagraph"/>
              <w:ind w:left="35"/>
              <w:rPr>
                <w:sz w:val="24"/>
              </w:rPr>
            </w:pPr>
            <w:r>
              <w:rPr>
                <w:sz w:val="24"/>
              </w:rPr>
              <w:t>Yemen</w:t>
            </w:r>
          </w:p>
        </w:tc>
        <w:tc>
          <w:tcPr>
            <w:tcW w:w="559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3"/>
              </w:rPr>
            </w:pPr>
          </w:p>
          <w:p>
            <w:pPr>
              <w:pStyle w:val="TableParagraph"/>
              <w:ind w:left="36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974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3"/>
              </w:rPr>
            </w:pPr>
          </w:p>
          <w:p>
            <w:pPr>
              <w:pStyle w:val="TableParagraph"/>
              <w:ind w:left="37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Forest</w:t>
            </w:r>
          </w:p>
        </w:tc>
        <w:tc>
          <w:tcPr>
            <w:tcW w:w="1215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3"/>
              </w:rPr>
            </w:pPr>
          </w:p>
          <w:p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>96.2%</w:t>
            </w:r>
          </w:p>
        </w:tc>
        <w:tc>
          <w:tcPr>
            <w:tcW w:w="3835" w:type="dxa"/>
            <w:tcBorders>
              <w:top w:val="thickThinMediumGap" w:sz="3" w:space="0" w:color="D9D9E2"/>
            </w:tcBorders>
          </w:tcPr>
          <w:p>
            <w:pPr>
              <w:pStyle w:val="TableParagraph"/>
              <w:spacing w:line="276" w:lineRule="auto" w:before="28"/>
              <w:ind w:left="38" w:right="283"/>
              <w:rPr>
                <w:sz w:val="24"/>
              </w:rPr>
            </w:pPr>
            <w:r>
              <w:rPr>
                <w:sz w:val="24"/>
              </w:rPr>
              <w:t>Random forest model was used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achieved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good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results.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However,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model required significant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resources.</w:t>
            </w:r>
          </w:p>
        </w:tc>
      </w:tr>
      <w:tr>
        <w:trPr>
          <w:trHeight w:val="1170" w:hRule="atLeast"/>
        </w:trPr>
        <w:tc>
          <w:tcPr>
            <w:tcW w:w="1127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34" w:right="219"/>
              <w:rPr>
                <w:sz w:val="24"/>
              </w:rPr>
            </w:pPr>
            <w:r>
              <w:rPr>
                <w:sz w:val="24"/>
              </w:rPr>
              <w:t>Zhang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al.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[21]</w:t>
            </w:r>
          </w:p>
        </w:tc>
        <w:tc>
          <w:tcPr>
            <w:tcW w:w="1041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35"/>
              <w:rPr>
                <w:sz w:val="24"/>
              </w:rPr>
            </w:pPr>
            <w:r>
              <w:rPr>
                <w:sz w:val="24"/>
              </w:rPr>
              <w:t>Australia</w:t>
            </w:r>
          </w:p>
        </w:tc>
        <w:tc>
          <w:tcPr>
            <w:tcW w:w="559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36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974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spacing w:line="276" w:lineRule="auto" w:before="28"/>
              <w:ind w:left="37" w:right="356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(CNN)</w:t>
            </w:r>
          </w:p>
        </w:tc>
        <w:tc>
          <w:tcPr>
            <w:tcW w:w="1215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38"/>
              <w:rPr>
                <w:sz w:val="24"/>
              </w:rPr>
            </w:pPr>
            <w:r>
              <w:rPr>
                <w:sz w:val="24"/>
              </w:rPr>
              <w:t>98%</w:t>
            </w:r>
          </w:p>
        </w:tc>
        <w:tc>
          <w:tcPr>
            <w:tcW w:w="3835" w:type="dxa"/>
            <w:tcBorders>
              <w:top w:val="thickThinMediumGap" w:sz="3" w:space="0" w:color="D9D9E2"/>
            </w:tcBorders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38" w:right="67"/>
              <w:rPr>
                <w:sz w:val="24"/>
              </w:rPr>
            </w:pPr>
            <w:r>
              <w:rPr>
                <w:sz w:val="24"/>
              </w:rPr>
              <w:t>The study showed that CNN could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accurately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forecast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electricity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demand.</w:t>
            </w:r>
          </w:p>
        </w:tc>
      </w:tr>
      <w:tr>
        <w:trPr>
          <w:trHeight w:val="1169" w:hRule="atLeast"/>
        </w:trPr>
        <w:tc>
          <w:tcPr>
            <w:tcW w:w="1127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34" w:right="141"/>
              <w:rPr>
                <w:sz w:val="24"/>
              </w:rPr>
            </w:pPr>
            <w:r>
              <w:rPr>
                <w:sz w:val="24"/>
              </w:rPr>
              <w:t>Alshehri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al.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[29]</w:t>
            </w:r>
          </w:p>
        </w:tc>
        <w:tc>
          <w:tcPr>
            <w:tcW w:w="1041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35" w:right="316"/>
              <w:rPr>
                <w:sz w:val="24"/>
              </w:rPr>
            </w:pPr>
            <w:r>
              <w:rPr>
                <w:sz w:val="24"/>
              </w:rPr>
              <w:t>Saudi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Arabia</w:t>
            </w:r>
          </w:p>
        </w:tc>
        <w:tc>
          <w:tcPr>
            <w:tcW w:w="559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36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974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37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Boosting</w:t>
            </w:r>
          </w:p>
        </w:tc>
        <w:tc>
          <w:tcPr>
            <w:tcW w:w="1215" w:type="dxa"/>
            <w:tcBorders>
              <w:top w:val="thickThinMediumGap" w:sz="3" w:space="0" w:color="D9D9E2"/>
              <w:right w:val="thickThinMediumGap" w:sz="3" w:space="0" w:color="D9D9E2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38"/>
              <w:rPr>
                <w:sz w:val="24"/>
              </w:rPr>
            </w:pPr>
            <w:r>
              <w:rPr>
                <w:sz w:val="24"/>
              </w:rPr>
              <w:t>94.7%</w:t>
            </w:r>
          </w:p>
        </w:tc>
        <w:tc>
          <w:tcPr>
            <w:tcW w:w="3835" w:type="dxa"/>
            <w:tcBorders>
              <w:top w:val="thickThinMediumGap" w:sz="3" w:space="0" w:color="D9D9E2"/>
            </w:tcBorders>
          </w:tcPr>
          <w:p>
            <w:pPr>
              <w:pStyle w:val="TableParagraph"/>
              <w:spacing w:line="276" w:lineRule="auto" w:before="26"/>
              <w:ind w:left="38" w:right="195"/>
              <w:rPr>
                <w:sz w:val="24"/>
              </w:rPr>
            </w:pPr>
            <w:r>
              <w:rPr>
                <w:sz w:val="24"/>
              </w:rPr>
              <w:t>The study demonstrated the potential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of Gradient Boosting algorithms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improved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accuracy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adaptability.</w:t>
            </w:r>
          </w:p>
        </w:tc>
      </w:tr>
    </w:tbl>
    <w:p>
      <w:pPr>
        <w:pStyle w:val="BodyText"/>
        <w:ind w:left="0"/>
        <w:rPr>
          <w:b/>
          <w:sz w:val="29"/>
        </w:rPr>
      </w:pPr>
    </w:p>
    <w:p>
      <w:pPr>
        <w:spacing w:before="0"/>
        <w:ind w:left="3885" w:right="3903" w:firstLine="0"/>
        <w:jc w:val="center"/>
        <w:rPr>
          <w:b/>
          <w:sz w:val="24"/>
        </w:rPr>
      </w:pPr>
      <w:r>
        <w:rPr>
          <w:b/>
          <w:color w:val="282524"/>
          <w:sz w:val="24"/>
        </w:rPr>
        <w:t>Table</w:t>
      </w:r>
      <w:r>
        <w:rPr>
          <w:b/>
          <w:color w:val="282524"/>
          <w:spacing w:val="-1"/>
          <w:sz w:val="24"/>
        </w:rPr>
        <w:t> </w:t>
      </w:r>
      <w:r>
        <w:rPr>
          <w:b/>
          <w:color w:val="282524"/>
          <w:sz w:val="24"/>
        </w:rPr>
        <w:t>1</w:t>
      </w:r>
    </w:p>
    <w:p>
      <w:pPr>
        <w:pStyle w:val="BodyText"/>
        <w:spacing w:before="4"/>
        <w:ind w:left="0"/>
        <w:rPr>
          <w:b/>
          <w:sz w:val="31"/>
        </w:rPr>
      </w:pPr>
    </w:p>
    <w:p>
      <w:pPr>
        <w:pStyle w:val="BodyText"/>
        <w:spacing w:line="276" w:lineRule="auto"/>
        <w:ind w:right="506"/>
      </w:pPr>
      <w:r>
        <w:rPr/>
        <w:t>This table offers a comparison between different machine learning techniques used in the</w:t>
      </w:r>
      <w:r>
        <w:rPr>
          <w:spacing w:val="1"/>
        </w:rPr>
        <w:t> </w:t>
      </w:r>
      <w:r>
        <w:rPr/>
        <w:t>recent years for load forecasting in the electrical energy network, along with the accuracy</w:t>
      </w:r>
      <w:r>
        <w:rPr>
          <w:spacing w:val="1"/>
        </w:rPr>
        <w:t> </w:t>
      </w:r>
      <w:r>
        <w:rPr/>
        <w:t>achieved</w:t>
      </w:r>
      <w:r>
        <w:rPr>
          <w:spacing w:val="-3"/>
        </w:rPr>
        <w:t> </w:t>
      </w:r>
      <w:r>
        <w:rPr/>
        <w:t>in each</w:t>
      </w:r>
      <w:r>
        <w:rPr>
          <w:spacing w:val="-3"/>
        </w:rPr>
        <w:t> </w:t>
      </w:r>
      <w:r>
        <w:rPr/>
        <w:t>study.</w:t>
      </w:r>
      <w:r>
        <w:rPr>
          <w:spacing w:val="-7"/>
        </w:rPr>
        <w:t> </w:t>
      </w:r>
      <w:r>
        <w:rPr/>
        <w:t>This</w:t>
      </w:r>
      <w:r>
        <w:rPr>
          <w:spacing w:val="-2"/>
        </w:rPr>
        <w:t> </w:t>
      </w:r>
      <w:r>
        <w:rPr/>
        <w:t>comparative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inform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guide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project</w:t>
      </w:r>
      <w:r>
        <w:rPr>
          <w:spacing w:val="-57"/>
        </w:rPr>
        <w:t> </w:t>
      </w:r>
      <w:r>
        <w:rPr/>
        <w:t>by</w:t>
      </w:r>
      <w:r>
        <w:rPr>
          <w:spacing w:val="-2"/>
        </w:rPr>
        <w:t> </w:t>
      </w:r>
      <w:r>
        <w:rPr/>
        <w:t>providing</w:t>
      </w:r>
      <w:r>
        <w:rPr>
          <w:spacing w:val="-1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-1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for</w:t>
      </w:r>
    </w:p>
    <w:p>
      <w:pPr>
        <w:pStyle w:val="BodyText"/>
      </w:pPr>
      <w:r>
        <w:rPr/>
        <w:t>load</w:t>
      </w:r>
      <w:r>
        <w:rPr>
          <w:spacing w:val="-3"/>
        </w:rPr>
        <w:t> </w:t>
      </w:r>
      <w:r>
        <w:rPr/>
        <w:t>forecasting.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0" w:after="0"/>
        <w:ind w:left="880" w:right="0" w:hanging="401"/>
        <w:jc w:val="left"/>
        <w:rPr>
          <w:b/>
          <w:color w:val="282524"/>
          <w:sz w:val="24"/>
        </w:rPr>
      </w:pPr>
      <w:r>
        <w:rPr>
          <w:b/>
          <w:color w:val="282524"/>
          <w:sz w:val="24"/>
          <w:u w:val="thick" w:color="282524"/>
        </w:rPr>
        <w:t>Methodology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1000" w:top="1580" w:bottom="1200" w:left="960" w:right="940"/>
        </w:sectPr>
      </w:pPr>
    </w:p>
    <w:p>
      <w:pPr>
        <w:pStyle w:val="ListParagraph"/>
        <w:numPr>
          <w:ilvl w:val="0"/>
          <w:numId w:val="4"/>
        </w:numPr>
        <w:tabs>
          <w:tab w:pos="774" w:val="left" w:leader="none"/>
        </w:tabs>
        <w:spacing w:line="240" w:lineRule="auto" w:before="158" w:after="0"/>
        <w:ind w:left="773" w:right="0" w:hanging="294"/>
        <w:jc w:val="left"/>
        <w:rPr>
          <w:b/>
          <w:sz w:val="24"/>
        </w:rPr>
      </w:pPr>
      <w:r>
        <w:rPr>
          <w:b/>
          <w:color w:val="282524"/>
          <w:sz w:val="24"/>
        </w:rPr>
        <w:t>Data</w:t>
      </w:r>
      <w:r>
        <w:rPr>
          <w:b/>
          <w:color w:val="282524"/>
          <w:spacing w:val="-1"/>
          <w:sz w:val="24"/>
        </w:rPr>
        <w:t> </w:t>
      </w:r>
      <w:r>
        <w:rPr>
          <w:b/>
          <w:color w:val="282524"/>
          <w:sz w:val="24"/>
        </w:rPr>
        <w:t>Collection</w:t>
      </w:r>
      <w:r>
        <w:rPr>
          <w:b/>
          <w:color w:val="282524"/>
          <w:spacing w:val="-1"/>
          <w:sz w:val="24"/>
        </w:rPr>
        <w:t> </w:t>
      </w:r>
      <w:r>
        <w:rPr>
          <w:b/>
          <w:color w:val="282524"/>
          <w:sz w:val="24"/>
        </w:rPr>
        <w:t>and</w:t>
      </w:r>
      <w:r>
        <w:rPr>
          <w:b/>
          <w:color w:val="282524"/>
          <w:spacing w:val="-3"/>
          <w:sz w:val="24"/>
        </w:rPr>
        <w:t> </w:t>
      </w:r>
      <w:r>
        <w:rPr>
          <w:b/>
          <w:color w:val="282524"/>
          <w:sz w:val="24"/>
        </w:rPr>
        <w:t>Preprocessing;</w:t>
      </w:r>
    </w:p>
    <w:p>
      <w:pPr>
        <w:pStyle w:val="BodyText"/>
        <w:spacing w:line="276" w:lineRule="auto" w:before="40"/>
        <w:ind w:right="630"/>
      </w:pPr>
      <w:r>
        <w:rPr>
          <w:color w:val="282524"/>
        </w:rPr>
        <w:t>The</w:t>
      </w:r>
      <w:r>
        <w:rPr>
          <w:color w:val="282524"/>
          <w:spacing w:val="-4"/>
        </w:rPr>
        <w:t> </w:t>
      </w:r>
      <w:r>
        <w:rPr>
          <w:color w:val="282524"/>
        </w:rPr>
        <w:t>primary</w:t>
      </w:r>
      <w:r>
        <w:rPr>
          <w:color w:val="282524"/>
          <w:spacing w:val="-1"/>
        </w:rPr>
        <w:t> </w:t>
      </w:r>
      <w:r>
        <w:rPr>
          <w:color w:val="282524"/>
        </w:rPr>
        <w:t>data</w:t>
      </w:r>
      <w:r>
        <w:rPr>
          <w:color w:val="282524"/>
          <w:spacing w:val="-2"/>
        </w:rPr>
        <w:t> </w:t>
      </w:r>
      <w:r>
        <w:rPr>
          <w:color w:val="282524"/>
        </w:rPr>
        <w:t>source for</w:t>
      </w:r>
      <w:r>
        <w:rPr>
          <w:color w:val="282524"/>
          <w:spacing w:val="-3"/>
        </w:rPr>
        <w:t> </w:t>
      </w:r>
      <w:r>
        <w:rPr>
          <w:color w:val="282524"/>
        </w:rPr>
        <w:t>this</w:t>
      </w:r>
      <w:r>
        <w:rPr>
          <w:color w:val="282524"/>
          <w:spacing w:val="-1"/>
        </w:rPr>
        <w:t> </w:t>
      </w:r>
      <w:r>
        <w:rPr>
          <w:color w:val="282524"/>
        </w:rPr>
        <w:t>research</w:t>
      </w:r>
      <w:r>
        <w:rPr>
          <w:color w:val="282524"/>
          <w:spacing w:val="-1"/>
        </w:rPr>
        <w:t> </w:t>
      </w:r>
      <w:r>
        <w:rPr>
          <w:color w:val="282524"/>
        </w:rPr>
        <w:t>is</w:t>
      </w:r>
      <w:r>
        <w:rPr>
          <w:color w:val="282524"/>
          <w:spacing w:val="-1"/>
        </w:rPr>
        <w:t> </w:t>
      </w:r>
      <w:r>
        <w:rPr>
          <w:color w:val="282524"/>
        </w:rPr>
        <w:t>historical</w:t>
      </w:r>
      <w:r>
        <w:rPr>
          <w:color w:val="282524"/>
          <w:spacing w:val="-1"/>
        </w:rPr>
        <w:t> </w:t>
      </w:r>
      <w:r>
        <w:rPr>
          <w:color w:val="282524"/>
        </w:rPr>
        <w:t>electricity</w:t>
      </w:r>
      <w:r>
        <w:rPr>
          <w:color w:val="282524"/>
          <w:spacing w:val="-1"/>
        </w:rPr>
        <w:t> </w:t>
      </w:r>
      <w:r>
        <w:rPr>
          <w:color w:val="282524"/>
        </w:rPr>
        <w:t>consumption</w:t>
      </w:r>
      <w:r>
        <w:rPr>
          <w:color w:val="282524"/>
          <w:spacing w:val="-1"/>
        </w:rPr>
        <w:t> </w:t>
      </w:r>
      <w:r>
        <w:rPr>
          <w:color w:val="282524"/>
        </w:rPr>
        <w:t>records.</w:t>
      </w:r>
      <w:r>
        <w:rPr>
          <w:color w:val="282524"/>
          <w:spacing w:val="-1"/>
        </w:rPr>
        <w:t> </w:t>
      </w:r>
      <w:r>
        <w:rPr>
          <w:color w:val="282524"/>
        </w:rPr>
        <w:t>These</w:t>
      </w:r>
      <w:r>
        <w:rPr>
          <w:color w:val="282524"/>
          <w:spacing w:val="-57"/>
        </w:rPr>
        <w:t> </w:t>
      </w:r>
      <w:r>
        <w:rPr>
          <w:color w:val="282524"/>
        </w:rPr>
        <w:t>data provide rich insights into load patterns at different times, enabling accurate forecasting</w:t>
      </w:r>
      <w:r>
        <w:rPr>
          <w:color w:val="282524"/>
          <w:spacing w:val="1"/>
        </w:rPr>
        <w:t> </w:t>
      </w:r>
      <w:r>
        <w:rPr>
          <w:color w:val="282524"/>
        </w:rPr>
        <w:t>[32]. Given the data's historical nature, certain preprocessing steps are necessary to ensure</w:t>
      </w:r>
      <w:r>
        <w:rPr>
          <w:color w:val="282524"/>
          <w:spacing w:val="1"/>
        </w:rPr>
        <w:t> </w:t>
      </w:r>
      <w:r>
        <w:rPr>
          <w:color w:val="282524"/>
        </w:rPr>
        <w:t>data quality and usability. These steps might include handling missing values, removing</w:t>
      </w:r>
      <w:r>
        <w:rPr>
          <w:color w:val="282524"/>
          <w:spacing w:val="1"/>
        </w:rPr>
        <w:t> </w:t>
      </w:r>
      <w:r>
        <w:rPr>
          <w:color w:val="282524"/>
        </w:rPr>
        <w:t>outliers, and normalizing the data [33]. Previous research by Amjady and Keynia [34]</w:t>
      </w:r>
      <w:r>
        <w:rPr>
          <w:color w:val="282524"/>
          <w:spacing w:val="1"/>
        </w:rPr>
        <w:t> </w:t>
      </w:r>
      <w:r>
        <w:rPr>
          <w:color w:val="282524"/>
        </w:rPr>
        <w:t>demonstrated</w:t>
      </w:r>
      <w:r>
        <w:rPr>
          <w:color w:val="282524"/>
          <w:spacing w:val="-1"/>
        </w:rPr>
        <w:t> </w:t>
      </w:r>
      <w:r>
        <w:rPr>
          <w:color w:val="282524"/>
        </w:rPr>
        <w:t>the</w:t>
      </w:r>
      <w:r>
        <w:rPr>
          <w:color w:val="282524"/>
          <w:spacing w:val="-1"/>
        </w:rPr>
        <w:t> </w:t>
      </w:r>
      <w:r>
        <w:rPr>
          <w:color w:val="282524"/>
        </w:rPr>
        <w:t>importance</w:t>
      </w:r>
      <w:r>
        <w:rPr>
          <w:color w:val="282524"/>
          <w:spacing w:val="-2"/>
        </w:rPr>
        <w:t> </w:t>
      </w:r>
      <w:r>
        <w:rPr>
          <w:color w:val="282524"/>
        </w:rPr>
        <w:t>of data</w:t>
      </w:r>
      <w:r>
        <w:rPr>
          <w:color w:val="282524"/>
          <w:spacing w:val="-2"/>
        </w:rPr>
        <w:t> </w:t>
      </w:r>
      <w:r>
        <w:rPr>
          <w:color w:val="282524"/>
        </w:rPr>
        <w:t>preprocessing</w:t>
      </w:r>
      <w:r>
        <w:rPr>
          <w:color w:val="282524"/>
          <w:spacing w:val="2"/>
        </w:rPr>
        <w:t> </w:t>
      </w:r>
      <w:r>
        <w:rPr>
          <w:color w:val="282524"/>
        </w:rPr>
        <w:t>in</w:t>
      </w:r>
      <w:r>
        <w:rPr>
          <w:color w:val="282524"/>
          <w:spacing w:val="-1"/>
        </w:rPr>
        <w:t> </w:t>
      </w:r>
      <w:r>
        <w:rPr>
          <w:color w:val="282524"/>
        </w:rPr>
        <w:t>achieving reliable</w:t>
      </w:r>
      <w:r>
        <w:rPr>
          <w:color w:val="282524"/>
          <w:spacing w:val="-1"/>
        </w:rPr>
        <w:t> </w:t>
      </w:r>
      <w:r>
        <w:rPr>
          <w:color w:val="282524"/>
        </w:rPr>
        <w:t>load forecasts.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762" w:val="left" w:leader="none"/>
        </w:tabs>
        <w:spacing w:line="240" w:lineRule="auto" w:before="0" w:after="0"/>
        <w:ind w:left="761" w:right="0" w:hanging="282"/>
        <w:jc w:val="left"/>
      </w:pPr>
      <w:r>
        <w:rPr>
          <w:color w:val="282524"/>
        </w:rPr>
        <w:t>Feature</w:t>
      </w:r>
      <w:r>
        <w:rPr>
          <w:color w:val="282524"/>
          <w:spacing w:val="-3"/>
        </w:rPr>
        <w:t> </w:t>
      </w:r>
      <w:r>
        <w:rPr>
          <w:color w:val="282524"/>
        </w:rPr>
        <w:t>Selection</w:t>
      </w:r>
      <w:r>
        <w:rPr>
          <w:color w:val="282524"/>
          <w:spacing w:val="-1"/>
        </w:rPr>
        <w:t> </w:t>
      </w:r>
      <w:r>
        <w:rPr>
          <w:color w:val="282524"/>
        </w:rPr>
        <w:t>and</w:t>
      </w:r>
      <w:r>
        <w:rPr>
          <w:color w:val="282524"/>
          <w:spacing w:val="-1"/>
        </w:rPr>
        <w:t> </w:t>
      </w:r>
      <w:r>
        <w:rPr>
          <w:color w:val="282524"/>
        </w:rPr>
        <w:t>Engineering:</w:t>
      </w:r>
    </w:p>
    <w:p>
      <w:pPr>
        <w:pStyle w:val="BodyText"/>
        <w:spacing w:line="276" w:lineRule="auto" w:before="41"/>
        <w:ind w:right="572"/>
      </w:pPr>
      <w:r>
        <w:rPr>
          <w:color w:val="282524"/>
        </w:rPr>
        <w:t>Feature selection and engineering play crucial roles in developing effective load prediction</w:t>
      </w:r>
      <w:r>
        <w:rPr>
          <w:color w:val="282524"/>
          <w:spacing w:val="1"/>
        </w:rPr>
        <w:t> </w:t>
      </w:r>
      <w:r>
        <w:rPr>
          <w:color w:val="282524"/>
        </w:rPr>
        <w:t>models. The process involves identifying and creating the most relevant variables to improve</w:t>
      </w:r>
      <w:r>
        <w:rPr>
          <w:color w:val="282524"/>
          <w:spacing w:val="-57"/>
        </w:rPr>
        <w:t> </w:t>
      </w:r>
      <w:r>
        <w:rPr>
          <w:color w:val="282524"/>
        </w:rPr>
        <w:t>model performance [35]. Various approaches are available for feature selection, such as</w:t>
      </w:r>
      <w:r>
        <w:rPr>
          <w:color w:val="282524"/>
          <w:spacing w:val="1"/>
        </w:rPr>
        <w:t> </w:t>
      </w:r>
      <w:r>
        <w:rPr>
          <w:color w:val="282524"/>
        </w:rPr>
        <w:t>statistical methods, correlation analysis, or domain knowledge [36]. For instance, a study by</w:t>
      </w:r>
      <w:r>
        <w:rPr>
          <w:color w:val="282524"/>
          <w:spacing w:val="1"/>
        </w:rPr>
        <w:t> </w:t>
      </w:r>
      <w:r>
        <w:rPr>
          <w:color w:val="282524"/>
        </w:rPr>
        <w:t>Liu et al. [37] leveraged domain knowledge and statistical analysis for effective feature</w:t>
      </w:r>
      <w:r>
        <w:rPr>
          <w:color w:val="282524"/>
          <w:spacing w:val="1"/>
        </w:rPr>
        <w:t> </w:t>
      </w:r>
      <w:r>
        <w:rPr>
          <w:color w:val="282524"/>
        </w:rPr>
        <w:t>selection</w:t>
      </w:r>
      <w:r>
        <w:rPr>
          <w:color w:val="282524"/>
          <w:spacing w:val="-1"/>
        </w:rPr>
        <w:t> </w:t>
      </w:r>
      <w:r>
        <w:rPr>
          <w:color w:val="282524"/>
        </w:rPr>
        <w:t>in load prediction tasks.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774" w:val="left" w:leader="none"/>
        </w:tabs>
        <w:spacing w:line="240" w:lineRule="auto" w:before="0" w:after="0"/>
        <w:ind w:left="773" w:right="0" w:hanging="294"/>
        <w:jc w:val="left"/>
      </w:pPr>
      <w:r>
        <w:rPr>
          <w:color w:val="282524"/>
        </w:rPr>
        <w:t>Machine</w:t>
      </w:r>
      <w:r>
        <w:rPr>
          <w:color w:val="282524"/>
          <w:spacing w:val="-3"/>
        </w:rPr>
        <w:t> </w:t>
      </w:r>
      <w:r>
        <w:rPr>
          <w:color w:val="282524"/>
        </w:rPr>
        <w:t>Learning</w:t>
      </w:r>
      <w:r>
        <w:rPr>
          <w:color w:val="282524"/>
          <w:spacing w:val="-2"/>
        </w:rPr>
        <w:t> </w:t>
      </w:r>
      <w:r>
        <w:rPr>
          <w:color w:val="282524"/>
        </w:rPr>
        <w:t>Algorithms</w:t>
      </w:r>
      <w:r>
        <w:rPr>
          <w:color w:val="282524"/>
          <w:spacing w:val="-1"/>
        </w:rPr>
        <w:t> </w:t>
      </w:r>
      <w:r>
        <w:rPr>
          <w:color w:val="282524"/>
        </w:rPr>
        <w:t>and</w:t>
      </w:r>
      <w:r>
        <w:rPr>
          <w:color w:val="282524"/>
          <w:spacing w:val="-2"/>
        </w:rPr>
        <w:t> </w:t>
      </w:r>
      <w:r>
        <w:rPr>
          <w:color w:val="282524"/>
        </w:rPr>
        <w:t>Techniques:</w:t>
      </w:r>
    </w:p>
    <w:p>
      <w:pPr>
        <w:pStyle w:val="BodyText"/>
        <w:spacing w:line="276" w:lineRule="auto" w:before="41"/>
        <w:ind w:right="641"/>
      </w:pPr>
      <w:r>
        <w:rPr>
          <w:color w:val="282524"/>
        </w:rPr>
        <w:t>A range of machine learning algorithms have been applied for load prediction, from linear</w:t>
      </w:r>
      <w:r>
        <w:rPr>
          <w:color w:val="282524"/>
          <w:spacing w:val="1"/>
        </w:rPr>
        <w:t> </w:t>
      </w:r>
      <w:r>
        <w:rPr>
          <w:color w:val="282524"/>
        </w:rPr>
        <w:t>regression to decision trees, random forests, SVM, and neural networks [38]. However, each</w:t>
      </w:r>
      <w:r>
        <w:rPr>
          <w:color w:val="282524"/>
          <w:spacing w:val="-57"/>
        </w:rPr>
        <w:t> </w:t>
      </w:r>
      <w:r>
        <w:rPr>
          <w:color w:val="282524"/>
        </w:rPr>
        <w:t>algorithm has its strengths and limitations, and their suitability varies depending on the</w:t>
      </w:r>
      <w:r>
        <w:rPr>
          <w:color w:val="282524"/>
          <w:spacing w:val="1"/>
        </w:rPr>
        <w:t> </w:t>
      </w:r>
      <w:r>
        <w:rPr>
          <w:color w:val="282524"/>
        </w:rPr>
        <w:t>specifics of the load data [39]. For this research, a hybrid Convolutional Neural Network</w:t>
      </w:r>
      <w:r>
        <w:rPr>
          <w:color w:val="282524"/>
          <w:spacing w:val="1"/>
        </w:rPr>
        <w:t> </w:t>
      </w:r>
      <w:r>
        <w:rPr>
          <w:color w:val="282524"/>
        </w:rPr>
        <w:t>(CNN)-Long Short-Term Memory (LSTM) model has been chosen for its ability to capture</w:t>
      </w:r>
      <w:r>
        <w:rPr>
          <w:color w:val="282524"/>
          <w:spacing w:val="1"/>
        </w:rPr>
        <w:t> </w:t>
      </w:r>
      <w:r>
        <w:rPr>
          <w:color w:val="282524"/>
        </w:rPr>
        <w:t>complex</w:t>
      </w:r>
      <w:r>
        <w:rPr>
          <w:color w:val="282524"/>
          <w:spacing w:val="-1"/>
        </w:rPr>
        <w:t> </w:t>
      </w:r>
      <w:r>
        <w:rPr>
          <w:color w:val="282524"/>
        </w:rPr>
        <w:t>temporal dependencies and spatial patterns [40].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774" w:val="left" w:leader="none"/>
        </w:tabs>
        <w:spacing w:line="240" w:lineRule="auto" w:before="0" w:after="0"/>
        <w:ind w:left="773" w:right="0" w:hanging="294"/>
        <w:jc w:val="left"/>
      </w:pPr>
      <w:r>
        <w:rPr>
          <w:color w:val="282524"/>
        </w:rPr>
        <w:t>Model</w:t>
      </w:r>
      <w:r>
        <w:rPr>
          <w:color w:val="282524"/>
          <w:spacing w:val="-1"/>
        </w:rPr>
        <w:t> </w:t>
      </w:r>
      <w:r>
        <w:rPr>
          <w:color w:val="282524"/>
        </w:rPr>
        <w:t>Training</w:t>
      </w:r>
      <w:r>
        <w:rPr>
          <w:color w:val="282524"/>
          <w:spacing w:val="-1"/>
        </w:rPr>
        <w:t> </w:t>
      </w:r>
      <w:r>
        <w:rPr>
          <w:color w:val="282524"/>
        </w:rPr>
        <w:t>and</w:t>
      </w:r>
      <w:r>
        <w:rPr>
          <w:color w:val="282524"/>
          <w:spacing w:val="-2"/>
        </w:rPr>
        <w:t> </w:t>
      </w:r>
      <w:r>
        <w:rPr>
          <w:color w:val="282524"/>
        </w:rPr>
        <w:t>Evaluation</w:t>
      </w:r>
      <w:r>
        <w:rPr>
          <w:color w:val="282524"/>
          <w:spacing w:val="-1"/>
        </w:rPr>
        <w:t> </w:t>
      </w:r>
      <w:r>
        <w:rPr>
          <w:color w:val="282524"/>
        </w:rPr>
        <w:t>Metrics:</w:t>
      </w:r>
    </w:p>
    <w:p>
      <w:pPr>
        <w:pStyle w:val="BodyText"/>
        <w:spacing w:line="276" w:lineRule="auto" w:before="41"/>
        <w:ind w:right="505"/>
      </w:pPr>
      <w:r>
        <w:rPr>
          <w:color w:val="282524"/>
        </w:rPr>
        <w:t>The model training process involves dividing the data into training, validation, and testing</w:t>
      </w:r>
      <w:r>
        <w:rPr>
          <w:color w:val="282524"/>
          <w:spacing w:val="1"/>
        </w:rPr>
        <w:t> </w:t>
      </w:r>
      <w:r>
        <w:rPr>
          <w:color w:val="282524"/>
        </w:rPr>
        <w:t>sets. The model learns from the training set, its performance is adjusted with the validation</w:t>
      </w:r>
      <w:r>
        <w:rPr>
          <w:color w:val="282524"/>
          <w:spacing w:val="1"/>
        </w:rPr>
        <w:t> </w:t>
      </w:r>
      <w:r>
        <w:rPr>
          <w:color w:val="282524"/>
        </w:rPr>
        <w:t>set, and finally, it is evaluated on the unseen testing set [41]. Evaluation metrics such as mean</w:t>
      </w:r>
      <w:r>
        <w:rPr>
          <w:color w:val="282524"/>
          <w:spacing w:val="-58"/>
        </w:rPr>
        <w:t> </w:t>
      </w:r>
      <w:r>
        <w:rPr>
          <w:color w:val="282524"/>
        </w:rPr>
        <w:t>absolute error (MAE), root mean square error (RMSE), or coefficient of determination (R-</w:t>
      </w:r>
      <w:r>
        <w:rPr>
          <w:color w:val="282524"/>
          <w:spacing w:val="1"/>
        </w:rPr>
        <w:t> </w:t>
      </w:r>
      <w:r>
        <w:rPr>
          <w:color w:val="282524"/>
        </w:rPr>
        <w:t>squared) are commonly used [42]. These metrics allow for an objective assessment of the</w:t>
      </w:r>
      <w:r>
        <w:rPr>
          <w:color w:val="282524"/>
          <w:spacing w:val="1"/>
        </w:rPr>
        <w:t> </w:t>
      </w:r>
      <w:r>
        <w:rPr>
          <w:color w:val="282524"/>
        </w:rPr>
        <w:t>model's</w:t>
      </w:r>
      <w:r>
        <w:rPr>
          <w:color w:val="282524"/>
          <w:spacing w:val="-1"/>
        </w:rPr>
        <w:t> </w:t>
      </w:r>
      <w:r>
        <w:rPr>
          <w:color w:val="282524"/>
        </w:rPr>
        <w:t>prediction accuracy and reliability.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762" w:val="left" w:leader="none"/>
        </w:tabs>
        <w:spacing w:line="240" w:lineRule="auto" w:before="1" w:after="0"/>
        <w:ind w:left="761" w:right="0" w:hanging="282"/>
        <w:jc w:val="left"/>
      </w:pPr>
      <w:r>
        <w:rPr>
          <w:color w:val="282524"/>
        </w:rPr>
        <w:t>Implementation</w:t>
      </w:r>
      <w:r>
        <w:rPr>
          <w:color w:val="282524"/>
          <w:spacing w:val="-2"/>
        </w:rPr>
        <w:t> </w:t>
      </w:r>
      <w:r>
        <w:rPr>
          <w:color w:val="282524"/>
        </w:rPr>
        <w:t>Considerations:</w:t>
      </w:r>
    </w:p>
    <w:p>
      <w:pPr>
        <w:pStyle w:val="BodyText"/>
        <w:spacing w:line="276" w:lineRule="auto" w:before="41"/>
        <w:ind w:right="559"/>
      </w:pPr>
      <w:r>
        <w:rPr>
          <w:color w:val="282524"/>
        </w:rPr>
        <w:t>Practical considerations for implementing and deploying load prediction models include</w:t>
      </w:r>
      <w:r>
        <w:rPr>
          <w:color w:val="282524"/>
          <w:spacing w:val="1"/>
        </w:rPr>
        <w:t> </w:t>
      </w:r>
      <w:r>
        <w:rPr>
          <w:color w:val="282524"/>
        </w:rPr>
        <w:t>model scalability, real-time prediction capabilities, and integration with existing energy</w:t>
      </w:r>
      <w:r>
        <w:rPr>
          <w:color w:val="282524"/>
          <w:spacing w:val="1"/>
        </w:rPr>
        <w:t> </w:t>
      </w:r>
      <w:r>
        <w:rPr>
          <w:color w:val="282524"/>
        </w:rPr>
        <w:t>management systems [43]. Real-world implementation often presents challenges that need to</w:t>
      </w:r>
      <w:r>
        <w:rPr>
          <w:color w:val="282524"/>
          <w:spacing w:val="-57"/>
        </w:rPr>
        <w:t> </w:t>
      </w:r>
      <w:r>
        <w:rPr>
          <w:color w:val="282524"/>
        </w:rPr>
        <w:t>be addressed, as illustrated by a case study conducted by Hemmati et al. [44], which</w:t>
      </w:r>
      <w:r>
        <w:rPr>
          <w:color w:val="282524"/>
          <w:spacing w:val="1"/>
        </w:rPr>
        <w:t> </w:t>
      </w:r>
      <w:r>
        <w:rPr>
          <w:color w:val="282524"/>
        </w:rPr>
        <w:t>highlighted the issue of model interpretability in an Iranian electrical network. Consequently,</w:t>
      </w:r>
      <w:r>
        <w:rPr>
          <w:color w:val="282524"/>
          <w:spacing w:val="-58"/>
        </w:rPr>
        <w:t> </w:t>
      </w:r>
      <w:r>
        <w:rPr>
          <w:color w:val="282524"/>
        </w:rPr>
        <w:t>these</w:t>
      </w:r>
      <w:r>
        <w:rPr>
          <w:color w:val="282524"/>
          <w:spacing w:val="-3"/>
        </w:rPr>
        <w:t> </w:t>
      </w:r>
      <w:r>
        <w:rPr>
          <w:color w:val="282524"/>
        </w:rPr>
        <w:t>considerations guide</w:t>
      </w:r>
      <w:r>
        <w:rPr>
          <w:color w:val="282524"/>
          <w:spacing w:val="-2"/>
        </w:rPr>
        <w:t> </w:t>
      </w:r>
      <w:r>
        <w:rPr>
          <w:color w:val="282524"/>
        </w:rPr>
        <w:t>the research</w:t>
      </w:r>
      <w:r>
        <w:rPr>
          <w:color w:val="282524"/>
          <w:spacing w:val="-1"/>
        </w:rPr>
        <w:t> </w:t>
      </w:r>
      <w:r>
        <w:rPr>
          <w:color w:val="282524"/>
        </w:rPr>
        <w:t>towards</w:t>
      </w:r>
      <w:r>
        <w:rPr>
          <w:color w:val="282524"/>
          <w:spacing w:val="1"/>
        </w:rPr>
        <w:t> </w:t>
      </w:r>
      <w:r>
        <w:rPr>
          <w:color w:val="282524"/>
        </w:rPr>
        <w:t>a more</w:t>
      </w:r>
      <w:r>
        <w:rPr>
          <w:color w:val="282524"/>
          <w:spacing w:val="-2"/>
        </w:rPr>
        <w:t> </w:t>
      </w:r>
      <w:r>
        <w:rPr>
          <w:color w:val="282524"/>
        </w:rPr>
        <w:t>feasible</w:t>
      </w:r>
      <w:r>
        <w:rPr>
          <w:color w:val="282524"/>
          <w:spacing w:val="-2"/>
        </w:rPr>
        <w:t> </w:t>
      </w:r>
      <w:r>
        <w:rPr>
          <w:color w:val="282524"/>
        </w:rPr>
        <w:t>and applicable</w:t>
      </w:r>
      <w:r>
        <w:rPr>
          <w:color w:val="282524"/>
          <w:spacing w:val="-1"/>
        </w:rPr>
        <w:t> </w:t>
      </w:r>
      <w:r>
        <w:rPr>
          <w:color w:val="282524"/>
        </w:rPr>
        <w:t>solution.</w:t>
      </w:r>
    </w:p>
    <w:p>
      <w:pPr>
        <w:pStyle w:val="BodyText"/>
        <w:spacing w:line="276" w:lineRule="auto" w:before="1"/>
        <w:ind w:right="637"/>
      </w:pPr>
      <w:r>
        <w:rPr>
          <w:color w:val="282524"/>
        </w:rPr>
        <w:t>For this proposal, the focus is on employing a hybrid CNN-LSTM model for load prediction</w:t>
      </w:r>
      <w:r>
        <w:rPr>
          <w:color w:val="282524"/>
          <w:spacing w:val="-57"/>
        </w:rPr>
        <w:t> </w:t>
      </w:r>
      <w:r>
        <w:rPr>
          <w:color w:val="282524"/>
        </w:rPr>
        <w:t>in Iraq, considering the country's unique energy management context. The methodology</w:t>
      </w:r>
      <w:r>
        <w:rPr>
          <w:color w:val="282524"/>
          <w:spacing w:val="1"/>
        </w:rPr>
        <w:t> </w:t>
      </w:r>
      <w:r>
        <w:rPr>
          <w:color w:val="282524"/>
        </w:rPr>
        <w:t>proposed here is designed to address the complexities of electricity load forecasting while</w:t>
      </w:r>
      <w:r>
        <w:rPr>
          <w:color w:val="282524"/>
          <w:spacing w:val="1"/>
        </w:rPr>
        <w:t> </w:t>
      </w:r>
      <w:r>
        <w:rPr>
          <w:color w:val="282524"/>
        </w:rPr>
        <w:t>delivering</w:t>
      </w:r>
      <w:r>
        <w:rPr>
          <w:color w:val="282524"/>
          <w:spacing w:val="-1"/>
        </w:rPr>
        <w:t> </w:t>
      </w:r>
      <w:r>
        <w:rPr>
          <w:color w:val="282524"/>
        </w:rPr>
        <w:t>accurate and reliable</w:t>
      </w:r>
      <w:r>
        <w:rPr>
          <w:color w:val="282524"/>
          <w:spacing w:val="-1"/>
        </w:rPr>
        <w:t> </w:t>
      </w:r>
      <w:r>
        <w:rPr>
          <w:color w:val="282524"/>
        </w:rPr>
        <w:t>predictions to</w:t>
      </w:r>
      <w:r>
        <w:rPr>
          <w:color w:val="282524"/>
          <w:spacing w:val="-1"/>
        </w:rPr>
        <w:t> </w:t>
      </w:r>
      <w:r>
        <w:rPr>
          <w:color w:val="282524"/>
        </w:rPr>
        <w:t>support energy</w:t>
      </w:r>
      <w:r>
        <w:rPr>
          <w:color w:val="282524"/>
          <w:spacing w:val="-1"/>
        </w:rPr>
        <w:t> </w:t>
      </w:r>
      <w:r>
        <w:rPr>
          <w:color w:val="282524"/>
        </w:rPr>
        <w:t>management</w:t>
      </w:r>
      <w:r>
        <w:rPr>
          <w:color w:val="282524"/>
          <w:spacing w:val="2"/>
        </w:rPr>
        <w:t> </w:t>
      </w:r>
      <w:r>
        <w:rPr>
          <w:color w:val="282524"/>
        </w:rPr>
        <w:t>in</w:t>
      </w:r>
      <w:r>
        <w:rPr>
          <w:color w:val="282524"/>
          <w:spacing w:val="-1"/>
        </w:rPr>
        <w:t> </w:t>
      </w:r>
      <w:r>
        <w:rPr>
          <w:color w:val="282524"/>
        </w:rPr>
        <w:t>Iraq.</w:t>
      </w:r>
    </w:p>
    <w:p>
      <w:pPr>
        <w:spacing w:after="0" w:line="276" w:lineRule="auto"/>
        <w:sectPr>
          <w:pgSz w:w="11910" w:h="16840"/>
          <w:pgMar w:header="0" w:footer="1000" w:top="1580" w:bottom="1200" w:left="960" w:right="94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963" w:val="left" w:leader="none"/>
        </w:tabs>
        <w:spacing w:line="240" w:lineRule="auto" w:before="88" w:after="0"/>
        <w:ind w:left="962" w:right="0" w:hanging="483"/>
        <w:jc w:val="left"/>
        <w:rPr>
          <w:color w:val="282524"/>
          <w:u w:val="none"/>
        </w:rPr>
      </w:pPr>
      <w:r>
        <w:rPr>
          <w:color w:val="282524"/>
          <w:u w:val="thick" w:color="282524"/>
        </w:rPr>
        <w:t>Expected</w:t>
      </w:r>
      <w:r>
        <w:rPr>
          <w:color w:val="282524"/>
          <w:spacing w:val="-4"/>
          <w:u w:val="thick" w:color="282524"/>
        </w:rPr>
        <w:t> </w:t>
      </w:r>
      <w:r>
        <w:rPr>
          <w:color w:val="282524"/>
          <w:u w:val="thick" w:color="282524"/>
        </w:rPr>
        <w:t>Results</w:t>
      </w:r>
      <w:r>
        <w:rPr>
          <w:color w:val="282524"/>
          <w:spacing w:val="-4"/>
          <w:u w:val="thick" w:color="282524"/>
        </w:rPr>
        <w:t> </w:t>
      </w:r>
      <w:r>
        <w:rPr>
          <w:color w:val="282524"/>
          <w:u w:val="thick" w:color="282524"/>
        </w:rPr>
        <w:t>and</w:t>
      </w:r>
      <w:r>
        <w:rPr>
          <w:color w:val="282524"/>
          <w:spacing w:val="-3"/>
          <w:u w:val="thick" w:color="282524"/>
        </w:rPr>
        <w:t> </w:t>
      </w:r>
      <w:r>
        <w:rPr>
          <w:color w:val="282524"/>
          <w:u w:val="thick" w:color="282524"/>
        </w:rPr>
        <w:t>Contributions</w:t>
      </w:r>
    </w:p>
    <w:p>
      <w:pPr>
        <w:pStyle w:val="BodyText"/>
        <w:spacing w:before="3"/>
        <w:ind w:left="0"/>
        <w:rPr>
          <w:b/>
        </w:rPr>
      </w:pPr>
    </w:p>
    <w:p>
      <w:pPr>
        <w:pStyle w:val="Heading2"/>
        <w:numPr>
          <w:ilvl w:val="0"/>
          <w:numId w:val="5"/>
        </w:numPr>
        <w:tabs>
          <w:tab w:pos="774" w:val="left" w:leader="none"/>
        </w:tabs>
        <w:spacing w:line="240" w:lineRule="auto" w:before="90" w:after="0"/>
        <w:ind w:left="773" w:right="0" w:hanging="294"/>
        <w:jc w:val="left"/>
      </w:pPr>
      <w:r>
        <w:rPr>
          <w:color w:val="282524"/>
        </w:rPr>
        <w:t>Anticipated</w:t>
      </w:r>
      <w:r>
        <w:rPr>
          <w:color w:val="282524"/>
          <w:spacing w:val="-2"/>
        </w:rPr>
        <w:t> </w:t>
      </w:r>
      <w:r>
        <w:rPr>
          <w:color w:val="282524"/>
        </w:rPr>
        <w:t>Findings:</w:t>
      </w:r>
    </w:p>
    <w:p>
      <w:pPr>
        <w:pStyle w:val="BodyText"/>
        <w:spacing w:line="276" w:lineRule="auto" w:before="40"/>
        <w:ind w:right="555"/>
      </w:pPr>
      <w:r>
        <w:rPr>
          <w:color w:val="282524"/>
        </w:rPr>
        <w:t>The research aims to develop an accurate load prediction model using machine learning,</w:t>
      </w:r>
      <w:r>
        <w:rPr>
          <w:color w:val="282524"/>
          <w:spacing w:val="1"/>
        </w:rPr>
        <w:t> </w:t>
      </w:r>
      <w:r>
        <w:rPr>
          <w:color w:val="282524"/>
        </w:rPr>
        <w:t>specifically a hybrid CNN-LSTM model trained on historical load data from Iraq. The</w:t>
      </w:r>
      <w:r>
        <w:rPr>
          <w:color w:val="282524"/>
          <w:spacing w:val="1"/>
        </w:rPr>
        <w:t> </w:t>
      </w:r>
      <w:r>
        <w:rPr>
          <w:color w:val="282524"/>
        </w:rPr>
        <w:t>proposed model is expected to improve load prediction accuracy compared to traditional</w:t>
      </w:r>
      <w:r>
        <w:rPr>
          <w:color w:val="282524"/>
          <w:spacing w:val="1"/>
        </w:rPr>
        <w:t> </w:t>
      </w:r>
      <w:r>
        <w:rPr>
          <w:color w:val="282524"/>
        </w:rPr>
        <w:t>methods such as regression or pure time series analysis [45]. Furthermore, the model's ability</w:t>
      </w:r>
      <w:r>
        <w:rPr>
          <w:color w:val="282524"/>
          <w:spacing w:val="-57"/>
        </w:rPr>
        <w:t> </w:t>
      </w:r>
      <w:r>
        <w:rPr>
          <w:color w:val="282524"/>
        </w:rPr>
        <w:t>to capture intricate temporal patterns and dependencies in the load data may reveal novel</w:t>
      </w:r>
      <w:r>
        <w:rPr>
          <w:color w:val="282524"/>
          <w:spacing w:val="1"/>
        </w:rPr>
        <w:t> </w:t>
      </w:r>
      <w:r>
        <w:rPr>
          <w:color w:val="282524"/>
        </w:rPr>
        <w:t>insights</w:t>
      </w:r>
      <w:r>
        <w:rPr>
          <w:color w:val="282524"/>
          <w:spacing w:val="-1"/>
        </w:rPr>
        <w:t> </w:t>
      </w:r>
      <w:r>
        <w:rPr>
          <w:color w:val="282524"/>
        </w:rPr>
        <w:t>about the</w:t>
      </w:r>
      <w:r>
        <w:rPr>
          <w:color w:val="282524"/>
          <w:spacing w:val="-1"/>
        </w:rPr>
        <w:t> </w:t>
      </w:r>
      <w:r>
        <w:rPr>
          <w:color w:val="282524"/>
        </w:rPr>
        <w:t>electrical energy network</w:t>
      </w:r>
      <w:r>
        <w:rPr>
          <w:color w:val="282524"/>
          <w:spacing w:val="-2"/>
        </w:rPr>
        <w:t> </w:t>
      </w:r>
      <w:r>
        <w:rPr>
          <w:color w:val="282524"/>
        </w:rPr>
        <w:t>dynamics in Iraq [46].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2"/>
        <w:numPr>
          <w:ilvl w:val="0"/>
          <w:numId w:val="5"/>
        </w:numPr>
        <w:tabs>
          <w:tab w:pos="762" w:val="left" w:leader="none"/>
        </w:tabs>
        <w:spacing w:line="240" w:lineRule="auto" w:before="0" w:after="0"/>
        <w:ind w:left="761" w:right="0" w:hanging="282"/>
        <w:jc w:val="left"/>
      </w:pPr>
      <w:r>
        <w:rPr>
          <w:color w:val="282524"/>
        </w:rPr>
        <w:t>Contributions</w:t>
      </w:r>
      <w:r>
        <w:rPr>
          <w:color w:val="282524"/>
          <w:spacing w:val="-1"/>
        </w:rPr>
        <w:t> </w:t>
      </w:r>
      <w:r>
        <w:rPr>
          <w:color w:val="282524"/>
        </w:rPr>
        <w:t>to the</w:t>
      </w:r>
      <w:r>
        <w:rPr>
          <w:color w:val="282524"/>
          <w:spacing w:val="-1"/>
        </w:rPr>
        <w:t> </w:t>
      </w:r>
      <w:r>
        <w:rPr>
          <w:color w:val="282524"/>
        </w:rPr>
        <w:t>Field;</w:t>
      </w:r>
    </w:p>
    <w:p>
      <w:pPr>
        <w:pStyle w:val="BodyText"/>
        <w:spacing w:line="276" w:lineRule="auto" w:before="41"/>
        <w:ind w:right="525"/>
      </w:pPr>
      <w:r>
        <w:rPr>
          <w:color w:val="282524"/>
        </w:rPr>
        <w:t>This research seeks to contribute to the field of load prediction in the electrical energy</w:t>
      </w:r>
      <w:r>
        <w:rPr>
          <w:color w:val="282524"/>
          <w:spacing w:val="1"/>
        </w:rPr>
        <w:t> </w:t>
      </w:r>
      <w:r>
        <w:rPr>
          <w:color w:val="282524"/>
        </w:rPr>
        <w:t>network, particularly in the context of developing countries like Iraq. The proposed CNN-</w:t>
      </w:r>
      <w:r>
        <w:rPr>
          <w:color w:val="282524"/>
          <w:spacing w:val="1"/>
        </w:rPr>
        <w:t> </w:t>
      </w:r>
      <w:r>
        <w:rPr>
          <w:color w:val="282524"/>
        </w:rPr>
        <w:t>LSTM</w:t>
      </w:r>
      <w:r>
        <w:rPr>
          <w:color w:val="282524"/>
          <w:spacing w:val="-2"/>
        </w:rPr>
        <w:t> </w:t>
      </w:r>
      <w:r>
        <w:rPr>
          <w:color w:val="282524"/>
        </w:rPr>
        <w:t>model</w:t>
      </w:r>
      <w:r>
        <w:rPr>
          <w:color w:val="282524"/>
          <w:spacing w:val="-1"/>
        </w:rPr>
        <w:t> </w:t>
      </w:r>
      <w:r>
        <w:rPr>
          <w:color w:val="282524"/>
        </w:rPr>
        <w:t>represents</w:t>
      </w:r>
      <w:r>
        <w:rPr>
          <w:color w:val="282524"/>
          <w:spacing w:val="1"/>
        </w:rPr>
        <w:t> </w:t>
      </w:r>
      <w:r>
        <w:rPr>
          <w:color w:val="282524"/>
        </w:rPr>
        <w:t>an</w:t>
      </w:r>
      <w:r>
        <w:rPr>
          <w:color w:val="282524"/>
          <w:spacing w:val="-2"/>
        </w:rPr>
        <w:t> </w:t>
      </w:r>
      <w:r>
        <w:rPr>
          <w:color w:val="282524"/>
        </w:rPr>
        <w:t>advanced</w:t>
      </w:r>
      <w:r>
        <w:rPr>
          <w:color w:val="282524"/>
          <w:spacing w:val="-1"/>
        </w:rPr>
        <w:t> </w:t>
      </w:r>
      <w:r>
        <w:rPr>
          <w:color w:val="282524"/>
        </w:rPr>
        <w:t>machine</w:t>
      </w:r>
      <w:r>
        <w:rPr>
          <w:color w:val="282524"/>
          <w:spacing w:val="-1"/>
        </w:rPr>
        <w:t> </w:t>
      </w:r>
      <w:r>
        <w:rPr>
          <w:color w:val="282524"/>
        </w:rPr>
        <w:t>learning</w:t>
      </w:r>
      <w:r>
        <w:rPr>
          <w:color w:val="282524"/>
          <w:spacing w:val="-2"/>
        </w:rPr>
        <w:t> </w:t>
      </w:r>
      <w:r>
        <w:rPr>
          <w:color w:val="282524"/>
        </w:rPr>
        <w:t>approach</w:t>
      </w:r>
      <w:r>
        <w:rPr>
          <w:color w:val="282524"/>
          <w:spacing w:val="-1"/>
        </w:rPr>
        <w:t> </w:t>
      </w:r>
      <w:r>
        <w:rPr>
          <w:color w:val="282524"/>
        </w:rPr>
        <w:t>that</w:t>
      </w:r>
      <w:r>
        <w:rPr>
          <w:color w:val="282524"/>
          <w:spacing w:val="-1"/>
        </w:rPr>
        <w:t> </w:t>
      </w:r>
      <w:r>
        <w:rPr>
          <w:color w:val="282524"/>
        </w:rPr>
        <w:t>can enhance</w:t>
      </w:r>
      <w:r>
        <w:rPr>
          <w:color w:val="282524"/>
          <w:spacing w:val="-2"/>
        </w:rPr>
        <w:t> </w:t>
      </w:r>
      <w:r>
        <w:rPr>
          <w:color w:val="282524"/>
        </w:rPr>
        <w:t>the current</w:t>
      </w:r>
      <w:r>
        <w:rPr>
          <w:color w:val="282524"/>
          <w:spacing w:val="-57"/>
        </w:rPr>
        <w:t> </w:t>
      </w:r>
      <w:r>
        <w:rPr>
          <w:color w:val="282524"/>
        </w:rPr>
        <w:t>understanding and practice of load prediction [47]. This research is expected to add</w:t>
      </w:r>
      <w:r>
        <w:rPr>
          <w:color w:val="282524"/>
          <w:spacing w:val="1"/>
        </w:rPr>
        <w:t> </w:t>
      </w:r>
      <w:r>
        <w:rPr>
          <w:color w:val="282524"/>
        </w:rPr>
        <w:t>theoretical, methodological, and practical value by demonstrating the effectiveness of hybrid</w:t>
      </w:r>
      <w:r>
        <w:rPr>
          <w:color w:val="282524"/>
          <w:spacing w:val="1"/>
        </w:rPr>
        <w:t> </w:t>
      </w:r>
      <w:r>
        <w:rPr>
          <w:color w:val="282524"/>
        </w:rPr>
        <w:t>machine learning models in load forecasting and uncovering new patterns in Iraq's load data</w:t>
      </w:r>
      <w:r>
        <w:rPr>
          <w:color w:val="282524"/>
          <w:spacing w:val="1"/>
        </w:rPr>
        <w:t> </w:t>
      </w:r>
      <w:r>
        <w:rPr>
          <w:color w:val="282524"/>
        </w:rPr>
        <w:t>[48].</w:t>
      </w:r>
    </w:p>
    <w:p>
      <w:pPr>
        <w:pStyle w:val="Heading2"/>
        <w:numPr>
          <w:ilvl w:val="0"/>
          <w:numId w:val="5"/>
        </w:numPr>
        <w:tabs>
          <w:tab w:pos="774" w:val="left" w:leader="none"/>
        </w:tabs>
        <w:spacing w:line="240" w:lineRule="auto" w:before="1" w:after="0"/>
        <w:ind w:left="773" w:right="0" w:hanging="294"/>
        <w:jc w:val="left"/>
      </w:pPr>
      <w:r>
        <w:rPr>
          <w:color w:val="282524"/>
        </w:rPr>
        <w:t>Potential</w:t>
      </w:r>
      <w:r>
        <w:rPr>
          <w:color w:val="282524"/>
          <w:spacing w:val="-2"/>
        </w:rPr>
        <w:t> </w:t>
      </w:r>
      <w:r>
        <w:rPr>
          <w:color w:val="282524"/>
        </w:rPr>
        <w:t>Applications</w:t>
      </w:r>
      <w:r>
        <w:rPr>
          <w:color w:val="282524"/>
          <w:spacing w:val="-1"/>
        </w:rPr>
        <w:t> </w:t>
      </w:r>
      <w:r>
        <w:rPr>
          <w:color w:val="282524"/>
        </w:rPr>
        <w:t>and</w:t>
      </w:r>
      <w:r>
        <w:rPr>
          <w:color w:val="282524"/>
          <w:spacing w:val="-1"/>
        </w:rPr>
        <w:t> </w:t>
      </w:r>
      <w:r>
        <w:rPr>
          <w:color w:val="282524"/>
        </w:rPr>
        <w:t>Implications:</w:t>
      </w:r>
    </w:p>
    <w:p>
      <w:pPr>
        <w:pStyle w:val="BodyText"/>
        <w:spacing w:line="276" w:lineRule="auto" w:before="41"/>
        <w:ind w:right="546"/>
      </w:pPr>
      <w:r>
        <w:rPr>
          <w:color w:val="282524"/>
        </w:rPr>
        <w:t>The research findings are likely to have important practical implications. Accurate load</w:t>
      </w:r>
      <w:r>
        <w:rPr>
          <w:color w:val="282524"/>
          <w:spacing w:val="1"/>
        </w:rPr>
        <w:t> </w:t>
      </w:r>
      <w:r>
        <w:rPr>
          <w:color w:val="282524"/>
        </w:rPr>
        <w:t>prediction is crucial for effective energy management, enabling optimal resource allocation</w:t>
      </w:r>
      <w:r>
        <w:rPr>
          <w:color w:val="282524"/>
          <w:spacing w:val="1"/>
        </w:rPr>
        <w:t> </w:t>
      </w:r>
      <w:r>
        <w:rPr>
          <w:color w:val="282524"/>
        </w:rPr>
        <w:t>and grid stability [49]. This has potential benefits for various stakeholders, including energy</w:t>
      </w:r>
      <w:r>
        <w:rPr>
          <w:color w:val="282524"/>
          <w:spacing w:val="1"/>
        </w:rPr>
        <w:t> </w:t>
      </w:r>
      <w:r>
        <w:rPr>
          <w:color w:val="282524"/>
        </w:rPr>
        <w:t>providers, grid operators, and consumers in Iraq. Energy providers can better balance supply</w:t>
      </w:r>
      <w:r>
        <w:rPr>
          <w:color w:val="282524"/>
          <w:spacing w:val="1"/>
        </w:rPr>
        <w:t> </w:t>
      </w:r>
      <w:r>
        <w:rPr>
          <w:color w:val="282524"/>
        </w:rPr>
        <w:t>and demand, grid operators can maintain system reliability, and consumers can enjoy a stable</w:t>
      </w:r>
      <w:r>
        <w:rPr>
          <w:color w:val="282524"/>
          <w:spacing w:val="-58"/>
        </w:rPr>
        <w:t> </w:t>
      </w:r>
      <w:r>
        <w:rPr>
          <w:color w:val="282524"/>
        </w:rPr>
        <w:t>and potentially more affordable power supply [50]. Additionally, the proposed methodology</w:t>
      </w:r>
      <w:r>
        <w:rPr>
          <w:color w:val="282524"/>
          <w:spacing w:val="1"/>
        </w:rPr>
        <w:t> </w:t>
      </w:r>
      <w:r>
        <w:rPr>
          <w:color w:val="282524"/>
        </w:rPr>
        <w:t>could be adapted and applied to other developing countries facing similar challenges in</w:t>
      </w:r>
      <w:r>
        <w:rPr>
          <w:color w:val="282524"/>
          <w:spacing w:val="1"/>
        </w:rPr>
        <w:t> </w:t>
      </w:r>
      <w:r>
        <w:rPr>
          <w:color w:val="282524"/>
        </w:rPr>
        <w:t>electricity</w:t>
      </w:r>
      <w:r>
        <w:rPr>
          <w:color w:val="282524"/>
          <w:spacing w:val="-1"/>
        </w:rPr>
        <w:t> </w:t>
      </w:r>
      <w:r>
        <w:rPr>
          <w:color w:val="282524"/>
        </w:rPr>
        <w:t>load prediction [51].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1"/>
        <w:spacing w:before="1"/>
        <w:rPr>
          <w:u w:val="none"/>
        </w:rPr>
      </w:pPr>
      <w:r>
        <w:rPr>
          <w:color w:val="282524"/>
          <w:u w:val="thick" w:color="282524"/>
        </w:rPr>
        <w:t>VI.</w:t>
      </w:r>
      <w:r>
        <w:rPr>
          <w:color w:val="282524"/>
          <w:spacing w:val="-3"/>
          <w:u w:val="thick" w:color="282524"/>
        </w:rPr>
        <w:t> </w:t>
      </w:r>
      <w:r>
        <w:rPr>
          <w:color w:val="282524"/>
          <w:u w:val="thick" w:color="282524"/>
        </w:rPr>
        <w:t>Ethical</w:t>
      </w:r>
      <w:r>
        <w:rPr>
          <w:color w:val="282524"/>
          <w:spacing w:val="-1"/>
          <w:u w:val="thick" w:color="282524"/>
        </w:rPr>
        <w:t> </w:t>
      </w:r>
      <w:r>
        <w:rPr>
          <w:color w:val="282524"/>
          <w:u w:val="thick" w:color="282524"/>
        </w:rPr>
        <w:t>Considerations:</w:t>
      </w:r>
    </w:p>
    <w:p>
      <w:pPr>
        <w:pStyle w:val="BodyText"/>
        <w:spacing w:before="1"/>
        <w:ind w:left="0"/>
        <w:rPr>
          <w:b/>
        </w:rPr>
      </w:pPr>
    </w:p>
    <w:p>
      <w:pPr>
        <w:pStyle w:val="Heading2"/>
        <w:numPr>
          <w:ilvl w:val="0"/>
          <w:numId w:val="6"/>
        </w:numPr>
        <w:tabs>
          <w:tab w:pos="774" w:val="left" w:leader="none"/>
        </w:tabs>
        <w:spacing w:line="240" w:lineRule="auto" w:before="90" w:after="0"/>
        <w:ind w:left="773" w:right="0" w:hanging="294"/>
        <w:jc w:val="left"/>
      </w:pPr>
      <w:r>
        <w:rPr>
          <w:color w:val="282524"/>
        </w:rPr>
        <w:t>Data</w:t>
      </w:r>
      <w:r>
        <w:rPr>
          <w:color w:val="282524"/>
          <w:spacing w:val="-1"/>
        </w:rPr>
        <w:t> </w:t>
      </w:r>
      <w:r>
        <w:rPr>
          <w:color w:val="282524"/>
        </w:rPr>
        <w:t>Privacy</w:t>
      </w:r>
      <w:r>
        <w:rPr>
          <w:color w:val="282524"/>
          <w:spacing w:val="-1"/>
        </w:rPr>
        <w:t> </w:t>
      </w:r>
      <w:r>
        <w:rPr>
          <w:color w:val="282524"/>
        </w:rPr>
        <w:t>and Security:</w:t>
      </w:r>
    </w:p>
    <w:p>
      <w:pPr>
        <w:pStyle w:val="BodyText"/>
        <w:spacing w:line="276" w:lineRule="auto" w:before="43"/>
        <w:ind w:right="569"/>
      </w:pPr>
      <w:r>
        <w:rPr>
          <w:color w:val="282524"/>
        </w:rPr>
        <w:t>The ethical implications surrounding data privacy and security are central to this research</w:t>
      </w:r>
      <w:r>
        <w:rPr>
          <w:color w:val="282524"/>
          <w:spacing w:val="1"/>
        </w:rPr>
        <w:t> </w:t>
      </w:r>
      <w:r>
        <w:rPr>
          <w:color w:val="282524"/>
        </w:rPr>
        <w:t>[52]. The historical load data used in this study might contain sensitive information that can</w:t>
      </w:r>
      <w:r>
        <w:rPr>
          <w:color w:val="282524"/>
          <w:spacing w:val="1"/>
        </w:rPr>
        <w:t> </w:t>
      </w:r>
      <w:r>
        <w:rPr>
          <w:color w:val="282524"/>
        </w:rPr>
        <w:t>identify</w:t>
      </w:r>
      <w:r>
        <w:rPr>
          <w:color w:val="282524"/>
          <w:spacing w:val="-1"/>
        </w:rPr>
        <w:t> </w:t>
      </w:r>
      <w:r>
        <w:rPr>
          <w:color w:val="282524"/>
        </w:rPr>
        <w:t>specific</w:t>
      </w:r>
      <w:r>
        <w:rPr>
          <w:color w:val="282524"/>
          <w:spacing w:val="-2"/>
        </w:rPr>
        <w:t> </w:t>
      </w:r>
      <w:r>
        <w:rPr>
          <w:color w:val="282524"/>
        </w:rPr>
        <w:t>users</w:t>
      </w:r>
      <w:r>
        <w:rPr>
          <w:color w:val="282524"/>
          <w:spacing w:val="-1"/>
        </w:rPr>
        <w:t> </w:t>
      </w:r>
      <w:r>
        <w:rPr>
          <w:color w:val="282524"/>
        </w:rPr>
        <w:t>or</w:t>
      </w:r>
      <w:r>
        <w:rPr>
          <w:color w:val="282524"/>
          <w:spacing w:val="-1"/>
        </w:rPr>
        <w:t> </w:t>
      </w:r>
      <w:r>
        <w:rPr>
          <w:color w:val="282524"/>
        </w:rPr>
        <w:t>usage</w:t>
      </w:r>
      <w:r>
        <w:rPr>
          <w:color w:val="282524"/>
          <w:spacing w:val="-2"/>
        </w:rPr>
        <w:t> </w:t>
      </w:r>
      <w:r>
        <w:rPr>
          <w:color w:val="282524"/>
        </w:rPr>
        <w:t>patterns. It</w:t>
      </w:r>
      <w:r>
        <w:rPr>
          <w:color w:val="282524"/>
          <w:spacing w:val="-1"/>
        </w:rPr>
        <w:t> </w:t>
      </w:r>
      <w:r>
        <w:rPr>
          <w:color w:val="282524"/>
        </w:rPr>
        <w:t>is</w:t>
      </w:r>
      <w:r>
        <w:rPr>
          <w:color w:val="282524"/>
          <w:spacing w:val="-1"/>
        </w:rPr>
        <w:t> </w:t>
      </w:r>
      <w:r>
        <w:rPr>
          <w:color w:val="282524"/>
        </w:rPr>
        <w:t>therefore</w:t>
      </w:r>
      <w:r>
        <w:rPr>
          <w:color w:val="282524"/>
          <w:spacing w:val="-2"/>
        </w:rPr>
        <w:t> </w:t>
      </w:r>
      <w:r>
        <w:rPr>
          <w:color w:val="282524"/>
        </w:rPr>
        <w:t>paramount</w:t>
      </w:r>
      <w:r>
        <w:rPr>
          <w:color w:val="282524"/>
          <w:spacing w:val="-1"/>
        </w:rPr>
        <w:t> </w:t>
      </w:r>
      <w:r>
        <w:rPr>
          <w:color w:val="282524"/>
        </w:rPr>
        <w:t>to</w:t>
      </w:r>
      <w:r>
        <w:rPr>
          <w:color w:val="282524"/>
          <w:spacing w:val="-1"/>
        </w:rPr>
        <w:t> </w:t>
      </w:r>
      <w:r>
        <w:rPr>
          <w:color w:val="282524"/>
        </w:rPr>
        <w:t>ensure that</w:t>
      </w:r>
      <w:r>
        <w:rPr>
          <w:color w:val="282524"/>
          <w:spacing w:val="-1"/>
        </w:rPr>
        <w:t> </w:t>
      </w:r>
      <w:r>
        <w:rPr>
          <w:color w:val="282524"/>
        </w:rPr>
        <w:t>the</w:t>
      </w:r>
      <w:r>
        <w:rPr>
          <w:color w:val="282524"/>
          <w:spacing w:val="-1"/>
        </w:rPr>
        <w:t> </w:t>
      </w:r>
      <w:r>
        <w:rPr>
          <w:color w:val="282524"/>
        </w:rPr>
        <w:t>data</w:t>
      </w:r>
      <w:r>
        <w:rPr>
          <w:color w:val="282524"/>
          <w:spacing w:val="-1"/>
        </w:rPr>
        <w:t> </w:t>
      </w:r>
      <w:r>
        <w:rPr>
          <w:color w:val="282524"/>
        </w:rPr>
        <w:t>used</w:t>
      </w:r>
      <w:r>
        <w:rPr>
          <w:color w:val="282524"/>
          <w:spacing w:val="-57"/>
        </w:rPr>
        <w:t> </w:t>
      </w:r>
      <w:r>
        <w:rPr>
          <w:color w:val="282524"/>
        </w:rPr>
        <w:t>adheres to privacy standards and is handled in a secure manner [53]. This includes using</w:t>
      </w:r>
      <w:r>
        <w:rPr>
          <w:color w:val="282524"/>
          <w:spacing w:val="1"/>
        </w:rPr>
        <w:t> </w:t>
      </w:r>
      <w:r>
        <w:rPr>
          <w:color w:val="282524"/>
        </w:rPr>
        <w:t>anonymized data where possible and implementing stringent data security measures to</w:t>
      </w:r>
      <w:r>
        <w:rPr>
          <w:color w:val="282524"/>
          <w:spacing w:val="1"/>
        </w:rPr>
        <w:t> </w:t>
      </w:r>
      <w:r>
        <w:rPr>
          <w:color w:val="282524"/>
        </w:rPr>
        <w:t>prevent</w:t>
      </w:r>
      <w:r>
        <w:rPr>
          <w:color w:val="282524"/>
          <w:spacing w:val="-1"/>
        </w:rPr>
        <w:t> </w:t>
      </w:r>
      <w:r>
        <w:rPr>
          <w:color w:val="282524"/>
        </w:rPr>
        <w:t>unauthorized access or data breaches [54].</w:t>
      </w:r>
    </w:p>
    <w:p>
      <w:pPr>
        <w:spacing w:after="0" w:line="276" w:lineRule="auto"/>
        <w:sectPr>
          <w:pgSz w:w="11910" w:h="16840"/>
          <w:pgMar w:header="0" w:footer="1000" w:top="1580" w:bottom="1200" w:left="960" w:right="940"/>
        </w:sectPr>
      </w:pPr>
    </w:p>
    <w:p>
      <w:pPr>
        <w:pStyle w:val="Heading2"/>
        <w:numPr>
          <w:ilvl w:val="0"/>
          <w:numId w:val="6"/>
        </w:numPr>
        <w:tabs>
          <w:tab w:pos="762" w:val="left" w:leader="none"/>
        </w:tabs>
        <w:spacing w:line="240" w:lineRule="auto" w:before="60" w:after="0"/>
        <w:ind w:left="761" w:right="0" w:hanging="282"/>
        <w:jc w:val="both"/>
      </w:pPr>
      <w:r>
        <w:rPr>
          <w:color w:val="282524"/>
        </w:rPr>
        <w:t>Ethical</w:t>
      </w:r>
      <w:r>
        <w:rPr>
          <w:color w:val="282524"/>
          <w:spacing w:val="-1"/>
        </w:rPr>
        <w:t> </w:t>
      </w:r>
      <w:r>
        <w:rPr>
          <w:color w:val="282524"/>
        </w:rPr>
        <w:t>Use</w:t>
      </w:r>
      <w:r>
        <w:rPr>
          <w:color w:val="282524"/>
          <w:spacing w:val="-2"/>
        </w:rPr>
        <w:t> </w:t>
      </w:r>
      <w:r>
        <w:rPr>
          <w:color w:val="282524"/>
        </w:rPr>
        <w:t>of</w:t>
      </w:r>
      <w:r>
        <w:rPr>
          <w:color w:val="282524"/>
          <w:spacing w:val="-1"/>
        </w:rPr>
        <w:t> </w:t>
      </w:r>
      <w:r>
        <w:rPr>
          <w:color w:val="282524"/>
        </w:rPr>
        <w:t>Artificial</w:t>
      </w:r>
      <w:r>
        <w:rPr>
          <w:color w:val="282524"/>
          <w:spacing w:val="-1"/>
        </w:rPr>
        <w:t> </w:t>
      </w:r>
      <w:r>
        <w:rPr>
          <w:color w:val="282524"/>
        </w:rPr>
        <w:t>Intelligence:</w:t>
      </w:r>
    </w:p>
    <w:p>
      <w:pPr>
        <w:pStyle w:val="BodyText"/>
        <w:spacing w:line="276" w:lineRule="auto" w:before="42"/>
        <w:ind w:right="573"/>
        <w:jc w:val="both"/>
      </w:pPr>
      <w:r>
        <w:rPr>
          <w:color w:val="282524"/>
        </w:rPr>
        <w:t>In the context of load prediction using machine learning algorithms, it is essential to consider</w:t>
      </w:r>
      <w:r>
        <w:rPr>
          <w:color w:val="282524"/>
          <w:spacing w:val="-57"/>
        </w:rPr>
        <w:t> </w:t>
      </w:r>
      <w:r>
        <w:rPr>
          <w:color w:val="282524"/>
        </w:rPr>
        <w:t>the ethical use of artificial intelligence (AI). The algorithm should be designed and trained in</w:t>
      </w:r>
      <w:r>
        <w:rPr>
          <w:color w:val="282524"/>
          <w:spacing w:val="-57"/>
        </w:rPr>
        <w:t> </w:t>
      </w:r>
      <w:r>
        <w:rPr>
          <w:color w:val="282524"/>
        </w:rPr>
        <w:t>a way that promotes fairness, accountability, and transparency [55]. The outcomes generated</w:t>
      </w:r>
      <w:r>
        <w:rPr>
          <w:color w:val="282524"/>
          <w:spacing w:val="-57"/>
        </w:rPr>
        <w:t> </w:t>
      </w:r>
      <w:r>
        <w:rPr>
          <w:color w:val="282524"/>
        </w:rPr>
        <w:t>by</w:t>
      </w:r>
      <w:r>
        <w:rPr>
          <w:color w:val="282524"/>
          <w:spacing w:val="-1"/>
        </w:rPr>
        <w:t> </w:t>
      </w:r>
      <w:r>
        <w:rPr>
          <w:color w:val="282524"/>
        </w:rPr>
        <w:t>the AI</w:t>
      </w:r>
      <w:r>
        <w:rPr>
          <w:color w:val="282524"/>
          <w:spacing w:val="-4"/>
        </w:rPr>
        <w:t> </w:t>
      </w:r>
      <w:r>
        <w:rPr>
          <w:color w:val="282524"/>
        </w:rPr>
        <w:t>model should not</w:t>
      </w:r>
      <w:r>
        <w:rPr>
          <w:color w:val="282524"/>
          <w:spacing w:val="-1"/>
        </w:rPr>
        <w:t> </w:t>
      </w:r>
      <w:r>
        <w:rPr>
          <w:color w:val="282524"/>
        </w:rPr>
        <w:t>unfairly advantage</w:t>
      </w:r>
      <w:r>
        <w:rPr>
          <w:color w:val="282524"/>
          <w:spacing w:val="-1"/>
        </w:rPr>
        <w:t> </w:t>
      </w:r>
      <w:r>
        <w:rPr>
          <w:color w:val="282524"/>
        </w:rPr>
        <w:t>or</w:t>
      </w:r>
      <w:r>
        <w:rPr>
          <w:color w:val="282524"/>
          <w:spacing w:val="1"/>
        </w:rPr>
        <w:t> </w:t>
      </w:r>
      <w:r>
        <w:rPr>
          <w:color w:val="282524"/>
        </w:rPr>
        <w:t>disadvantage</w:t>
      </w:r>
      <w:r>
        <w:rPr>
          <w:color w:val="282524"/>
          <w:spacing w:val="-2"/>
        </w:rPr>
        <w:t> </w:t>
      </w:r>
      <w:r>
        <w:rPr>
          <w:color w:val="282524"/>
        </w:rPr>
        <w:t>any stakeholder</w:t>
      </w:r>
      <w:r>
        <w:rPr>
          <w:color w:val="282524"/>
          <w:spacing w:val="-3"/>
        </w:rPr>
        <w:t> </w:t>
      </w:r>
      <w:r>
        <w:rPr>
          <w:color w:val="282524"/>
        </w:rPr>
        <w:t>involved.</w:t>
      </w:r>
    </w:p>
    <w:p>
      <w:pPr>
        <w:pStyle w:val="BodyText"/>
        <w:spacing w:line="276" w:lineRule="auto"/>
        <w:ind w:right="924"/>
        <w:jc w:val="both"/>
      </w:pPr>
      <w:r>
        <w:rPr>
          <w:color w:val="282524"/>
        </w:rPr>
        <w:t>Moreover, the model should be transparent in its operation to facilitate understanding and</w:t>
      </w:r>
      <w:r>
        <w:rPr>
          <w:color w:val="282524"/>
          <w:spacing w:val="-58"/>
        </w:rPr>
        <w:t> </w:t>
      </w:r>
      <w:r>
        <w:rPr>
          <w:color w:val="282524"/>
        </w:rPr>
        <w:t>build</w:t>
      </w:r>
      <w:r>
        <w:rPr>
          <w:color w:val="282524"/>
          <w:spacing w:val="-1"/>
        </w:rPr>
        <w:t> </w:t>
      </w:r>
      <w:r>
        <w:rPr>
          <w:color w:val="282524"/>
        </w:rPr>
        <w:t>trust among stakeholders [56].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Heading2"/>
        <w:numPr>
          <w:ilvl w:val="0"/>
          <w:numId w:val="6"/>
        </w:numPr>
        <w:tabs>
          <w:tab w:pos="774" w:val="left" w:leader="none"/>
        </w:tabs>
        <w:spacing w:line="240" w:lineRule="auto" w:before="0" w:after="0"/>
        <w:ind w:left="773" w:right="0" w:hanging="294"/>
        <w:jc w:val="left"/>
      </w:pPr>
      <w:r>
        <w:rPr>
          <w:color w:val="282524"/>
        </w:rPr>
        <w:t>Potential</w:t>
      </w:r>
      <w:r>
        <w:rPr>
          <w:color w:val="282524"/>
          <w:spacing w:val="-2"/>
        </w:rPr>
        <w:t> </w:t>
      </w:r>
      <w:r>
        <w:rPr>
          <w:color w:val="282524"/>
        </w:rPr>
        <w:t>Risks</w:t>
      </w:r>
      <w:r>
        <w:rPr>
          <w:color w:val="282524"/>
          <w:spacing w:val="-1"/>
        </w:rPr>
        <w:t> </w:t>
      </w:r>
      <w:r>
        <w:rPr>
          <w:color w:val="282524"/>
        </w:rPr>
        <w:t>and</w:t>
      </w:r>
      <w:r>
        <w:rPr>
          <w:color w:val="282524"/>
          <w:spacing w:val="-3"/>
        </w:rPr>
        <w:t> </w:t>
      </w:r>
      <w:r>
        <w:rPr>
          <w:color w:val="282524"/>
        </w:rPr>
        <w:t>Mitigation</w:t>
      </w:r>
      <w:r>
        <w:rPr>
          <w:color w:val="282524"/>
          <w:spacing w:val="-1"/>
        </w:rPr>
        <w:t> </w:t>
      </w:r>
      <w:r>
        <w:rPr>
          <w:color w:val="282524"/>
        </w:rPr>
        <w:t>Strategies:</w:t>
      </w:r>
    </w:p>
    <w:p>
      <w:pPr>
        <w:pStyle w:val="BodyText"/>
        <w:spacing w:line="276" w:lineRule="auto" w:before="41"/>
        <w:ind w:right="519"/>
      </w:pPr>
      <w:r>
        <w:rPr>
          <w:color w:val="282524"/>
        </w:rPr>
        <w:t>Several potential risks associated with the proposed study need to be considered. One such</w:t>
      </w:r>
      <w:r>
        <w:rPr>
          <w:color w:val="282524"/>
          <w:spacing w:val="1"/>
        </w:rPr>
        <w:t> </w:t>
      </w:r>
      <w:r>
        <w:rPr>
          <w:color w:val="282524"/>
        </w:rPr>
        <w:t>risk could be inaccurate predictions leading to inefficiencies or interruptions in power supply.</w:t>
      </w:r>
      <w:r>
        <w:rPr>
          <w:color w:val="282524"/>
          <w:spacing w:val="-57"/>
        </w:rPr>
        <w:t> </w:t>
      </w:r>
      <w:r>
        <w:rPr>
          <w:color w:val="282524"/>
        </w:rPr>
        <w:t>Mitigation strategies could include implementing multiple models for cross-validation and</w:t>
      </w:r>
      <w:r>
        <w:rPr>
          <w:color w:val="282524"/>
          <w:spacing w:val="1"/>
        </w:rPr>
        <w:t> </w:t>
      </w:r>
      <w:r>
        <w:rPr>
          <w:color w:val="282524"/>
        </w:rPr>
        <w:t>incorporating</w:t>
      </w:r>
      <w:r>
        <w:rPr>
          <w:color w:val="282524"/>
          <w:spacing w:val="-1"/>
        </w:rPr>
        <w:t> </w:t>
      </w:r>
      <w:r>
        <w:rPr>
          <w:color w:val="282524"/>
        </w:rPr>
        <w:t>regular</w:t>
      </w:r>
      <w:r>
        <w:rPr>
          <w:color w:val="282524"/>
          <w:spacing w:val="-1"/>
        </w:rPr>
        <w:t> </w:t>
      </w:r>
      <w:r>
        <w:rPr>
          <w:color w:val="282524"/>
        </w:rPr>
        <w:t>model updates</w:t>
      </w:r>
      <w:r>
        <w:rPr>
          <w:color w:val="282524"/>
          <w:spacing w:val="-1"/>
        </w:rPr>
        <w:t> </w:t>
      </w:r>
      <w:r>
        <w:rPr>
          <w:color w:val="282524"/>
        </w:rPr>
        <w:t>to accommodate</w:t>
      </w:r>
      <w:r>
        <w:rPr>
          <w:color w:val="282524"/>
          <w:spacing w:val="-1"/>
        </w:rPr>
        <w:t> </w:t>
      </w:r>
      <w:r>
        <w:rPr>
          <w:color w:val="282524"/>
        </w:rPr>
        <w:t>changes in</w:t>
      </w:r>
      <w:r>
        <w:rPr>
          <w:color w:val="282524"/>
          <w:spacing w:val="-1"/>
        </w:rPr>
        <w:t> </w:t>
      </w:r>
      <w:r>
        <w:rPr>
          <w:color w:val="282524"/>
        </w:rPr>
        <w:t>load patterns</w:t>
      </w:r>
      <w:r>
        <w:rPr>
          <w:color w:val="282524"/>
          <w:spacing w:val="-1"/>
        </w:rPr>
        <w:t> </w:t>
      </w:r>
      <w:r>
        <w:rPr>
          <w:color w:val="282524"/>
        </w:rPr>
        <w:t>[57].</w:t>
      </w:r>
    </w:p>
    <w:p>
      <w:pPr>
        <w:pStyle w:val="BodyText"/>
        <w:spacing w:line="276" w:lineRule="auto" w:before="1"/>
        <w:ind w:right="906"/>
      </w:pPr>
      <w:r>
        <w:rPr>
          <w:color w:val="282524"/>
        </w:rPr>
        <w:t>Moreover, ethical risks such as misuse of data or predictions could be mitigated through</w:t>
      </w:r>
      <w:r>
        <w:rPr>
          <w:color w:val="282524"/>
          <w:spacing w:val="1"/>
        </w:rPr>
        <w:t> </w:t>
      </w:r>
      <w:r>
        <w:rPr>
          <w:color w:val="282524"/>
        </w:rPr>
        <w:t>stringent data handling procedures and clear communication of the intended use of the AI</w:t>
      </w:r>
      <w:r>
        <w:rPr>
          <w:color w:val="282524"/>
          <w:spacing w:val="-57"/>
        </w:rPr>
        <w:t> </w:t>
      </w:r>
      <w:r>
        <w:rPr>
          <w:color w:val="282524"/>
        </w:rPr>
        <w:t>model</w:t>
      </w:r>
      <w:r>
        <w:rPr>
          <w:color w:val="282524"/>
          <w:spacing w:val="-1"/>
        </w:rPr>
        <w:t> </w:t>
      </w:r>
      <w:r>
        <w:rPr>
          <w:color w:val="282524"/>
        </w:rPr>
        <w:t>[58].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Heading1"/>
        <w:rPr>
          <w:u w:val="none"/>
        </w:rPr>
      </w:pPr>
      <w:r>
        <w:rPr>
          <w:color w:val="282524"/>
          <w:u w:val="thick" w:color="282524"/>
        </w:rPr>
        <w:t>VIII.</w:t>
      </w:r>
      <w:r>
        <w:rPr>
          <w:color w:val="282524"/>
          <w:spacing w:val="-2"/>
          <w:u w:val="thick" w:color="282524"/>
        </w:rPr>
        <w:t> </w:t>
      </w:r>
      <w:r>
        <w:rPr>
          <w:color w:val="282524"/>
          <w:u w:val="thick" w:color="282524"/>
        </w:rPr>
        <w:t>Conclusion</w:t>
      </w:r>
    </w:p>
    <w:p>
      <w:pPr>
        <w:pStyle w:val="BodyText"/>
        <w:spacing w:line="276" w:lineRule="auto" w:before="50"/>
        <w:ind w:right="487"/>
      </w:pPr>
      <w:r>
        <w:rPr>
          <w:color w:val="282524"/>
        </w:rPr>
        <w:t>In conclusion, the goal of this research proposal is to address the critical challenge of</w:t>
      </w:r>
      <w:r>
        <w:rPr>
          <w:color w:val="282524"/>
          <w:spacing w:val="1"/>
        </w:rPr>
        <w:t> </w:t>
      </w:r>
      <w:r>
        <w:rPr>
          <w:color w:val="282524"/>
        </w:rPr>
        <w:t>electricity load prediction in Iraq by developing a machine learning-based model using</w:t>
      </w:r>
      <w:r>
        <w:rPr>
          <w:color w:val="282524"/>
          <w:spacing w:val="1"/>
        </w:rPr>
        <w:t> </w:t>
      </w:r>
      <w:r>
        <w:rPr>
          <w:color w:val="282524"/>
        </w:rPr>
        <w:t>historical load data. This research is particularly important given the country's unique energy</w:t>
      </w:r>
      <w:r>
        <w:rPr>
          <w:color w:val="282524"/>
          <w:spacing w:val="1"/>
        </w:rPr>
        <w:t> </w:t>
      </w:r>
      <w:r>
        <w:rPr>
          <w:color w:val="282524"/>
        </w:rPr>
        <w:t>management context and the potential benefits of accurate load prediction for energy resource</w:t>
      </w:r>
      <w:r>
        <w:rPr>
          <w:color w:val="282524"/>
          <w:spacing w:val="-57"/>
        </w:rPr>
        <w:t> </w:t>
      </w:r>
      <w:r>
        <w:rPr>
          <w:color w:val="282524"/>
        </w:rPr>
        <w:t>allocation,</w:t>
      </w:r>
      <w:r>
        <w:rPr>
          <w:color w:val="282524"/>
          <w:spacing w:val="-1"/>
        </w:rPr>
        <w:t> </w:t>
      </w:r>
      <w:r>
        <w:rPr>
          <w:color w:val="282524"/>
        </w:rPr>
        <w:t>grid stability, and cost-efficiency.</w:t>
      </w:r>
    </w:p>
    <w:p>
      <w:pPr>
        <w:pStyle w:val="BodyText"/>
        <w:spacing w:before="8"/>
        <w:ind w:left="0"/>
        <w:rPr>
          <w:sz w:val="27"/>
        </w:rPr>
      </w:pPr>
    </w:p>
    <w:p>
      <w:pPr>
        <w:pStyle w:val="BodyText"/>
        <w:spacing w:line="276" w:lineRule="auto" w:before="1"/>
        <w:ind w:right="585"/>
      </w:pPr>
      <w:r>
        <w:rPr>
          <w:color w:val="282524"/>
        </w:rPr>
        <w:t>The proposed methodology involves a series of well-defined steps, beginning with data</w:t>
      </w:r>
      <w:r>
        <w:rPr>
          <w:color w:val="282524"/>
          <w:spacing w:val="1"/>
        </w:rPr>
        <w:t> </w:t>
      </w:r>
      <w:r>
        <w:rPr>
          <w:color w:val="282524"/>
        </w:rPr>
        <w:t>collection and preprocessing, feature selection and engineering, employing machine learning</w:t>
      </w:r>
      <w:r>
        <w:rPr>
          <w:color w:val="282524"/>
          <w:spacing w:val="-57"/>
        </w:rPr>
        <w:t> </w:t>
      </w:r>
      <w:r>
        <w:rPr>
          <w:color w:val="282524"/>
        </w:rPr>
        <w:t>algorithms, model training, and implementation considerations. The emphasis is placed on</w:t>
      </w:r>
      <w:r>
        <w:rPr>
          <w:color w:val="282524"/>
          <w:spacing w:val="1"/>
        </w:rPr>
        <w:t> </w:t>
      </w:r>
      <w:r>
        <w:rPr>
          <w:color w:val="282524"/>
        </w:rPr>
        <w:t>the hybrid Convolutional Neural Network (CNN)-Long Short-Term Memory (LSTM) model</w:t>
      </w:r>
      <w:r>
        <w:rPr>
          <w:color w:val="282524"/>
          <w:spacing w:val="-57"/>
        </w:rPr>
        <w:t> </w:t>
      </w:r>
      <w:r>
        <w:rPr>
          <w:color w:val="282524"/>
        </w:rPr>
        <w:t>due to its proven capability in capturing complex temporal dependencies and spatial patterns</w:t>
      </w:r>
      <w:r>
        <w:rPr>
          <w:color w:val="282524"/>
          <w:spacing w:val="-57"/>
        </w:rPr>
        <w:t> </w:t>
      </w:r>
      <w:r>
        <w:rPr>
          <w:color w:val="282524"/>
        </w:rPr>
        <w:t>[59].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276" w:lineRule="auto"/>
        <w:ind w:right="544"/>
      </w:pPr>
      <w:r>
        <w:rPr>
          <w:color w:val="282524"/>
        </w:rPr>
        <w:t>The potential contributions of this research to the field are substantial. It could result in</w:t>
      </w:r>
      <w:r>
        <w:rPr>
          <w:color w:val="282524"/>
          <w:spacing w:val="1"/>
        </w:rPr>
        <w:t> </w:t>
      </w:r>
      <w:r>
        <w:rPr>
          <w:color w:val="282524"/>
        </w:rPr>
        <w:t>improved load prediction accuracy, provide novel insights into the electrical energy network</w:t>
      </w:r>
      <w:r>
        <w:rPr>
          <w:color w:val="282524"/>
          <w:spacing w:val="1"/>
        </w:rPr>
        <w:t> </w:t>
      </w:r>
      <w:r>
        <w:rPr>
          <w:color w:val="282524"/>
        </w:rPr>
        <w:t>data, and propose potential theoretical, methodological, or practical contributions that might</w:t>
      </w:r>
      <w:r>
        <w:rPr>
          <w:color w:val="282524"/>
          <w:spacing w:val="1"/>
        </w:rPr>
        <w:t> </w:t>
      </w:r>
      <w:r>
        <w:rPr>
          <w:color w:val="282524"/>
        </w:rPr>
        <w:t>influence the</w:t>
      </w:r>
      <w:r>
        <w:rPr>
          <w:color w:val="282524"/>
          <w:spacing w:val="3"/>
        </w:rPr>
        <w:t> </w:t>
      </w:r>
      <w:r>
        <w:rPr>
          <w:color w:val="282524"/>
        </w:rPr>
        <w:t>current</w:t>
      </w:r>
      <w:r>
        <w:rPr>
          <w:color w:val="282524"/>
          <w:spacing w:val="1"/>
        </w:rPr>
        <w:t> </w:t>
      </w:r>
      <w:r>
        <w:rPr>
          <w:color w:val="282524"/>
        </w:rPr>
        <w:t>understanding</w:t>
      </w:r>
      <w:r>
        <w:rPr>
          <w:color w:val="282524"/>
          <w:spacing w:val="2"/>
        </w:rPr>
        <w:t> </w:t>
      </w:r>
      <w:r>
        <w:rPr>
          <w:color w:val="282524"/>
        </w:rPr>
        <w:t>and</w:t>
      </w:r>
      <w:r>
        <w:rPr>
          <w:color w:val="282524"/>
          <w:spacing w:val="1"/>
        </w:rPr>
        <w:t> </w:t>
      </w:r>
      <w:r>
        <w:rPr>
          <w:color w:val="282524"/>
        </w:rPr>
        <w:t>practice</w:t>
      </w:r>
      <w:r>
        <w:rPr>
          <w:color w:val="282524"/>
          <w:spacing w:val="1"/>
        </w:rPr>
        <w:t> </w:t>
      </w:r>
      <w:r>
        <w:rPr>
          <w:color w:val="282524"/>
        </w:rPr>
        <w:t>of</w:t>
      </w:r>
      <w:r>
        <w:rPr>
          <w:color w:val="282524"/>
          <w:spacing w:val="1"/>
        </w:rPr>
        <w:t> </w:t>
      </w:r>
      <w:r>
        <w:rPr>
          <w:color w:val="282524"/>
        </w:rPr>
        <w:t>load</w:t>
      </w:r>
      <w:r>
        <w:rPr>
          <w:color w:val="282524"/>
          <w:spacing w:val="2"/>
        </w:rPr>
        <w:t> </w:t>
      </w:r>
      <w:r>
        <w:rPr>
          <w:color w:val="282524"/>
        </w:rPr>
        <w:t>prediction.</w:t>
      </w:r>
      <w:r>
        <w:rPr>
          <w:color w:val="282524"/>
          <w:spacing w:val="3"/>
        </w:rPr>
        <w:t> </w:t>
      </w:r>
      <w:r>
        <w:rPr>
          <w:color w:val="282524"/>
        </w:rPr>
        <w:t>Furthermore,</w:t>
      </w:r>
      <w:r>
        <w:rPr>
          <w:color w:val="282524"/>
          <w:spacing w:val="2"/>
        </w:rPr>
        <w:t> </w:t>
      </w:r>
      <w:r>
        <w:rPr>
          <w:color w:val="282524"/>
        </w:rPr>
        <w:t>the</w:t>
      </w:r>
      <w:r>
        <w:rPr>
          <w:color w:val="282524"/>
          <w:spacing w:val="1"/>
        </w:rPr>
        <w:t> </w:t>
      </w:r>
      <w:r>
        <w:rPr>
          <w:color w:val="282524"/>
        </w:rPr>
        <w:t>potential applications and implications of this research extend beyond academia to real-world</w:t>
      </w:r>
      <w:r>
        <w:rPr>
          <w:color w:val="282524"/>
          <w:spacing w:val="-57"/>
        </w:rPr>
        <w:t> </w:t>
      </w:r>
      <w:r>
        <w:rPr>
          <w:color w:val="282524"/>
        </w:rPr>
        <w:t>scenarios, affecting various stakeholders such as energy providers, grid operators, and</w:t>
      </w:r>
      <w:r>
        <w:rPr>
          <w:color w:val="282524"/>
          <w:spacing w:val="1"/>
        </w:rPr>
        <w:t> </w:t>
      </w:r>
      <w:r>
        <w:rPr>
          <w:color w:val="282524"/>
        </w:rPr>
        <w:t>consumers</w:t>
      </w:r>
      <w:r>
        <w:rPr>
          <w:color w:val="282524"/>
          <w:spacing w:val="-1"/>
        </w:rPr>
        <w:t> </w:t>
      </w:r>
      <w:r>
        <w:rPr>
          <w:color w:val="282524"/>
        </w:rPr>
        <w:t>[60-66].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 w:before="1"/>
        <w:ind w:right="613"/>
      </w:pPr>
      <w:r>
        <w:rPr>
          <w:color w:val="282524"/>
        </w:rPr>
        <w:t>This</w:t>
      </w:r>
      <w:r>
        <w:rPr>
          <w:color w:val="282524"/>
          <w:spacing w:val="-2"/>
        </w:rPr>
        <w:t> </w:t>
      </w:r>
      <w:r>
        <w:rPr>
          <w:color w:val="282524"/>
        </w:rPr>
        <w:t>proposal</w:t>
      </w:r>
      <w:r>
        <w:rPr>
          <w:color w:val="282524"/>
          <w:spacing w:val="-1"/>
        </w:rPr>
        <w:t> </w:t>
      </w:r>
      <w:r>
        <w:rPr>
          <w:color w:val="282524"/>
        </w:rPr>
        <w:t>also</w:t>
      </w:r>
      <w:r>
        <w:rPr>
          <w:color w:val="282524"/>
          <w:spacing w:val="-1"/>
        </w:rPr>
        <w:t> </w:t>
      </w:r>
      <w:r>
        <w:rPr>
          <w:color w:val="282524"/>
        </w:rPr>
        <w:t>highlights</w:t>
      </w:r>
      <w:r>
        <w:rPr>
          <w:color w:val="282524"/>
          <w:spacing w:val="-1"/>
        </w:rPr>
        <w:t> </w:t>
      </w:r>
      <w:r>
        <w:rPr>
          <w:color w:val="282524"/>
        </w:rPr>
        <w:t>ethical</w:t>
      </w:r>
      <w:r>
        <w:rPr>
          <w:color w:val="282524"/>
          <w:spacing w:val="-1"/>
        </w:rPr>
        <w:t> </w:t>
      </w:r>
      <w:r>
        <w:rPr>
          <w:color w:val="282524"/>
        </w:rPr>
        <w:t>considerations</w:t>
      </w:r>
      <w:r>
        <w:rPr>
          <w:color w:val="282524"/>
          <w:spacing w:val="-1"/>
        </w:rPr>
        <w:t> </w:t>
      </w:r>
      <w:r>
        <w:rPr>
          <w:color w:val="282524"/>
        </w:rPr>
        <w:t>such</w:t>
      </w:r>
      <w:r>
        <w:rPr>
          <w:color w:val="282524"/>
          <w:spacing w:val="-1"/>
        </w:rPr>
        <w:t> </w:t>
      </w:r>
      <w:r>
        <w:rPr>
          <w:color w:val="282524"/>
        </w:rPr>
        <w:t>as</w:t>
      </w:r>
      <w:r>
        <w:rPr>
          <w:color w:val="282524"/>
          <w:spacing w:val="-1"/>
        </w:rPr>
        <w:t> </w:t>
      </w:r>
      <w:r>
        <w:rPr>
          <w:color w:val="282524"/>
        </w:rPr>
        <w:t>data</w:t>
      </w:r>
      <w:r>
        <w:rPr>
          <w:color w:val="282524"/>
          <w:spacing w:val="-1"/>
        </w:rPr>
        <w:t> </w:t>
      </w:r>
      <w:r>
        <w:rPr>
          <w:color w:val="282524"/>
        </w:rPr>
        <w:t>privacy</w:t>
      </w:r>
      <w:r>
        <w:rPr>
          <w:color w:val="282524"/>
          <w:spacing w:val="-2"/>
        </w:rPr>
        <w:t> </w:t>
      </w:r>
      <w:r>
        <w:rPr>
          <w:color w:val="282524"/>
        </w:rPr>
        <w:t>and</w:t>
      </w:r>
      <w:r>
        <w:rPr>
          <w:color w:val="282524"/>
          <w:spacing w:val="-1"/>
        </w:rPr>
        <w:t> </w:t>
      </w:r>
      <w:r>
        <w:rPr>
          <w:color w:val="282524"/>
        </w:rPr>
        <w:t>security,</w:t>
      </w:r>
      <w:r>
        <w:rPr>
          <w:color w:val="282524"/>
          <w:spacing w:val="-1"/>
        </w:rPr>
        <w:t> </w:t>
      </w:r>
      <w:r>
        <w:rPr>
          <w:color w:val="282524"/>
        </w:rPr>
        <w:t>ethical</w:t>
      </w:r>
      <w:r>
        <w:rPr>
          <w:color w:val="282524"/>
          <w:spacing w:val="-57"/>
        </w:rPr>
        <w:t> </w:t>
      </w:r>
      <w:r>
        <w:rPr>
          <w:color w:val="282524"/>
        </w:rPr>
        <w:t>use of artificial intelligence, and potential risks and their mitigation strategies. These issues</w:t>
      </w:r>
      <w:r>
        <w:rPr>
          <w:color w:val="282524"/>
          <w:spacing w:val="1"/>
        </w:rPr>
        <w:t> </w:t>
      </w:r>
      <w:r>
        <w:rPr>
          <w:color w:val="282524"/>
        </w:rPr>
        <w:t>are equally crucial in the implementation of the research, underscoring the need for</w:t>
      </w:r>
      <w:r>
        <w:rPr>
          <w:color w:val="282524"/>
          <w:spacing w:val="1"/>
        </w:rPr>
        <w:t> </w:t>
      </w:r>
      <w:r>
        <w:rPr>
          <w:color w:val="282524"/>
        </w:rPr>
        <w:t>responsible</w:t>
      </w:r>
      <w:r>
        <w:rPr>
          <w:color w:val="282524"/>
          <w:spacing w:val="-1"/>
        </w:rPr>
        <w:t> </w:t>
      </w:r>
      <w:r>
        <w:rPr>
          <w:color w:val="282524"/>
        </w:rPr>
        <w:t>research conduct</w:t>
      </w:r>
      <w:r>
        <w:rPr>
          <w:color w:val="282524"/>
          <w:spacing w:val="-1"/>
        </w:rPr>
        <w:t> </w:t>
      </w:r>
      <w:r>
        <w:rPr>
          <w:color w:val="282524"/>
        </w:rPr>
        <w:t>in the</w:t>
      </w:r>
      <w:r>
        <w:rPr>
          <w:color w:val="282524"/>
          <w:spacing w:val="-1"/>
        </w:rPr>
        <w:t> </w:t>
      </w:r>
      <w:r>
        <w:rPr>
          <w:color w:val="282524"/>
        </w:rPr>
        <w:t>era</w:t>
      </w:r>
      <w:r>
        <w:rPr>
          <w:color w:val="282524"/>
          <w:spacing w:val="-2"/>
        </w:rPr>
        <w:t> </w:t>
      </w:r>
      <w:r>
        <w:rPr>
          <w:color w:val="282524"/>
        </w:rPr>
        <w:t>of data-driven</w:t>
      </w:r>
      <w:r>
        <w:rPr>
          <w:color w:val="282524"/>
          <w:spacing w:val="-1"/>
        </w:rPr>
        <w:t> </w:t>
      </w:r>
      <w:r>
        <w:rPr>
          <w:color w:val="282524"/>
        </w:rPr>
        <w:t>decision-making and</w:t>
      </w:r>
      <w:r>
        <w:rPr>
          <w:color w:val="282524"/>
          <w:spacing w:val="1"/>
        </w:rPr>
        <w:t> </w:t>
      </w:r>
      <w:r>
        <w:rPr>
          <w:color w:val="282524"/>
        </w:rPr>
        <w:t>AI</w:t>
      </w:r>
      <w:r>
        <w:rPr>
          <w:color w:val="282524"/>
          <w:spacing w:val="-4"/>
        </w:rPr>
        <w:t> </w:t>
      </w:r>
      <w:r>
        <w:rPr>
          <w:color w:val="282524"/>
        </w:rPr>
        <w:t>[67-73].</w:t>
      </w:r>
    </w:p>
    <w:p>
      <w:pPr>
        <w:spacing w:after="0" w:line="276" w:lineRule="auto"/>
        <w:sectPr>
          <w:pgSz w:w="11910" w:h="16840"/>
          <w:pgMar w:header="0" w:footer="1000" w:top="1360" w:bottom="1200" w:left="960" w:right="940"/>
        </w:sectPr>
      </w:pPr>
    </w:p>
    <w:p>
      <w:pPr>
        <w:pStyle w:val="BodyText"/>
        <w:spacing w:line="276" w:lineRule="auto" w:before="60"/>
        <w:ind w:right="673"/>
      </w:pPr>
      <w:r>
        <w:rPr>
          <w:color w:val="282524"/>
        </w:rPr>
        <w:t>In summary, this research proposal sets the stage for a novel approach to load prediction in</w:t>
      </w:r>
      <w:r>
        <w:rPr>
          <w:color w:val="282524"/>
          <w:spacing w:val="1"/>
        </w:rPr>
        <w:t> </w:t>
      </w:r>
      <w:r>
        <w:rPr>
          <w:color w:val="282524"/>
        </w:rPr>
        <w:t>the electrical energy network in Iraq, with a focus on a hybrid CNN-LSTM model. It offers</w:t>
      </w:r>
      <w:r>
        <w:rPr>
          <w:color w:val="282524"/>
          <w:spacing w:val="1"/>
        </w:rPr>
        <w:t> </w:t>
      </w:r>
      <w:r>
        <w:rPr>
          <w:color w:val="282524"/>
        </w:rPr>
        <w:t>an opportunity to leverage historical load data and advanced machine learning techniques to</w:t>
      </w:r>
      <w:r>
        <w:rPr>
          <w:color w:val="282524"/>
          <w:spacing w:val="-57"/>
        </w:rPr>
        <w:t> </w:t>
      </w:r>
      <w:r>
        <w:rPr>
          <w:color w:val="282524"/>
        </w:rPr>
        <w:t>improve energy management practices and contribute to the field's theoretical and practical</w:t>
      </w:r>
      <w:r>
        <w:rPr>
          <w:color w:val="282524"/>
          <w:spacing w:val="1"/>
        </w:rPr>
        <w:t> </w:t>
      </w:r>
      <w:r>
        <w:rPr>
          <w:color w:val="282524"/>
        </w:rPr>
        <w:t>understanding.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35"/>
        </w:rPr>
      </w:pPr>
    </w:p>
    <w:p>
      <w:pPr>
        <w:pStyle w:val="Heading1"/>
        <w:rPr>
          <w:u w:val="none"/>
        </w:rPr>
      </w:pPr>
      <w:r>
        <w:rPr>
          <w:color w:val="282524"/>
          <w:u w:val="thick" w:color="282524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76" w:lineRule="auto" w:before="52" w:after="0"/>
        <w:ind w:left="480" w:right="571" w:firstLine="0"/>
        <w:jc w:val="left"/>
        <w:rPr>
          <w:sz w:val="24"/>
        </w:rPr>
      </w:pPr>
      <w:r>
        <w:rPr>
          <w:color w:val="282524"/>
          <w:sz w:val="24"/>
        </w:rPr>
        <w:t>Smith, S. J., Davis, S. J., Lewis, N. S., &amp; Caldeira, K. (2020). "Biophysical and economic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limits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to negative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CO2 emissions". Nature</w:t>
      </w:r>
      <w:r>
        <w:rPr>
          <w:color w:val="282524"/>
          <w:spacing w:val="-3"/>
          <w:sz w:val="24"/>
        </w:rPr>
        <w:t> </w:t>
      </w:r>
      <w:r>
        <w:rPr>
          <w:color w:val="282524"/>
          <w:sz w:val="24"/>
        </w:rPr>
        <w:t>Climate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Change, 6(1), 42-50.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76" w:lineRule="auto" w:before="0" w:after="0"/>
        <w:ind w:left="480" w:right="771" w:firstLine="0"/>
        <w:jc w:val="left"/>
        <w:rPr>
          <w:sz w:val="24"/>
        </w:rPr>
      </w:pPr>
      <w:r>
        <w:rPr>
          <w:color w:val="282524"/>
          <w:sz w:val="24"/>
        </w:rPr>
        <w:t>He, G., Avrin, A. P., Nelson, J. H., Johnston, J., Mileva, A., Tian, J., Kammen, D. M.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(2016). "Switch2: A planning tool for power system capacity expansion and operation with</w:t>
      </w:r>
      <w:r>
        <w:rPr>
          <w:color w:val="282524"/>
          <w:spacing w:val="-58"/>
          <w:sz w:val="24"/>
        </w:rPr>
        <w:t> </w:t>
      </w:r>
      <w:r>
        <w:rPr>
          <w:color w:val="282524"/>
          <w:sz w:val="24"/>
        </w:rPr>
        <w:t>high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levels of renewable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energy". Applied Energy,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183, 1593-1602.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76" w:lineRule="auto" w:before="0" w:after="0"/>
        <w:ind w:left="480" w:right="810" w:firstLine="0"/>
        <w:jc w:val="left"/>
        <w:rPr>
          <w:sz w:val="24"/>
        </w:rPr>
      </w:pPr>
      <w:r>
        <w:rPr>
          <w:color w:val="282524"/>
          <w:sz w:val="24"/>
        </w:rPr>
        <w:t>Madaeni, S. H., Sioshansi, R., &amp; Denholm, P. (2011). "Capacity value of concentrating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solar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power plants". Nature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Energy, 2,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17045.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76" w:lineRule="auto" w:before="0" w:after="0"/>
        <w:ind w:left="480" w:right="1232" w:firstLine="0"/>
        <w:jc w:val="left"/>
        <w:rPr>
          <w:sz w:val="24"/>
        </w:rPr>
      </w:pPr>
      <w:r>
        <w:rPr>
          <w:color w:val="282524"/>
          <w:sz w:val="24"/>
        </w:rPr>
        <w:t>Kobylinski, M., Kosicki, E., &amp; Binczak, S. (2021). "Smart Grids and Their Role in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Renewable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Energy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Integration: A Review". Energy Systems,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1-15.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76" w:lineRule="auto" w:before="0" w:after="0"/>
        <w:ind w:left="480" w:right="865" w:firstLine="0"/>
        <w:jc w:val="left"/>
        <w:rPr>
          <w:sz w:val="24"/>
        </w:rPr>
      </w:pPr>
      <w:r>
        <w:rPr>
          <w:color w:val="282524"/>
          <w:sz w:val="24"/>
        </w:rPr>
        <w:t>Hong, T., &amp; Fan, S. (2016). "Probabilistic electric load forecasting: A tutorial review".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International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Journal of Forecasting, 32(3), 914-938.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76" w:lineRule="auto" w:before="0" w:after="0"/>
        <w:ind w:left="480" w:right="892" w:firstLine="0"/>
        <w:jc w:val="left"/>
        <w:rPr>
          <w:sz w:val="24"/>
        </w:rPr>
      </w:pPr>
      <w:r>
        <w:rPr>
          <w:color w:val="282524"/>
          <w:sz w:val="24"/>
        </w:rPr>
        <w:t>Parag, Y., &amp; Sovacool, B. K. (2016). "Electricity market design for the prosumer era".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Nature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Energy,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1(4), 16032.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76" w:lineRule="auto" w:before="1" w:after="0"/>
        <w:ind w:left="480" w:right="511" w:firstLine="0"/>
        <w:jc w:val="both"/>
        <w:rPr>
          <w:sz w:val="24"/>
        </w:rPr>
      </w:pPr>
      <w:r>
        <w:rPr>
          <w:color w:val="282524"/>
          <w:sz w:val="24"/>
        </w:rPr>
        <w:t>Dincer, F., Yuksel, S., &amp; Favuzza, S. (2020). "Comprehensive overview of grid connected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wind energy systems: Future research and development trends". Journal of Energy Resources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Technology,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142(4).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78" w:lineRule="auto" w:before="0" w:after="0"/>
        <w:ind w:left="480" w:right="1112" w:firstLine="0"/>
        <w:jc w:val="left"/>
        <w:rPr>
          <w:sz w:val="24"/>
        </w:rPr>
      </w:pPr>
      <w:r>
        <w:rPr>
          <w:color w:val="282524"/>
          <w:sz w:val="24"/>
        </w:rPr>
        <w:t>Alkhafaji, H., Redfern, M., &amp; Liceaga, I. (2018). "Modelling and Simulation of Iraq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Power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System for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Policy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Insights". Procedia Computer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Science,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140, 242-249.</w:t>
      </w:r>
    </w:p>
    <w:p>
      <w:pPr>
        <w:pStyle w:val="ListParagraph"/>
        <w:numPr>
          <w:ilvl w:val="0"/>
          <w:numId w:val="7"/>
        </w:numPr>
        <w:tabs>
          <w:tab w:pos="819" w:val="left" w:leader="none"/>
        </w:tabs>
        <w:spacing w:line="276" w:lineRule="auto" w:before="0" w:after="0"/>
        <w:ind w:left="480" w:right="862" w:firstLine="0"/>
        <w:jc w:val="left"/>
        <w:rPr>
          <w:sz w:val="24"/>
        </w:rPr>
      </w:pPr>
      <w:r>
        <w:rPr>
          <w:color w:val="282524"/>
          <w:sz w:val="24"/>
        </w:rPr>
        <w:t>Gungor, V. C., et al. (2011). "Smart Grid Technologies: Communication Technologies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and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Standards."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IEEE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Transactions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on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Industrial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Informatics, 7(4),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529–539.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8" w:lineRule="auto" w:before="0" w:after="0"/>
        <w:ind w:left="480" w:right="698" w:firstLine="0"/>
        <w:jc w:val="left"/>
        <w:rPr>
          <w:sz w:val="24"/>
        </w:rPr>
      </w:pPr>
      <w:r>
        <w:rPr>
          <w:color w:val="282524"/>
          <w:sz w:val="24"/>
        </w:rPr>
        <w:t>Fang, X., et al. (2012) "Smart Grid — The New and Improved Power Grid: A Survey."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IEEE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Communications Surveys &amp; Tutorials, 14(4), 944–980.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966" w:firstLine="0"/>
        <w:jc w:val="left"/>
        <w:rPr>
          <w:sz w:val="24"/>
        </w:rPr>
      </w:pPr>
      <w:r>
        <w:rPr>
          <w:color w:val="282524"/>
          <w:sz w:val="24"/>
        </w:rPr>
        <w:t>Ma, Z., et al. (2012). "Applications of wireless sensor networks in the oil, gas, and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resource industries." 2012 24th IEEE International Conference on Advanced Information</w:t>
      </w:r>
      <w:r>
        <w:rPr>
          <w:color w:val="282524"/>
          <w:spacing w:val="-58"/>
          <w:sz w:val="24"/>
        </w:rPr>
        <w:t> </w:t>
      </w:r>
      <w:r>
        <w:rPr>
          <w:color w:val="282524"/>
          <w:sz w:val="24"/>
        </w:rPr>
        <w:t>Networking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and Applications (AINA)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854" w:firstLine="0"/>
        <w:jc w:val="left"/>
        <w:rPr>
          <w:sz w:val="24"/>
        </w:rPr>
      </w:pPr>
      <w:r>
        <w:rPr>
          <w:color w:val="282524"/>
          <w:sz w:val="24"/>
        </w:rPr>
        <w:t>Shariatzadeh, F., et al. (2015) "Demand Response for Sustainable Energy Systems: A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Review, Application, and Implementation Strategy." Renewable and Sustainable Energy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Reviews,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45, 343–350.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839" w:firstLine="0"/>
        <w:jc w:val="left"/>
        <w:rPr>
          <w:sz w:val="24"/>
        </w:rPr>
      </w:pPr>
      <w:r>
        <w:rPr>
          <w:color w:val="282524"/>
          <w:sz w:val="24"/>
        </w:rPr>
        <w:t>Alkhafaji, S., et al. (2014) "Towards the implementation of the Smart Grid concept in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Iraq."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2014 Power Systems Conference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(PSC)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701" w:firstLine="0"/>
        <w:jc w:val="left"/>
        <w:rPr>
          <w:sz w:val="24"/>
        </w:rPr>
      </w:pPr>
      <w:r>
        <w:rPr>
          <w:color w:val="282524"/>
          <w:sz w:val="24"/>
        </w:rPr>
        <w:t>Moslehi, K., and Kumar, R. (2010) "A Reliability Perspective of the Smart Grid" IEEE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Transactions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on Smart Grid, 1(1), 57–64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1159" w:firstLine="0"/>
        <w:jc w:val="left"/>
        <w:rPr>
          <w:sz w:val="24"/>
        </w:rPr>
      </w:pPr>
      <w:r>
        <w:rPr>
          <w:color w:val="282524"/>
          <w:sz w:val="24"/>
        </w:rPr>
        <w:t>Sanchez-Lozano, J. M., et al. (2016). "Big Data and the Smart Grid." International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Journal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of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Information Management, 36(1), 918–931.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40" w:lineRule="auto" w:before="0" w:after="0"/>
        <w:ind w:left="938" w:right="0" w:hanging="459"/>
        <w:jc w:val="left"/>
        <w:rPr>
          <w:sz w:val="24"/>
        </w:rPr>
      </w:pPr>
      <w:r>
        <w:rPr>
          <w:color w:val="282524"/>
          <w:sz w:val="24"/>
        </w:rPr>
        <w:t>Bianco,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S.,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et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al.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(2019).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"Big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Data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Analytics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and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Smart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Grids."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Energies,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12(12),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2437.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6"/>
          <w:pgSz w:w="11910" w:h="16840"/>
          <w:pgMar w:footer="1000" w:header="0" w:top="1360" w:bottom="1200" w:left="960" w:right="940"/>
        </w:sectPr>
      </w:pP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60" w:after="0"/>
        <w:ind w:left="480" w:right="925" w:firstLine="0"/>
        <w:jc w:val="left"/>
        <w:rPr>
          <w:sz w:val="24"/>
        </w:rPr>
      </w:pPr>
      <w:r>
        <w:rPr>
          <w:color w:val="282524"/>
          <w:sz w:val="24"/>
        </w:rPr>
        <w:t>Jiang, D., et al. (2017) "Big Data Analysis-Based Security Situational Awareness for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Smart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Grid" IEEE Transactions on Big Data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8" w:lineRule="auto" w:before="0" w:after="0"/>
        <w:ind w:left="480" w:right="520" w:firstLine="0"/>
        <w:jc w:val="left"/>
        <w:rPr>
          <w:sz w:val="24"/>
        </w:rPr>
      </w:pPr>
      <w:r>
        <w:rPr>
          <w:color w:val="282524"/>
          <w:sz w:val="24"/>
        </w:rPr>
        <w:t>Zhou, Y., et al. (2020). "Big data-driven smart energy management: From big data to big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insights."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Renewable and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Sustainable Energy Reviews,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56, 215-225.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594" w:firstLine="0"/>
        <w:jc w:val="left"/>
        <w:rPr>
          <w:sz w:val="24"/>
        </w:rPr>
      </w:pPr>
      <w:r>
        <w:rPr>
          <w:color w:val="282524"/>
          <w:sz w:val="24"/>
        </w:rPr>
        <w:t>Yildiz, B., et al. (2020). "Artificial intelligence techniques for electric power systems: A</w:t>
      </w:r>
      <w:r>
        <w:rPr>
          <w:color w:val="282524"/>
          <w:spacing w:val="-58"/>
          <w:sz w:val="24"/>
        </w:rPr>
        <w:t> </w:t>
      </w:r>
      <w:r>
        <w:rPr>
          <w:color w:val="282524"/>
          <w:sz w:val="24"/>
        </w:rPr>
        <w:t>literature</w:t>
      </w:r>
      <w:r>
        <w:rPr>
          <w:color w:val="282524"/>
          <w:spacing w:val="-3"/>
          <w:sz w:val="24"/>
        </w:rPr>
        <w:t> </w:t>
      </w:r>
      <w:r>
        <w:rPr>
          <w:color w:val="282524"/>
          <w:sz w:val="24"/>
        </w:rPr>
        <w:t>survey." Artificial Intelligence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Review,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53(1),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655–685.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814" w:firstLine="0"/>
        <w:jc w:val="left"/>
        <w:rPr>
          <w:sz w:val="24"/>
        </w:rPr>
      </w:pPr>
      <w:r>
        <w:rPr>
          <w:color w:val="282524"/>
          <w:sz w:val="24"/>
        </w:rPr>
        <w:t>Verma, A., et al. (2019). "AI-Driven Tools for Coronavirus Outbreak: Need of Active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Learning and Cross-Population Train/Test Models on Multitudinal/Multimodal Data."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Journal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of Medical Systems, 44(5), 93.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728" w:firstLine="0"/>
        <w:jc w:val="left"/>
        <w:rPr>
          <w:sz w:val="24"/>
        </w:rPr>
      </w:pPr>
      <w:r>
        <w:rPr>
          <w:color w:val="282524"/>
          <w:sz w:val="24"/>
        </w:rPr>
        <w:t>Zhang, P., et al. (2020). "Deep Learning Algorithms for Short-Term Load Forecasting: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A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Review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and Evaluation." IEEE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Transactions on Smart Grid,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11(2), 1117–1130.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625" w:firstLine="0"/>
        <w:jc w:val="left"/>
        <w:rPr>
          <w:sz w:val="24"/>
        </w:rPr>
      </w:pPr>
      <w:r>
        <w:rPr>
          <w:color w:val="282524"/>
          <w:sz w:val="24"/>
        </w:rPr>
        <w:t>Alsamhi, S. H., et al. (2018) "Machine learning-based approach to forecast the load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demand for Yemen's power system." International Journal of Energy Research, 43(6), 2205–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2220.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8" w:lineRule="auto" w:before="0" w:after="0"/>
        <w:ind w:left="480" w:right="1379" w:firstLine="0"/>
        <w:jc w:val="left"/>
        <w:rPr>
          <w:sz w:val="24"/>
        </w:rPr>
      </w:pPr>
      <w:r>
        <w:rPr>
          <w:color w:val="282524"/>
          <w:sz w:val="24"/>
        </w:rPr>
        <w:t>Tushar, W., et al. (2018) "Enabling a Nationally Scalable Demand Response for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Developing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and Developed Economies"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IEEE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Access, 6,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23182-23194</w:t>
      </w:r>
    </w:p>
    <w:p>
      <w:pPr>
        <w:pStyle w:val="ListParagraph"/>
        <w:numPr>
          <w:ilvl w:val="0"/>
          <w:numId w:val="7"/>
        </w:numPr>
        <w:tabs>
          <w:tab w:pos="940" w:val="left" w:leader="none"/>
        </w:tabs>
        <w:spacing w:line="276" w:lineRule="auto" w:before="0" w:after="0"/>
        <w:ind w:left="480" w:right="777" w:firstLine="0"/>
        <w:jc w:val="left"/>
        <w:rPr>
          <w:sz w:val="24"/>
        </w:rPr>
      </w:pPr>
      <w:r>
        <w:rPr>
          <w:color w:val="282524"/>
          <w:sz w:val="24"/>
        </w:rPr>
        <w:t>Chitsaz, H., et al. (2020). "Load forecasting under different levels of demand response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programs."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Energy, 192,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116674.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634" w:firstLine="0"/>
        <w:jc w:val="left"/>
        <w:rPr>
          <w:sz w:val="24"/>
        </w:rPr>
      </w:pPr>
      <w:r>
        <w:rPr>
          <w:color w:val="282524"/>
          <w:sz w:val="24"/>
        </w:rPr>
        <w:t>Chen, B., Wan, C., Li, W., Wang, Y., Song, Y., &amp; Zhao, J. (2020). "A Cloud-Based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Demand Response System for Smart Grids: Architecture and Distributed Algorithms". IEEE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Transactions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on Smart Grid, 11(5), 3831-3842.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748" w:firstLine="0"/>
        <w:jc w:val="left"/>
        <w:rPr>
          <w:sz w:val="24"/>
        </w:rPr>
      </w:pPr>
      <w:r>
        <w:rPr>
          <w:color w:val="282524"/>
          <w:sz w:val="24"/>
        </w:rPr>
        <w:t>Hong, T., &amp; Fan, S. (2016). "Probabilistic electric load forecasting: A tutorial review".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International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Journal of Forecasting, 32(3), 914-938.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567" w:firstLine="0"/>
        <w:jc w:val="left"/>
        <w:rPr>
          <w:sz w:val="24"/>
        </w:rPr>
      </w:pPr>
      <w:r>
        <w:rPr>
          <w:color w:val="282524"/>
          <w:sz w:val="24"/>
        </w:rPr>
        <w:t>Hippert, H. S., Pedreira, C. E., &amp; Souza, R. C. (2001). "Neural networks for short-term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load forecasting: A review and evaluation". IEEE Transactions on Power Systems, 16(1), 44-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55.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769" w:firstLine="0"/>
        <w:jc w:val="left"/>
        <w:rPr>
          <w:sz w:val="24"/>
        </w:rPr>
      </w:pPr>
      <w:r>
        <w:rPr>
          <w:color w:val="282524"/>
          <w:sz w:val="24"/>
        </w:rPr>
        <w:t>Alfares, H. K., &amp; Nazeeruddin, M. (2002). "Electric load forecasting: literature survey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and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classification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of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methods".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International Journal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of Systems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Science,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33(1),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23-34.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787" w:firstLine="0"/>
        <w:jc w:val="left"/>
        <w:rPr>
          <w:sz w:val="24"/>
        </w:rPr>
      </w:pPr>
      <w:r>
        <w:rPr>
          <w:color w:val="282524"/>
          <w:sz w:val="24"/>
        </w:rPr>
        <w:t>Alshehri, A., Rezgui, Y., &amp; Li, H. (2017). "Predicting electricity consumption in large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buildings: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 machine learning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based approach". Energy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and Buildings, 141,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111-122.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505" w:firstLine="0"/>
        <w:jc w:val="left"/>
        <w:rPr>
          <w:sz w:val="24"/>
        </w:rPr>
      </w:pPr>
      <w:r>
        <w:rPr>
          <w:color w:val="282524"/>
          <w:sz w:val="24"/>
        </w:rPr>
        <w:t>Paudyal, S., Shakya, B., &amp; Baral, S. (2020). "Day Ahead Hourly Load Forecasting Using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Machine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Learning Methods".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Journal of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Electrical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Engineering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&amp; Technology,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15, 473-481.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545" w:firstLine="0"/>
        <w:jc w:val="left"/>
        <w:rPr>
          <w:sz w:val="24"/>
        </w:rPr>
      </w:pPr>
      <w:r>
        <w:rPr>
          <w:color w:val="282524"/>
          <w:sz w:val="24"/>
        </w:rPr>
        <w:t>Chen, K., Yu, J., &amp; He, X. (2021). "Short-Term Residential Electricity Load Forecasting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Using Machine Learning and On-Line Sequential Extreme Learning Machine". IEEE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Transactions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on Smart Grid, 12(2), 1282-1292.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604" w:firstLine="0"/>
        <w:jc w:val="both"/>
        <w:rPr>
          <w:sz w:val="24"/>
        </w:rPr>
      </w:pPr>
      <w:r>
        <w:rPr>
          <w:color w:val="282524"/>
          <w:sz w:val="24"/>
        </w:rPr>
        <w:t>Yang, T., Li, Q., Zhu, S., &amp; Liang, H. (2017). "Big data analytics for load forecasting in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the smart grid: A systematic literature review." Renewable and Sustainable Energy Reviews,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79,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1312-1322.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660" w:firstLine="0"/>
        <w:jc w:val="left"/>
        <w:rPr>
          <w:sz w:val="24"/>
        </w:rPr>
      </w:pPr>
      <w:r>
        <w:rPr>
          <w:color w:val="282524"/>
          <w:sz w:val="24"/>
        </w:rPr>
        <w:t>Yi, J., &amp; Prybutok, V. R. (2022). "A neural network model forecasting for prediction of</w:t>
      </w:r>
      <w:r>
        <w:rPr>
          <w:color w:val="282524"/>
          <w:spacing w:val="-58"/>
          <w:sz w:val="24"/>
        </w:rPr>
        <w:t> </w:t>
      </w:r>
      <w:r>
        <w:rPr>
          <w:color w:val="282524"/>
          <w:sz w:val="24"/>
        </w:rPr>
        <w:t>daily maximum ozone concentration in an industrialized urban area." Environmental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Pollution,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92(1), 27-37.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1031" w:firstLine="0"/>
        <w:jc w:val="left"/>
        <w:rPr>
          <w:sz w:val="24"/>
        </w:rPr>
      </w:pPr>
      <w:r>
        <w:rPr>
          <w:color w:val="282524"/>
          <w:sz w:val="24"/>
        </w:rPr>
        <w:t>Amjady, N., &amp; Keynia, F. (2010). "Short-term load forecast of microgrids by a new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bilevel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prediction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strategy." IEEE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Transactions on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Power Systems,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25(1), 148-158.</w:t>
      </w:r>
    </w:p>
    <w:p>
      <w:pPr>
        <w:spacing w:after="0" w:line="276" w:lineRule="auto"/>
        <w:jc w:val="left"/>
        <w:rPr>
          <w:sz w:val="24"/>
        </w:rPr>
        <w:sectPr>
          <w:footerReference w:type="default" r:id="rId7"/>
          <w:pgSz w:w="11910" w:h="16840"/>
          <w:pgMar w:footer="1000" w:header="0" w:top="1360" w:bottom="1200" w:left="960" w:right="940"/>
          <w:pgNumType w:start="1"/>
        </w:sectPr>
      </w:pP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60" w:after="0"/>
        <w:ind w:left="480" w:right="844" w:firstLine="0"/>
        <w:jc w:val="left"/>
        <w:rPr>
          <w:sz w:val="24"/>
        </w:rPr>
      </w:pPr>
      <w:r>
        <w:rPr>
          <w:color w:val="282524"/>
          <w:sz w:val="24"/>
        </w:rPr>
        <w:t>Deihimi, A., &amp; Zakerinia, H. (2013). "Short-term load forecasting via artificial neural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network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and genetic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algorithm." Journal of AI</w:t>
      </w:r>
      <w:r>
        <w:rPr>
          <w:color w:val="282524"/>
          <w:spacing w:val="-4"/>
          <w:sz w:val="24"/>
        </w:rPr>
        <w:t> </w:t>
      </w:r>
      <w:r>
        <w:rPr>
          <w:color w:val="282524"/>
          <w:sz w:val="24"/>
        </w:rPr>
        <w:t>and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Data Mining, 1(1),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35-45.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8" w:lineRule="auto" w:before="0" w:after="0"/>
        <w:ind w:left="480" w:right="872" w:firstLine="0"/>
        <w:jc w:val="left"/>
        <w:rPr>
          <w:sz w:val="24"/>
        </w:rPr>
      </w:pPr>
      <w:r>
        <w:rPr>
          <w:color w:val="282524"/>
          <w:sz w:val="24"/>
        </w:rPr>
        <w:t>Almalaq, Y., Elshawi, R., Sakr, S., &amp; Tari, Z. (2018). "Electricity load forecasting: A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review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of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the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state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of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the art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with a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look into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the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future."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IEEE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Transactions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on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Big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Data.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831" w:firstLine="0"/>
        <w:jc w:val="left"/>
        <w:rPr>
          <w:sz w:val="24"/>
        </w:rPr>
      </w:pPr>
      <w:r>
        <w:rPr>
          <w:color w:val="282524"/>
          <w:sz w:val="24"/>
        </w:rPr>
        <w:t>Liu, H., Hu, Z., Song, Y., &amp; Lin, J. (2015). "Decomposition based multi-objective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evolutionary algorithm for community detection in dynamic social networks." Information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Sciences,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314, 333-349.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1127" w:firstLine="0"/>
        <w:jc w:val="left"/>
        <w:rPr>
          <w:sz w:val="24"/>
        </w:rPr>
      </w:pPr>
      <w:r>
        <w:rPr>
          <w:color w:val="282524"/>
          <w:sz w:val="24"/>
        </w:rPr>
        <w:t>Buitrago, J., &amp; Gooi, H. B. (2017). "Hour-ahead forecasting of PV output using an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autoregressive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model."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IEEE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Transactions on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Sustainable Energy, 8(2),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657-665.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1080" w:firstLine="0"/>
        <w:jc w:val="both"/>
        <w:rPr>
          <w:sz w:val="24"/>
        </w:rPr>
      </w:pPr>
      <w:r>
        <w:rPr>
          <w:color w:val="282524"/>
          <w:sz w:val="24"/>
        </w:rPr>
        <w:t>Barbounis, T. G., Theocharis, J. B., Alexiadis, M. C., &amp; Dokopoulos, P. S. (2006).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"Long-term load forecasting for the Greek power system." IEEE Transactions on Power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Systems,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21(2), 564-572.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923" w:firstLine="0"/>
        <w:jc w:val="left"/>
        <w:rPr>
          <w:sz w:val="24"/>
        </w:rPr>
      </w:pPr>
      <w:r>
        <w:rPr>
          <w:color w:val="282524"/>
          <w:sz w:val="24"/>
        </w:rPr>
        <w:t>Cui, H., Li, J., &amp; Shang, P. (2019). "A novel deep learning method for the fresh food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supply chain: An application of modelling future prices in agri-commodity markets."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International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Journal of Production Economics, 212, 39-52.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521" w:firstLine="0"/>
        <w:jc w:val="left"/>
        <w:rPr>
          <w:sz w:val="24"/>
        </w:rPr>
      </w:pPr>
      <w:r>
        <w:rPr>
          <w:color w:val="282524"/>
          <w:sz w:val="24"/>
        </w:rPr>
        <w:t>Suganthan, P. N., Hansen, N., Liang, J. J., Deb, K., Chen, Y. P., Auger, A., &amp; Tiwari, S.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(2005). "Problem definitions and evaluation criteria for the CEC 2005 special session on real-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parameter optimization." Nanyang Technological University, Singapore, Technical Report,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2005005.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582" w:firstLine="0"/>
        <w:jc w:val="left"/>
        <w:rPr>
          <w:sz w:val="24"/>
        </w:rPr>
      </w:pPr>
      <w:r>
        <w:rPr>
          <w:color w:val="282524"/>
          <w:sz w:val="24"/>
        </w:rPr>
        <w:t>Cherkassky, V., &amp; Ma, Y. (2004). "Multiple learning tasks via regularization networks."</w:t>
      </w:r>
      <w:r>
        <w:rPr>
          <w:color w:val="282524"/>
          <w:spacing w:val="-58"/>
          <w:sz w:val="24"/>
        </w:rPr>
        <w:t> </w:t>
      </w:r>
      <w:r>
        <w:rPr>
          <w:color w:val="282524"/>
          <w:sz w:val="24"/>
        </w:rPr>
        <w:t>Neural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Networks, 17(1),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43-62.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1340" w:firstLine="0"/>
        <w:jc w:val="left"/>
        <w:rPr>
          <w:sz w:val="24"/>
        </w:rPr>
      </w:pPr>
      <w:r>
        <w:rPr>
          <w:color w:val="282524"/>
          <w:sz w:val="24"/>
        </w:rPr>
        <w:t>Hyndman, R. J., &amp; Koehler, A. B. (2006). "Another look at measures of forecast</w:t>
      </w:r>
      <w:r>
        <w:rPr>
          <w:color w:val="282524"/>
          <w:spacing w:val="-58"/>
          <w:sz w:val="24"/>
        </w:rPr>
        <w:t> </w:t>
      </w:r>
      <w:r>
        <w:rPr>
          <w:color w:val="282524"/>
          <w:sz w:val="24"/>
        </w:rPr>
        <w:t>accuracy."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International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Journal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of Forecasting, 22(4),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679-688.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613" w:firstLine="0"/>
        <w:jc w:val="left"/>
        <w:rPr>
          <w:sz w:val="24"/>
        </w:rPr>
      </w:pPr>
      <w:r>
        <w:rPr>
          <w:color w:val="282524"/>
          <w:sz w:val="24"/>
        </w:rPr>
        <w:t>Hemmati, R., Saboohi, H., &amp; Shafie-khah, M. (2019). "An uncertainty-based short-term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load forecasting model for microgrids using neural networks." International Journal of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Electrical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Power &amp; Energy Systems, 109, 403-413.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694" w:firstLine="0"/>
        <w:jc w:val="left"/>
        <w:rPr>
          <w:sz w:val="24"/>
        </w:rPr>
      </w:pPr>
      <w:r>
        <w:rPr>
          <w:color w:val="282524"/>
          <w:sz w:val="24"/>
        </w:rPr>
        <w:t>Alfares, H. K., &amp; Nazeeruddin, M. (2002). "Electric load forecasting: Literature survey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and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classification of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methods." International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Journal of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Systems Science,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33(1), 23-34.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814" w:firstLine="0"/>
        <w:jc w:val="left"/>
        <w:rPr>
          <w:sz w:val="24"/>
        </w:rPr>
      </w:pPr>
      <w:r>
        <w:rPr>
          <w:color w:val="282524"/>
          <w:sz w:val="24"/>
        </w:rPr>
        <w:t>Tan, Z., Zhang, J., Wang, J., &amp; Xu, J. (2010). "Day-ahead electricity price forecasting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using wavelet transform combined with ARIMA and GARCH models." Applied Energy,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87(11),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3606-3614.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670" w:firstLine="0"/>
        <w:jc w:val="left"/>
        <w:rPr>
          <w:sz w:val="24"/>
        </w:rPr>
      </w:pPr>
      <w:r>
        <w:rPr>
          <w:color w:val="282524"/>
          <w:sz w:val="24"/>
        </w:rPr>
        <w:t>Cho, K., Van Merriënboer, B., Gulcehre, C., Bahdanau, D., Bougares, F., Schwenk, H.,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&amp; Bengio, Y. (2014). "Learning Phrase Representations using RNN Encoder–Decoder for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Statistical Machine Translation." In Proceedings of the 2014 Conference on Empirical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Methods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in Natural Language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Processing (EMNLP), 1724-1734.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8" w:lineRule="auto" w:before="0" w:after="0"/>
        <w:ind w:left="480" w:right="612" w:firstLine="0"/>
        <w:jc w:val="left"/>
        <w:rPr>
          <w:sz w:val="24"/>
        </w:rPr>
      </w:pPr>
      <w:r>
        <w:rPr>
          <w:color w:val="282524"/>
          <w:sz w:val="24"/>
        </w:rPr>
        <w:t>Xie, J., Xia, Q., &amp; Chang, Y. (2016). "Short term building cooling load prediction using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machine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learning methods."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Renewable and Sustainable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Energy Reviews, 61,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134-149.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607" w:firstLine="0"/>
        <w:jc w:val="left"/>
        <w:rPr>
          <w:sz w:val="24"/>
        </w:rPr>
      </w:pPr>
      <w:r>
        <w:rPr>
          <w:color w:val="282524"/>
          <w:sz w:val="24"/>
        </w:rPr>
        <w:t>Zhu, X., Wang, J., Qian, J., &amp; Wang, J. (2014). "Power system short-term load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forecasting using EEMD and multi-objective optimization based least squares support vector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regression."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International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Journal of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Electrical Power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&amp; Energy Systems, 55,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1-10.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798" w:firstLine="0"/>
        <w:jc w:val="left"/>
        <w:rPr>
          <w:sz w:val="24"/>
        </w:rPr>
      </w:pPr>
      <w:r>
        <w:rPr>
          <w:color w:val="282524"/>
          <w:sz w:val="24"/>
        </w:rPr>
        <w:t>Zhou, Z., Wu, J., Tang, Y., Zhou, J., Chen, P., &amp; Li, S. (2015). "Spatial-temporal load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forecasting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of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residential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customers." Applied Energy,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156, 251-267.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0" w:footer="1000" w:top="1360" w:bottom="1200" w:left="960" w:right="940"/>
        </w:sectPr>
      </w:pP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60" w:after="0"/>
        <w:ind w:left="480" w:right="567" w:firstLine="0"/>
        <w:jc w:val="left"/>
        <w:rPr>
          <w:sz w:val="24"/>
        </w:rPr>
      </w:pPr>
      <w:r>
        <w:rPr>
          <w:color w:val="282524"/>
          <w:sz w:val="24"/>
        </w:rPr>
        <w:t>Hippert, H. S., Pedreira, C. E., &amp; Souza, R. C. (2001). "Neural networks for short-term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load forecasting: A review and evaluation." IEEE Transactions on Power Systems, 16(1), 44-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55.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2" w:after="0"/>
        <w:ind w:left="480" w:right="668" w:firstLine="0"/>
        <w:jc w:val="left"/>
        <w:rPr>
          <w:sz w:val="24"/>
        </w:rPr>
      </w:pPr>
      <w:r>
        <w:rPr>
          <w:color w:val="282524"/>
          <w:sz w:val="24"/>
        </w:rPr>
        <w:t>Taylor, L., Floridi, L., &amp; Van der Sloot, B. (2017). "Group Privacy: New Challenges of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Data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Technologies." Philosophical Studies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Series, Vol. 126. Springer.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833" w:firstLine="0"/>
        <w:jc w:val="left"/>
        <w:rPr>
          <w:sz w:val="24"/>
        </w:rPr>
      </w:pPr>
      <w:r>
        <w:rPr>
          <w:color w:val="282524"/>
          <w:sz w:val="24"/>
        </w:rPr>
        <w:t>Mittelstadt, B., Allo, P., Taddeo, M., Wachter, S., &amp; Floridi, L. (2016). "The ethics of</w:t>
      </w:r>
      <w:r>
        <w:rPr>
          <w:color w:val="282524"/>
          <w:spacing w:val="-58"/>
          <w:sz w:val="24"/>
        </w:rPr>
        <w:t> </w:t>
      </w:r>
      <w:r>
        <w:rPr>
          <w:color w:val="282524"/>
          <w:sz w:val="24"/>
        </w:rPr>
        <w:t>algorithms: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Mapping the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debate."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Big Data &amp;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Society, 3(2), 205395171667967.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714" w:firstLine="0"/>
        <w:jc w:val="left"/>
        <w:rPr>
          <w:sz w:val="24"/>
        </w:rPr>
      </w:pPr>
      <w:r>
        <w:rPr>
          <w:color w:val="282524"/>
          <w:sz w:val="24"/>
        </w:rPr>
        <w:t>Dwork, C., &amp; Roth, A. (2014). "The Algorithmic Foundations of Differential Privacy."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Foundations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and Trends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in Theoretical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Computer Science, Vol.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9:3-4, pp.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211-407.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1583" w:firstLine="0"/>
        <w:jc w:val="left"/>
        <w:rPr>
          <w:sz w:val="24"/>
        </w:rPr>
      </w:pPr>
      <w:r>
        <w:rPr>
          <w:color w:val="282524"/>
          <w:sz w:val="24"/>
        </w:rPr>
        <w:t>Jobin, A., Ienca, M., &amp; Vayena, E. (2019). "The global landscape of AI ethics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guidelines."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Nature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Machine Intelligence, 1(9), 389-399.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1344" w:firstLine="0"/>
        <w:jc w:val="left"/>
        <w:rPr>
          <w:sz w:val="24"/>
        </w:rPr>
      </w:pPr>
      <w:r>
        <w:rPr>
          <w:color w:val="282524"/>
          <w:sz w:val="24"/>
        </w:rPr>
        <w:t>Burrell, J. (2016). "How the machine 'thinks': Understanding opacity in machine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learning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algorithms." Big Data &amp; Society,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3(1), 2053951715622512.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809" w:firstLine="0"/>
        <w:jc w:val="left"/>
        <w:rPr>
          <w:sz w:val="24"/>
        </w:rPr>
      </w:pPr>
      <w:r>
        <w:rPr>
          <w:color w:val="282524"/>
          <w:sz w:val="24"/>
        </w:rPr>
        <w:t>Wiering, M., &amp; van Otterlo, M. (Eds.). (2012). "Reinforcement learning: State-of-the-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art."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Adaptation, Learning, and Optimization, Vol. 12. Springer.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1144" w:firstLine="0"/>
        <w:jc w:val="left"/>
        <w:rPr>
          <w:sz w:val="24"/>
        </w:rPr>
      </w:pPr>
      <w:r>
        <w:rPr>
          <w:color w:val="282524"/>
          <w:sz w:val="24"/>
        </w:rPr>
        <w:t>Edwards, L., &amp; Veale, M. (2017). "Slave to the algorithm? Why a 'right to an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explanation' is probably not the remedy you are looking for." Duke Law &amp; Technology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Review,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16(1), 18-84.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922" w:firstLine="0"/>
        <w:jc w:val="left"/>
        <w:rPr>
          <w:sz w:val="24"/>
        </w:rPr>
      </w:pPr>
      <w:r>
        <w:rPr>
          <w:color w:val="282524"/>
          <w:sz w:val="24"/>
        </w:rPr>
        <w:t>Chen, K., Chen, Y., Qin, Q., Li, Z., Zhu, Y., &amp; Hu, L. (2018). "Short-term load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forecasting with deep residual networks." IEEE Transactions on Smart Grid, 10(4), 3943-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3952.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774" w:firstLine="0"/>
        <w:jc w:val="left"/>
        <w:rPr>
          <w:sz w:val="24"/>
        </w:rPr>
      </w:pPr>
      <w:r>
        <w:rPr>
          <w:color w:val="282524"/>
          <w:sz w:val="24"/>
        </w:rPr>
        <w:t>Alfares, H. K., &amp; Nazeeruddin, M. (2002). "Electric load forecasting: literature survey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and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classification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of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methods."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International journal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of systems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science, 33(1),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23-34.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8" w:lineRule="auto" w:before="0" w:after="0"/>
        <w:ind w:left="480" w:right="1029" w:firstLine="0"/>
        <w:jc w:val="left"/>
        <w:rPr>
          <w:sz w:val="24"/>
        </w:rPr>
      </w:pPr>
      <w:r>
        <w:rPr>
          <w:color w:val="282524"/>
          <w:sz w:val="24"/>
        </w:rPr>
        <w:t>Amjady, N., &amp; Keynia, F. (2009). "Short-term load forecast of microgrids by a new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bilevel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prediction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strategy." IEEE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Transactions on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Power Systems,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25(1), 148-158.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1042" w:firstLine="0"/>
        <w:jc w:val="both"/>
        <w:rPr>
          <w:sz w:val="24"/>
        </w:rPr>
      </w:pPr>
      <w:r>
        <w:rPr>
          <w:color w:val="282524"/>
          <w:sz w:val="24"/>
        </w:rPr>
        <w:t>Raza, M. Q., Khosravi, A., &amp; Zhang, Y. (2015). "A review on artificial intelligence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based load demand forecasting techniques for smart grid and buildings." Renewable and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Sustainable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Energy Reviews, 50, 1352-1372.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958" w:firstLine="0"/>
        <w:jc w:val="left"/>
        <w:rPr>
          <w:sz w:val="24"/>
        </w:rPr>
      </w:pPr>
      <w:r>
        <w:rPr>
          <w:color w:val="282524"/>
          <w:sz w:val="24"/>
        </w:rPr>
        <w:t>Raza, M. Q., &amp; Khosravi, A. (2015). "A review on artificial intelligence based load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demand forecasting techniques for smart grid and buildings." Renewable and Sustainable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Energy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Reviews, 50, 1352-1372.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646" w:firstLine="0"/>
        <w:jc w:val="both"/>
        <w:rPr>
          <w:sz w:val="24"/>
        </w:rPr>
      </w:pPr>
      <w:r>
        <w:rPr>
          <w:color w:val="282524"/>
          <w:sz w:val="24"/>
        </w:rPr>
        <w:t>Hippert, H. S., Pedreira, C. E., &amp; Souza, R. C. (2001). "Neural networks for short-term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load forecasting: A review and evaluation." IEEE transactions on Power Systems, 16(1), 44-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55.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536" w:firstLine="0"/>
        <w:jc w:val="left"/>
        <w:rPr>
          <w:sz w:val="24"/>
        </w:rPr>
      </w:pPr>
      <w:r>
        <w:rPr>
          <w:color w:val="282524"/>
          <w:sz w:val="24"/>
        </w:rPr>
        <w:t>Ahmed, S., &amp; Homoud, A. (2000). "Use of artificial neural networks in load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forecasting." In Proceedings of the 8th International Middle-East Power Systems Conference,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MEPCON,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Cairo, Egypt, 2000 (pp. 365-368).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859" w:firstLine="0"/>
        <w:jc w:val="left"/>
        <w:rPr>
          <w:sz w:val="24"/>
        </w:rPr>
      </w:pPr>
      <w:r>
        <w:rPr>
          <w:color w:val="282524"/>
          <w:sz w:val="24"/>
        </w:rPr>
        <w:t>Deng, L. (2018). "Deep learning in neural networks: An overview." Neural networks,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61,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85-117.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8" w:lineRule="auto" w:before="0" w:after="0"/>
        <w:ind w:left="480" w:right="754" w:firstLine="0"/>
        <w:jc w:val="left"/>
        <w:rPr>
          <w:sz w:val="24"/>
        </w:rPr>
      </w:pPr>
      <w:r>
        <w:rPr>
          <w:color w:val="282524"/>
          <w:sz w:val="24"/>
        </w:rPr>
        <w:t>Pasquale, F., &amp; Cashwell, G. (2020). "Regulation and AI under the GDPR." Computer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Law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&amp; Security Review,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37, 105431.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800" w:firstLine="0"/>
        <w:jc w:val="left"/>
        <w:rPr>
          <w:sz w:val="24"/>
        </w:rPr>
      </w:pPr>
      <w:r>
        <w:rPr>
          <w:color w:val="282524"/>
          <w:sz w:val="24"/>
        </w:rPr>
        <w:t>Crawford, K., &amp; Calo, R. (2016). "There is a blind spot in AI research." Nature News,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538(7625),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311-313.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0" w:footer="1000" w:top="1360" w:bottom="1200" w:left="960" w:right="940"/>
        </w:sectPr>
      </w:pP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60" w:after="0"/>
        <w:ind w:left="480" w:right="537" w:firstLine="0"/>
        <w:jc w:val="left"/>
        <w:rPr>
          <w:sz w:val="24"/>
        </w:rPr>
      </w:pPr>
      <w:r>
        <w:rPr>
          <w:color w:val="282524"/>
          <w:sz w:val="24"/>
        </w:rPr>
        <w:t>Mittelstadt, B. D., Allo, P., Taddeo, M., Wachter, S., &amp; Floridi, L. (2016). "The ethics of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algorithms: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Mapping the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debate." Big Data &amp; Society,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3(2), 2053951716679679.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8" w:lineRule="auto" w:before="0" w:after="0"/>
        <w:ind w:left="480" w:right="955" w:firstLine="0"/>
        <w:jc w:val="left"/>
        <w:rPr>
          <w:sz w:val="24"/>
        </w:rPr>
      </w:pPr>
      <w:r>
        <w:rPr>
          <w:color w:val="282524"/>
          <w:sz w:val="24"/>
        </w:rPr>
        <w:t>Yu, Z., Wang, F., &amp; You, J. (2018). "Data Security and Privacy in the IoT." In IEEE</w:t>
      </w:r>
      <w:r>
        <w:rPr>
          <w:color w:val="282524"/>
          <w:spacing w:val="-58"/>
          <w:sz w:val="24"/>
        </w:rPr>
        <w:t> </w:t>
      </w:r>
      <w:r>
        <w:rPr>
          <w:color w:val="282524"/>
          <w:sz w:val="24"/>
        </w:rPr>
        <w:t>Internet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of Things Journal, 5(6), 4479-4492.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572" w:firstLine="0"/>
        <w:jc w:val="left"/>
        <w:rPr>
          <w:sz w:val="24"/>
        </w:rPr>
      </w:pPr>
      <w:r>
        <w:rPr>
          <w:color w:val="282524"/>
          <w:sz w:val="24"/>
        </w:rPr>
        <w:t>Roff, H. M., &amp; Moyes, R. (2016). "Meaningful human control, artificial intelligence and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autonomous weapons." In Briefing paper prepared for the Informal Meeting of Experts on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Lethal Autonomous Weapons Systems, UN Convention on Certain Conventional Weapons</w:t>
      </w:r>
      <w:r>
        <w:rPr>
          <w:color w:val="282524"/>
          <w:spacing w:val="1"/>
          <w:sz w:val="24"/>
        </w:rPr>
        <w:t> </w:t>
      </w:r>
      <w:r>
        <w:rPr>
          <w:color w:val="282524"/>
          <w:sz w:val="24"/>
        </w:rPr>
        <w:t>(Vol.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11).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6" w:lineRule="auto" w:before="0" w:after="0"/>
        <w:ind w:left="480" w:right="1585" w:firstLine="0"/>
        <w:jc w:val="left"/>
        <w:rPr>
          <w:sz w:val="24"/>
        </w:rPr>
      </w:pPr>
      <w:r>
        <w:rPr>
          <w:color w:val="282524"/>
          <w:sz w:val="24"/>
        </w:rPr>
        <w:t>Jobin, A., Ienca, M., &amp; Vayena, E. (2019). "The global landscape of AI ethics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guidelines."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Nature</w:t>
      </w:r>
      <w:r>
        <w:rPr>
          <w:color w:val="282524"/>
          <w:spacing w:val="-2"/>
          <w:sz w:val="24"/>
        </w:rPr>
        <w:t> </w:t>
      </w:r>
      <w:r>
        <w:rPr>
          <w:color w:val="282524"/>
          <w:sz w:val="24"/>
        </w:rPr>
        <w:t>Machine Intelligence, 1(9), 389-399.</w:t>
      </w:r>
    </w:p>
    <w:p>
      <w:pPr>
        <w:pStyle w:val="ListParagraph"/>
        <w:numPr>
          <w:ilvl w:val="0"/>
          <w:numId w:val="7"/>
        </w:numPr>
        <w:tabs>
          <w:tab w:pos="939" w:val="left" w:leader="none"/>
        </w:tabs>
        <w:spacing w:line="278" w:lineRule="auto" w:before="0" w:after="0"/>
        <w:ind w:left="480" w:right="1754" w:firstLine="0"/>
        <w:jc w:val="left"/>
        <w:rPr>
          <w:sz w:val="24"/>
        </w:rPr>
      </w:pPr>
      <w:r>
        <w:rPr>
          <w:color w:val="282524"/>
          <w:sz w:val="24"/>
        </w:rPr>
        <w:t>Friedman, B., &amp; Nissenbaum, H. (1996). "Bias in computer systems." ACM</w:t>
      </w:r>
      <w:r>
        <w:rPr>
          <w:color w:val="282524"/>
          <w:spacing w:val="-57"/>
          <w:sz w:val="24"/>
        </w:rPr>
        <w:t> </w:t>
      </w:r>
      <w:r>
        <w:rPr>
          <w:color w:val="282524"/>
          <w:sz w:val="24"/>
        </w:rPr>
        <w:t>Transactions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on</w:t>
      </w:r>
      <w:r>
        <w:rPr>
          <w:color w:val="282524"/>
          <w:spacing w:val="2"/>
          <w:sz w:val="24"/>
        </w:rPr>
        <w:t> </w:t>
      </w:r>
      <w:r>
        <w:rPr>
          <w:color w:val="282524"/>
          <w:sz w:val="24"/>
        </w:rPr>
        <w:t>Information Systems</w:t>
      </w:r>
      <w:r>
        <w:rPr>
          <w:color w:val="282524"/>
          <w:spacing w:val="-1"/>
          <w:sz w:val="24"/>
        </w:rPr>
        <w:t> </w:t>
      </w:r>
      <w:r>
        <w:rPr>
          <w:color w:val="282524"/>
          <w:sz w:val="24"/>
        </w:rPr>
        <w:t>(TOIS), 14(3), 330-347.</w:t>
      </w:r>
    </w:p>
    <w:sectPr>
      <w:pgSz w:w="11910" w:h="16840"/>
      <w:pgMar w:header="0" w:footer="1000" w:top="1360" w:bottom="120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4.900024pt;margin-top:780.895996pt;width:11.6pt;height:13.05pt;mso-position-horizontal-relative:page;mso-position-vertical-relative:page;z-index:-159856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11.26001pt;margin-top:780.895996pt;width:13.3pt;height:13.05pt;mso-position-horizontal-relative:page;mso-position-vertical-relative:page;z-index:-159851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11.26001pt;margin-top:780.895996pt;width:15.3pt;height:13.05pt;mso-position-horizontal-relative:page;mso-position-vertical-relative:page;z-index:-159846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</w:t>
                </w: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80" w:hanging="339"/>
        <w:jc w:val="left"/>
      </w:pPr>
      <w:rPr>
        <w:rFonts w:hint="default" w:ascii="Times New Roman" w:hAnsi="Times New Roman" w:eastAsia="Times New Roman" w:cs="Times New Roman"/>
        <w:color w:val="282524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8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1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773" w:hanging="294"/>
        <w:jc w:val="left"/>
      </w:pPr>
      <w:rPr>
        <w:rFonts w:hint="default" w:ascii="Times New Roman" w:hAnsi="Times New Roman" w:eastAsia="Times New Roman" w:cs="Times New Roman"/>
        <w:b/>
        <w:bCs/>
        <w:color w:val="282524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8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1" w:hanging="29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773" w:hanging="294"/>
        <w:jc w:val="left"/>
      </w:pPr>
      <w:rPr>
        <w:rFonts w:hint="default" w:ascii="Times New Roman" w:hAnsi="Times New Roman" w:eastAsia="Times New Roman" w:cs="Times New Roman"/>
        <w:b/>
        <w:bCs/>
        <w:color w:val="282524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8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1" w:hanging="29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773" w:hanging="294"/>
        <w:jc w:val="left"/>
      </w:pPr>
      <w:rPr>
        <w:rFonts w:hint="default" w:ascii="Times New Roman" w:hAnsi="Times New Roman" w:eastAsia="Times New Roman" w:cs="Times New Roman"/>
        <w:b/>
        <w:bCs/>
        <w:color w:val="282524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8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1" w:hanging="2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773" w:hanging="294"/>
        <w:jc w:val="left"/>
      </w:pPr>
      <w:rPr>
        <w:rFonts w:hint="default" w:ascii="Times New Roman" w:hAnsi="Times New Roman" w:eastAsia="Times New Roman" w:cs="Times New Roman"/>
        <w:b/>
        <w:bCs/>
        <w:color w:val="282524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2" w:hanging="2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5" w:hanging="2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7" w:hanging="2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0" w:hanging="2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2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5" w:hanging="2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8" w:hanging="2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1" w:hanging="29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773" w:hanging="294"/>
        <w:jc w:val="left"/>
      </w:pPr>
      <w:rPr>
        <w:rFonts w:hint="default" w:ascii="Times New Roman" w:hAnsi="Times New Roman" w:eastAsia="Times New Roman" w:cs="Times New Roman"/>
        <w:b/>
        <w:bCs/>
        <w:color w:val="282524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color w:val="28252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747" w:hanging="267"/>
        <w:jc w:val="left"/>
      </w:pPr>
      <w:rPr>
        <w:rFonts w:hint="default"/>
        <w:b/>
        <w:bCs/>
        <w:w w:val="99"/>
        <w:u w:val="thick" w:color="2825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3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9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3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9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3" w:hanging="267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0"/>
      <w:outlineLvl w:val="1"/>
    </w:pPr>
    <w:rPr>
      <w:rFonts w:ascii="Times New Roman" w:hAnsi="Times New Roman" w:eastAsia="Times New Roman" w:cs="Times New Roman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73" w:hanging="29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480" w:right="576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Kadampally</dc:creator>
  <dcterms:created xsi:type="dcterms:W3CDTF">2023-06-26T00:43:14Z</dcterms:created>
  <dcterms:modified xsi:type="dcterms:W3CDTF">2023-06-26T00:43:14Z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2023-06-26T00:00:00Z</vt:filetime>
  </property>
</Properties>
</file>