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rFonts w:ascii="Arial Unicode MS" w:cs="Arial Unicode MS" w:eastAsia="Arial Unicode MS" w:hAnsi="Arial Unicode MS"/>
          <w:b w:val="1"/>
          <w:bCs w:val="1"/>
          <w:color w:val="1f3864"/>
          <w:sz w:val="56"/>
          <w:szCs w:val="56"/>
          <w:rtl w:val="0"/>
        </w:rPr>
        <w:t xml:space="preserve">揮発性サイバー防御</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2e5fa3"/>
          <w:sz w:val="32"/>
          <w:szCs w:val="32"/>
          <w:rtl w:val="0"/>
        </w:rPr>
        <w:t xml:space="preserve">Volatile Cyber Defense (VCD)</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Unicode MS" w:cs="Arial Unicode MS" w:eastAsia="Arial Unicode MS" w:hAnsi="Arial Unicode MS"/>
          <w:color w:val="888888"/>
          <w:sz w:val="22"/>
          <w:szCs w:val="22"/>
          <w:rtl w:val="0"/>
        </w:rPr>
        <w:t xml:space="preserve">コンセプトドキュメント　v0.2</w:t>
      </w:r>
      <w:r w:rsidDel="00000000" w:rsidR="00000000" w:rsidRPr="00000000">
        <w:rPr>
          <w:rtl w:val="0"/>
        </w:rPr>
      </w:r>
    </w:p>
    <w:p w:rsidR="00000000" w:rsidDel="00000000" w:rsidP="00000000" w:rsidRDefault="00000000" w:rsidRPr="00000000" w14:paraId="00000004">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1. 概要</w:t>
      </w:r>
      <w:r w:rsidDel="00000000" w:rsidR="00000000" w:rsidRPr="00000000">
        <w:rPr>
          <w:rtl w:val="0"/>
        </w:rPr>
      </w:r>
    </w:p>
    <w:p w:rsidR="00000000" w:rsidDel="00000000" w:rsidP="00000000" w:rsidRDefault="00000000" w:rsidRPr="00000000" w14:paraId="00000007">
      <w:pPr>
        <w:spacing w:after="160" w:before="100" w:lineRule="auto"/>
        <w:rPr/>
      </w:pPr>
      <w:r w:rsidDel="00000000" w:rsidR="00000000" w:rsidRPr="00000000">
        <w:rPr>
          <w:rFonts w:ascii="Arial Unicode MS" w:cs="Arial Unicode MS" w:eastAsia="Arial Unicode MS" w:hAnsi="Arial Unicode MS"/>
          <w:sz w:val="22"/>
          <w:szCs w:val="22"/>
          <w:rtl w:val="0"/>
        </w:rPr>
        <w:t xml:space="preserve">揮発性サイバー防御（Volatile Cyber Defense、以下VCD）は、「壊れることを前提とした設計」の思想をセキュリティ領域に応用した、新しい防御パラダイムである。</w:t>
      </w:r>
      <w:r w:rsidDel="00000000" w:rsidR="00000000" w:rsidRPr="00000000">
        <w:rPr>
          <w:rtl w:val="0"/>
        </w:rPr>
      </w:r>
    </w:p>
    <w:p w:rsidR="00000000" w:rsidDel="00000000" w:rsidP="00000000" w:rsidRDefault="00000000" w:rsidRPr="00000000" w14:paraId="00000008">
      <w:pPr>
        <w:spacing w:after="160" w:before="100" w:lineRule="auto"/>
        <w:rPr/>
      </w:pPr>
      <w:r w:rsidDel="00000000" w:rsidR="00000000" w:rsidRPr="00000000">
        <w:rPr>
          <w:rFonts w:ascii="Arial Unicode MS" w:cs="Arial Unicode MS" w:eastAsia="Arial Unicode MS" w:hAnsi="Arial Unicode MS"/>
          <w:sz w:val="22"/>
          <w:szCs w:val="22"/>
          <w:rtl w:val="0"/>
        </w:rPr>
        <w:t xml:space="preserve">従来のセキュリティ設計が「侵入を防ぐこと」を主目的とするのに対し、VCDは「侵入されても被害を最小化し、証拠を保全し、即座に清潔な状態に回復する」ことを設計の中核に置く。</w:t>
      </w:r>
      <w:r w:rsidDel="00000000" w:rsidR="00000000" w:rsidRPr="00000000">
        <w:rPr>
          <w:rtl w:val="0"/>
        </w:rPr>
      </w:r>
    </w:p>
    <w:p w:rsidR="00000000" w:rsidDel="00000000" w:rsidP="00000000" w:rsidRDefault="00000000" w:rsidRPr="00000000" w14:paraId="00000009">
      <w:pPr>
        <w:spacing w:after="160" w:before="100" w:lineRule="auto"/>
        <w:rPr/>
      </w:pPr>
      <w:r w:rsidDel="00000000" w:rsidR="00000000" w:rsidRPr="00000000">
        <w:rPr>
          <w:rFonts w:ascii="Arial Unicode MS" w:cs="Arial Unicode MS" w:eastAsia="Arial Unicode MS" w:hAnsi="Arial Unicode MS"/>
          <w:sz w:val="22"/>
          <w:szCs w:val="22"/>
          <w:rtl w:val="0"/>
        </w:rPr>
        <w:t xml:space="preserve">このアーキテクチャは、Elixir/ErlangのOTP哲学（Let it crash）とKubernetesの自律回復機構を組み合わせることで、プロセスレベルからインフラレベルまでの多段的な揮発性防御を実現する。</w:t>
      </w:r>
      <w:r w:rsidDel="00000000" w:rsidR="00000000" w:rsidRPr="00000000">
        <w:rPr>
          <w:rtl w:val="0"/>
        </w:rPr>
      </w:r>
    </w:p>
    <w:p w:rsidR="00000000" w:rsidDel="00000000" w:rsidP="00000000" w:rsidRDefault="00000000" w:rsidRPr="00000000" w14:paraId="0000000A">
      <w:pPr>
        <w:spacing w:before="100" w:lineRule="auto"/>
        <w:rPr/>
      </w:pPr>
      <w:r w:rsidDel="00000000" w:rsidR="00000000" w:rsidRPr="00000000">
        <w:rPr>
          <w:rtl w:val="0"/>
        </w:rPr>
      </w:r>
    </w:p>
    <w:p w:rsidR="00000000" w:rsidDel="00000000" w:rsidP="00000000" w:rsidRDefault="00000000" w:rsidRPr="00000000" w14:paraId="0000000B">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0C">
      <w:pPr>
        <w:spacing w:before="100" w:lineRule="auto"/>
        <w:rPr/>
      </w:pP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2. 背景と問題意識</w:t>
      </w:r>
      <w:r w:rsidDel="00000000" w:rsidR="00000000" w:rsidRPr="00000000">
        <w:rPr>
          <w:rtl w:val="0"/>
        </w:rPr>
      </w:r>
    </w:p>
    <w:p w:rsidR="00000000" w:rsidDel="00000000" w:rsidP="00000000" w:rsidRDefault="00000000" w:rsidRPr="00000000" w14:paraId="0000000E">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2.1 従来のセキュリティモデルの限界</w:t>
      </w:r>
      <w:r w:rsidDel="00000000" w:rsidR="00000000" w:rsidRPr="00000000">
        <w:rPr>
          <w:rtl w:val="0"/>
        </w:rPr>
      </w:r>
    </w:p>
    <w:p w:rsidR="00000000" w:rsidDel="00000000" w:rsidP="00000000" w:rsidRDefault="00000000" w:rsidRPr="00000000" w14:paraId="0000000F">
      <w:pPr>
        <w:spacing w:after="160" w:before="100" w:lineRule="auto"/>
        <w:rPr/>
      </w:pPr>
      <w:r w:rsidDel="00000000" w:rsidR="00000000" w:rsidRPr="00000000">
        <w:rPr>
          <w:rFonts w:ascii="Arial Unicode MS" w:cs="Arial Unicode MS" w:eastAsia="Arial Unicode MS" w:hAnsi="Arial Unicode MS"/>
          <w:sz w:val="22"/>
          <w:szCs w:val="22"/>
          <w:rtl w:val="0"/>
        </w:rPr>
        <w:t xml:space="preserve">現在の多くのセキュリティ設計は、以下の前提に基づいている。</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攻撃を検知し、ブロックする</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侵入された場合は、事後にフォレンジック調査を行う</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システムの継続稼働を優先し、状態を維持する</w:t>
      </w:r>
    </w:p>
    <w:p w:rsidR="00000000" w:rsidDel="00000000" w:rsidP="00000000" w:rsidRDefault="00000000" w:rsidRPr="00000000" w14:paraId="00000013">
      <w:pPr>
        <w:spacing w:before="100" w:lineRule="auto"/>
        <w:rPr/>
      </w:pPr>
      <w:r w:rsidDel="00000000" w:rsidR="00000000" w:rsidRPr="00000000">
        <w:rPr>
          <w:rtl w:val="0"/>
        </w:rPr>
      </w:r>
    </w:p>
    <w:p w:rsidR="00000000" w:rsidDel="00000000" w:rsidP="00000000" w:rsidRDefault="00000000" w:rsidRPr="00000000" w14:paraId="00000014">
      <w:pPr>
        <w:spacing w:after="160" w:before="1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この設計には根本的な問題がある。攻撃者が第一防御層を突破した場合、侵入後の「汚染された状態」がシステムに残留し続ける。攻撃者はその状態を利用して横展開・長期潜伏を行う。</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2.2 VCDが解決する問題</w:t>
      </w:r>
      <w:r w:rsidDel="00000000" w:rsidR="00000000" w:rsidRPr="00000000">
        <w:rPr>
          <w:rtl w:val="0"/>
        </w:rPr>
      </w:r>
    </w:p>
    <w:p w:rsidR="00000000" w:rsidDel="00000000" w:rsidP="00000000" w:rsidRDefault="00000000" w:rsidRPr="00000000" w14:paraId="00000016">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VCDは以下の問いに対する設計的回答である。</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攻撃者が第一層を突破しても、被害を局所化できるか？</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侵入の痕跡を攻撃者が消す前に、システム自身が保全できるか？</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汚染された状態を引き継がず、即座に清潔な状態に戻れるか？</w:t>
      </w:r>
    </w:p>
    <w:p w:rsidR="00000000" w:rsidDel="00000000" w:rsidP="00000000" w:rsidRDefault="00000000" w:rsidRPr="00000000" w14:paraId="0000001A">
      <w:pPr>
        <w:spacing w:before="100" w:lineRule="auto"/>
        <w:rPr/>
      </w:pPr>
      <w:r w:rsidDel="00000000" w:rsidR="00000000" w:rsidRPr="00000000">
        <w:rPr>
          <w:rtl w:val="0"/>
        </w:rPr>
      </w:r>
    </w:p>
    <w:p w:rsidR="00000000" w:rsidDel="00000000" w:rsidP="00000000" w:rsidRDefault="00000000" w:rsidRPr="00000000" w14:paraId="0000001B">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1C">
      <w:pPr>
        <w:spacing w:before="100" w:lineRule="auto"/>
        <w:rPr/>
      </w:pPr>
      <w:r w:rsidDel="00000000" w:rsidR="00000000" w:rsidRPr="00000000">
        <w:rPr>
          <w:rtl w:val="0"/>
        </w:rPr>
      </w:r>
    </w:p>
    <w:p w:rsidR="00000000" w:rsidDel="00000000" w:rsidP="00000000" w:rsidRDefault="00000000" w:rsidRPr="00000000" w14:paraId="0000001D">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3. コアコンセプト</w:t>
      </w:r>
      <w:r w:rsidDel="00000000" w:rsidR="00000000" w:rsidRPr="00000000">
        <w:rPr>
          <w:rtl w:val="0"/>
        </w:rPr>
      </w:r>
    </w:p>
    <w:p w:rsidR="00000000" w:rsidDel="00000000" w:rsidP="00000000" w:rsidRDefault="00000000" w:rsidRPr="00000000" w14:paraId="0000001E">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3.1 揮発性（Volatility）とは</w:t>
      </w:r>
      <w:r w:rsidDel="00000000" w:rsidR="00000000" w:rsidRPr="00000000">
        <w:rPr>
          <w:rtl w:val="0"/>
        </w:rPr>
      </w:r>
    </w:p>
    <w:p w:rsidR="00000000" w:rsidDel="00000000" w:rsidP="00000000" w:rsidRDefault="00000000" w:rsidRPr="00000000" w14:paraId="0000001F">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における「揮発性」とは、攻撃や異常を検知したプロセス・コンテナが、自律的に状態を消去して再起動する性質を指す。化学における揮発（蒸発して痕跡を残さない）と同様に、汚染された実行状態が「蒸発」する。</w:t>
      </w:r>
      <w:r w:rsidDel="00000000" w:rsidR="00000000" w:rsidRPr="00000000">
        <w:rPr>
          <w:rtl w:val="0"/>
        </w:rPr>
      </w:r>
    </w:p>
    <w:p w:rsidR="00000000" w:rsidDel="00000000" w:rsidP="00000000" w:rsidRDefault="00000000" w:rsidRPr="00000000" w14:paraId="00000020">
      <w:pPr>
        <w:spacing w:after="160" w:before="100" w:lineRule="auto"/>
        <w:rPr/>
      </w:pPr>
      <w:r w:rsidDel="00000000" w:rsidR="00000000" w:rsidRPr="00000000">
        <w:rPr>
          <w:rFonts w:ascii="Arial Unicode MS" w:cs="Arial Unicode MS" w:eastAsia="Arial Unicode MS" w:hAnsi="Arial Unicode MS"/>
          <w:sz w:val="22"/>
          <w:szCs w:val="22"/>
          <w:rtl w:val="0"/>
        </w:rPr>
        <w:t xml:space="preserve">これは従来の「防御して継続する」設計とは異なり、「検知したら意図的に死んで、清潔に蘇る」設計である。</w:t>
      </w:r>
      <w:r w:rsidDel="00000000" w:rsidR="00000000" w:rsidRPr="00000000">
        <w:rPr>
          <w:rtl w:val="0"/>
        </w:rPr>
      </w:r>
    </w:p>
    <w:p w:rsidR="00000000" w:rsidDel="00000000" w:rsidP="00000000" w:rsidRDefault="00000000" w:rsidRPr="00000000" w14:paraId="00000021">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3.2 自壊（Intentional Crash）</w:t>
      </w:r>
      <w:r w:rsidDel="00000000" w:rsidR="00000000" w:rsidRPr="00000000">
        <w:rPr>
          <w:rtl w:val="0"/>
        </w:rPr>
      </w:r>
    </w:p>
    <w:p w:rsidR="00000000" w:rsidDel="00000000" w:rsidP="00000000" w:rsidRDefault="00000000" w:rsidRPr="00000000" w14:paraId="00000022">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VCDにおいて自壊は障害ではなく、設計された防御行動である。異常を検知したコンポーネントが自律的にプロセスを終了させることで、以下を実現する。</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攻撃者が汚染した状態のメモリ・セッション・変数を一切引き継がない</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汚染状態の横展開を構造的に遮断する</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セッションハイジャック後の長期潜伏を防ぐ</w:t>
      </w:r>
    </w:p>
    <w:p w:rsidR="00000000" w:rsidDel="00000000" w:rsidP="00000000" w:rsidRDefault="00000000" w:rsidRPr="00000000" w14:paraId="00000026">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3.3 フォレンジック優先終了（Forensics-First Termination）</w:t>
      </w:r>
      <w:r w:rsidDel="00000000" w:rsidR="00000000" w:rsidRPr="00000000">
        <w:rPr>
          <w:rtl w:val="0"/>
        </w:rPr>
      </w:r>
    </w:p>
    <w:p w:rsidR="00000000" w:rsidDel="00000000" w:rsidP="00000000" w:rsidRDefault="00000000" w:rsidRPr="00000000" w14:paraId="00000027">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の自壊プロセスは、終了前に必ずフォレンジック情報を外部に送出する。これを「遺言送出」と呼ぶ。従来のフォレンジックが「事後の調査・復元」であるのに対し、VCDは「死ぬ前に自分で証拠を残す」設計であり、攻撃者が痕跡を消す機会を与えない。</w:t>
      </w:r>
      <w:r w:rsidDel="00000000" w:rsidR="00000000" w:rsidRPr="00000000">
        <w:rPr>
          <w:rtl w:val="0"/>
        </w:rPr>
      </w:r>
    </w:p>
    <w:p w:rsidR="00000000" w:rsidDel="00000000" w:rsidP="00000000" w:rsidRDefault="00000000" w:rsidRPr="00000000" w14:paraId="00000028">
      <w:pPr>
        <w:pStyle w:val="Heading2"/>
        <w:spacing w:after="160" w:before="300" w:lineRule="auto"/>
        <w:rPr>
          <w:b w:val="1"/>
          <w:bCs w:val="1"/>
          <w:color w:val="2e5fa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3.4 クリティカルパスの最短化</w:t>
      </w:r>
      <w:r w:rsidDel="00000000" w:rsidR="00000000" w:rsidRPr="00000000">
        <w:rPr>
          <w:rtl w:val="0"/>
        </w:rPr>
      </w:r>
    </w:p>
    <w:p w:rsidR="00000000" w:rsidDel="00000000" w:rsidP="00000000" w:rsidRDefault="00000000" w:rsidRPr="00000000" w14:paraId="0000002A">
      <w:pPr>
        <w:spacing w:after="160" w:before="100" w:lineRule="auto"/>
        <w:rPr/>
      </w:pPr>
      <w:r w:rsidDel="00000000" w:rsidR="00000000" w:rsidRPr="00000000">
        <w:rPr>
          <w:rFonts w:ascii="Arial Unicode MS" w:cs="Arial Unicode MS" w:eastAsia="Arial Unicode MS" w:hAnsi="Arial Unicode MS"/>
          <w:sz w:val="22"/>
          <w:szCs w:val="22"/>
          <w:rtl w:val="0"/>
        </w:rPr>
        <w:t xml:space="preserve">「攻撃者より先に自壊する」ためには、検知から自壊完了までのレイテンシを最小にする必要がある。VCDでは自壊のクリティカルパスに重い処理を含めない設計を採用する。</w:t>
      </w:r>
      <w:r w:rsidDel="00000000" w:rsidR="00000000" w:rsidRPr="00000000">
        <w:rPr>
          <w:rtl w:val="0"/>
        </w:rPr>
      </w:r>
    </w:p>
    <w:p w:rsidR="00000000" w:rsidDel="00000000" w:rsidP="00000000" w:rsidRDefault="00000000" w:rsidRPr="00000000" w14:paraId="0000002B">
      <w:pPr>
        <w:spacing w:after="160" w:before="100" w:lineRule="auto"/>
        <w:rPr/>
      </w:pPr>
      <w:r w:rsidDel="00000000" w:rsidR="00000000" w:rsidRPr="00000000">
        <w:rPr>
          <w:rFonts w:ascii="Arial Unicode MS" w:cs="Arial Unicode MS" w:eastAsia="Arial Unicode MS" w:hAnsi="Arial Unicode MS"/>
          <w:sz w:val="22"/>
          <w:szCs w:val="22"/>
          <w:rtl w:val="0"/>
        </w:rPr>
        <w:t xml:space="preserve">具体的には、自壊直前の処理をローカルへのファイル書き込みのみとし、Redis送付・DB永続化・IP連携などの重い処理は別プロセス（Sidecar）に委譲する。</w:t>
      </w:r>
      <w:r w:rsidDel="00000000" w:rsidR="00000000" w:rsidRPr="00000000">
        <w:rPr>
          <w:rtl w:val="0"/>
        </w:rPr>
      </w:r>
    </w:p>
    <w:p w:rsidR="00000000" w:rsidDel="00000000" w:rsidP="00000000" w:rsidRDefault="00000000" w:rsidRPr="00000000" w14:paraId="0000002C">
      <w:pPr>
        <w:spacing w:before="100" w:lineRule="auto"/>
        <w:rPr/>
      </w:pPr>
      <w:r w:rsidDel="00000000" w:rsidR="00000000" w:rsidRPr="00000000">
        <w:rPr>
          <w:rtl w:val="0"/>
        </w:rPr>
      </w:r>
    </w:p>
    <w:p w:rsidR="00000000" w:rsidDel="00000000" w:rsidP="00000000" w:rsidRDefault="00000000" w:rsidRPr="00000000" w14:paraId="0000002D">
      <w:pPr>
        <w:spacing w:after="160" w:before="100" w:lineRule="auto"/>
        <w:rPr/>
      </w:pPr>
      <w:r w:rsidDel="00000000" w:rsidR="00000000" w:rsidRPr="00000000">
        <w:rPr>
          <w:rFonts w:ascii="Arial Unicode MS" w:cs="Arial Unicode MS" w:eastAsia="Arial Unicode MS" w:hAnsi="Arial Unicode MS"/>
          <w:b w:val="1"/>
          <w:bCs w:val="1"/>
          <w:sz w:val="22"/>
          <w:szCs w:val="22"/>
          <w:rtl w:val="0"/>
        </w:rPr>
        <w:t xml:space="preserve">クリティカルパス（最短）：</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異常検知 → ファイル書き込み → exit</w:t>
      </w:r>
    </w:p>
    <w:p w:rsidR="00000000" w:rsidDel="00000000" w:rsidP="00000000" w:rsidRDefault="00000000" w:rsidRPr="00000000" w14:paraId="0000002F">
      <w:pPr>
        <w:spacing w:before="100" w:lineRule="auto"/>
        <w:rPr/>
      </w:pPr>
      <w:r w:rsidDel="00000000" w:rsidR="00000000" w:rsidRPr="00000000">
        <w:rPr>
          <w:rtl w:val="0"/>
        </w:rPr>
      </w:r>
    </w:p>
    <w:p w:rsidR="00000000" w:rsidDel="00000000" w:rsidP="00000000" w:rsidRDefault="00000000" w:rsidRPr="00000000" w14:paraId="00000030">
      <w:pPr>
        <w:spacing w:after="160" w:before="100" w:lineRule="auto"/>
        <w:rPr/>
      </w:pPr>
      <w:r w:rsidDel="00000000" w:rsidR="00000000" w:rsidRPr="00000000">
        <w:rPr>
          <w:rFonts w:ascii="Arial Unicode MS" w:cs="Arial Unicode MS" w:eastAsia="Arial Unicode MS" w:hAnsi="Arial Unicode MS"/>
          <w:b w:val="1"/>
          <w:bCs w:val="1"/>
          <w:sz w:val="22"/>
          <w:szCs w:val="22"/>
          <w:rtl w:val="0"/>
        </w:rPr>
        <w:t xml:space="preserve">Sidecarが非同期で処理：</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ファイル検知（inotify）→ Redis送付 → DB永続化 → IP連携</w:t>
      </w:r>
    </w:p>
    <w:p w:rsidR="00000000" w:rsidDel="00000000" w:rsidP="00000000" w:rsidRDefault="00000000" w:rsidRPr="00000000" w14:paraId="00000032">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3.5 並列検査（Parallel Validation）</w:t>
      </w:r>
      <w:r w:rsidDel="00000000" w:rsidR="00000000" w:rsidRPr="00000000">
        <w:rPr>
          <w:rtl w:val="0"/>
        </w:rPr>
      </w:r>
    </w:p>
    <w:p w:rsidR="00000000" w:rsidDel="00000000" w:rsidP="00000000" w:rsidRDefault="00000000" w:rsidRPr="00000000" w14:paraId="00000033">
      <w:pPr>
        <w:spacing w:after="160" w:before="100" w:lineRule="auto"/>
        <w:rPr/>
      </w:pPr>
      <w:r w:rsidDel="00000000" w:rsidR="00000000" w:rsidRPr="00000000">
        <w:rPr>
          <w:rFonts w:ascii="Arial Unicode MS" w:cs="Arial Unicode MS" w:eastAsia="Arial Unicode MS" w:hAnsi="Arial Unicode MS"/>
          <w:sz w:val="22"/>
          <w:szCs w:val="22"/>
          <w:rtl w:val="0"/>
        </w:rPr>
        <w:t xml:space="preserve">複数の入力フィールドが存在する場合、それぞれを順番に検査すると検査時間が線形に増加する。VCDでは全入力フィールドを並列に検査し、いずれか1つでも攻撃を検知した時点で即座に親プロセスごと自壊する設計を採用する。</w:t>
      </w:r>
      <w:r w:rsidDel="00000000" w:rsidR="00000000" w:rsidRPr="00000000">
        <w:rPr>
          <w:rtl w:val="0"/>
        </w:rPr>
      </w:r>
    </w:p>
    <w:p w:rsidR="00000000" w:rsidDel="00000000" w:rsidP="00000000" w:rsidRDefault="00000000" w:rsidRPr="00000000" w14:paraId="00000034">
      <w:pPr>
        <w:spacing w:after="160" w:before="100" w:lineRule="auto"/>
        <w:rPr/>
      </w:pPr>
      <w:r w:rsidDel="00000000" w:rsidR="00000000" w:rsidRPr="00000000">
        <w:rPr>
          <w:rFonts w:ascii="Arial Unicode MS" w:cs="Arial Unicode MS" w:eastAsia="Arial Unicode MS" w:hAnsi="Arial Unicode MS"/>
          <w:sz w:val="22"/>
          <w:szCs w:val="22"/>
          <w:rtl w:val="0"/>
        </w:rPr>
        <w:t xml:space="preserve">これにより、入力フィールドの数に関わらず検査時間を1フィールド分に近づけられ、クリティカルパスの最短化に貢献する。ElixirのTask.async_streamを用いることでこの設計を自然に実現できる。</w:t>
      </w:r>
      <w:r w:rsidDel="00000000" w:rsidR="00000000" w:rsidRPr="00000000">
        <w:rPr>
          <w:rtl w:val="0"/>
        </w:rPr>
      </w:r>
    </w:p>
    <w:p w:rsidR="00000000" w:rsidDel="00000000" w:rsidP="00000000" w:rsidRDefault="00000000" w:rsidRPr="00000000" w14:paraId="00000035">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3.6 責務の分離</w:t>
      </w:r>
      <w:r w:rsidDel="00000000" w:rsidR="00000000" w:rsidRPr="00000000">
        <w:rPr>
          <w:rtl w:val="0"/>
        </w:rPr>
      </w:r>
    </w:p>
    <w:p w:rsidR="00000000" w:rsidDel="00000000" w:rsidP="00000000" w:rsidRDefault="00000000" w:rsidRPr="00000000" w14:paraId="00000036">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VCDは「自壊する責務」と「証拠を送る責務」を明確に分離する。この分離により、アプリケーションプロセスが死んでもSidecarプロセスが証拠送付を完了できる。</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アプリケーション：検知・ファイル書き込み・自壊のみを担う</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Sidecar：ファイル監視・Redis送付・外部連携のみを担う</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双方向通信は禁止（SidecarからアプリへのフィードバックはなしがVCDの原則）</w:t>
      </w:r>
    </w:p>
    <w:p w:rsidR="00000000" w:rsidDel="00000000" w:rsidP="00000000" w:rsidRDefault="00000000" w:rsidRPr="00000000" w14:paraId="0000003A">
      <w:pPr>
        <w:spacing w:before="100" w:lineRule="auto"/>
        <w:rPr/>
      </w:pPr>
      <w:r w:rsidDel="00000000" w:rsidR="00000000" w:rsidRPr="00000000">
        <w:rPr>
          <w:rtl w:val="0"/>
        </w:rPr>
      </w:r>
    </w:p>
    <w:p w:rsidR="00000000" w:rsidDel="00000000" w:rsidP="00000000" w:rsidRDefault="00000000" w:rsidRPr="00000000" w14:paraId="0000003B">
      <w:pPr>
        <w:pBdr>
          <w:bottom w:color="2e5fa3" w:space="1" w:sz="4" w:val="single"/>
        </w:pBdr>
        <w:spacing w:after="2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3D">
      <w:pPr>
        <w:spacing w:before="100" w:lineRule="auto"/>
        <w:rPr/>
      </w:pPr>
      <w:r w:rsidDel="00000000" w:rsidR="00000000" w:rsidRPr="00000000">
        <w:rPr>
          <w:rtl w:val="0"/>
        </w:rPr>
      </w:r>
    </w:p>
    <w:p w:rsidR="00000000" w:rsidDel="00000000" w:rsidP="00000000" w:rsidRDefault="00000000" w:rsidRPr="00000000" w14:paraId="0000003E">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4. アーキテクチャ</w:t>
      </w:r>
      <w:r w:rsidDel="00000000" w:rsidR="00000000" w:rsidRPr="00000000">
        <w:rPr>
          <w:rtl w:val="0"/>
        </w:rPr>
      </w:r>
    </w:p>
    <w:p w:rsidR="00000000" w:rsidDel="00000000" w:rsidP="00000000" w:rsidRDefault="00000000" w:rsidRPr="00000000" w14:paraId="0000003F">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4.1 多段揮発性レイヤー</w:t>
      </w:r>
      <w:r w:rsidDel="00000000" w:rsidR="00000000" w:rsidRPr="00000000">
        <w:rPr>
          <w:rtl w:val="0"/>
        </w:rPr>
      </w:r>
    </w:p>
    <w:p w:rsidR="00000000" w:rsidDel="00000000" w:rsidP="00000000" w:rsidRDefault="00000000" w:rsidRPr="00000000" w14:paraId="00000040">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VCDは3つのレイヤーで多段的な揮発性防御を実現する。</w:t>
      </w:r>
      <w:r w:rsidDel="00000000" w:rsidR="00000000" w:rsidRPr="00000000">
        <w:rPr>
          <w:rtl w:val="0"/>
        </w:rPr>
      </w:r>
    </w:p>
    <w:p w:rsidR="00000000" w:rsidDel="00000000" w:rsidP="00000000" w:rsidRDefault="00000000" w:rsidRPr="00000000" w14:paraId="00000041">
      <w:pPr>
        <w:spacing w:before="100" w:lineRule="auto"/>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600"/>
        <w:gridCol w:w="2200"/>
        <w:tblGridChange w:id="0">
          <w:tblGrid>
            <w:gridCol w:w="1800"/>
            <w:gridCol w:w="1800"/>
            <w:gridCol w:w="1800"/>
            <w:gridCol w:w="16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b w:val="1"/>
                <w:bCs w:val="1"/>
                <w:color w:val="ffffff"/>
                <w:sz w:val="20"/>
                <w:szCs w:val="20"/>
                <w:rtl w:val="0"/>
              </w:rPr>
              <w:t xml:space="preserve">レイヤー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color w:val="ffffff"/>
                <w:sz w:val="20"/>
                <w:szCs w:val="20"/>
                <w:rtl w:val="0"/>
              </w:rPr>
              <w:t xml:space="preserve">担当技術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b w:val="1"/>
                <w:bCs w:val="1"/>
                <w:color w:val="ffffff"/>
                <w:sz w:val="20"/>
                <w:szCs w:val="20"/>
                <w:rtl w:val="0"/>
              </w:rPr>
              <w:t xml:space="preserve">回復の単位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color w:val="ffffff"/>
                <w:sz w:val="20"/>
                <w:szCs w:val="20"/>
                <w:rtl w:val="0"/>
              </w:rPr>
              <w:t xml:space="preserve">応答速度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b w:val="1"/>
                <w:bCs w:val="1"/>
                <w:color w:val="ffffff"/>
                <w:sz w:val="20"/>
                <w:szCs w:val="20"/>
                <w:rtl w:val="0"/>
              </w:rPr>
              <w:t xml:space="preserve">主な役割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sz w:val="20"/>
                <w:szCs w:val="20"/>
                <w:rtl w:val="0"/>
              </w:rPr>
              <w:t xml:space="preserve">L1: プロセス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Elixir / OTP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sz w:val="20"/>
                <w:szCs w:val="20"/>
                <w:rtl w:val="0"/>
              </w:rPr>
              <w:t xml:space="preserve">個別プロセス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sz w:val="20"/>
                <w:szCs w:val="20"/>
                <w:rtl w:val="0"/>
              </w:rPr>
              <w:t xml:space="preserve">ミリ秒〜秒</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sz w:val="20"/>
                <w:szCs w:val="20"/>
                <w:rtl w:val="0"/>
              </w:rPr>
              <w:t xml:space="preserve">軽微な異常の吸収・自壊</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sz w:val="20"/>
                <w:szCs w:val="20"/>
                <w:rtl w:val="0"/>
              </w:rPr>
              <w:t xml:space="preserve">L2: コンテナ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Kubernetes 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sz w:val="20"/>
                <w:szCs w:val="20"/>
                <w:rtl w:val="0"/>
              </w:rPr>
              <w:t xml:space="preserve">コンテナ単位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sz w:val="20"/>
                <w:szCs w:val="20"/>
                <w:rtl w:val="0"/>
              </w:rPr>
              <w:t xml:space="preserve">秒〜数十秒</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sz w:val="20"/>
                <w:szCs w:val="20"/>
                <w:rtl w:val="0"/>
              </w:rPr>
              <w:t xml:space="preserve">プロセス回復不能時の破棄・再起動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sz w:val="20"/>
                <w:szCs w:val="20"/>
                <w:rtl w:val="0"/>
              </w:rPr>
              <w:t xml:space="preserve">L3: ノード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Kubernetes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sz w:val="20"/>
                <w:szCs w:val="20"/>
                <w:rtl w:val="0"/>
              </w:rPr>
              <w:t xml:space="preserve">ノード単位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sz w:val="20"/>
                <w:szCs w:val="20"/>
                <w:rtl w:val="0"/>
              </w:rPr>
              <w:t xml:space="preserve">数分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sz w:val="20"/>
                <w:szCs w:val="20"/>
                <w:rtl w:val="0"/>
              </w:rPr>
              <w:t xml:space="preserve">Pod回復不能時のノード交換</w:t>
            </w:r>
            <w:r w:rsidDel="00000000" w:rsidR="00000000" w:rsidRPr="00000000">
              <w:rPr>
                <w:rtl w:val="0"/>
              </w:rPr>
            </w:r>
          </w:p>
        </w:tc>
      </w:tr>
    </w:tbl>
    <w:p w:rsidR="00000000" w:rsidDel="00000000" w:rsidP="00000000" w:rsidRDefault="00000000" w:rsidRPr="00000000" w14:paraId="00000056">
      <w:pPr>
        <w:spacing w:before="200" w:lineRule="auto"/>
        <w:rPr/>
      </w:pPr>
      <w:r w:rsidDel="00000000" w:rsidR="00000000" w:rsidRPr="00000000">
        <w:rPr>
          <w:rtl w:val="0"/>
        </w:rPr>
      </w:r>
    </w:p>
    <w:p w:rsidR="00000000" w:rsidDel="00000000" w:rsidP="00000000" w:rsidRDefault="00000000" w:rsidRPr="00000000" w14:paraId="00000057">
      <w:pPr>
        <w:spacing w:after="160" w:before="100" w:lineRule="auto"/>
        <w:rPr/>
      </w:pPr>
      <w:r w:rsidDel="00000000" w:rsidR="00000000" w:rsidRPr="00000000">
        <w:rPr>
          <w:rFonts w:ascii="Arial Unicode MS" w:cs="Arial Unicode MS" w:eastAsia="Arial Unicode MS" w:hAnsi="Arial Unicode MS"/>
          <w:sz w:val="22"/>
          <w:szCs w:val="22"/>
          <w:rtl w:val="0"/>
        </w:rPr>
        <w:t xml:space="preserve">この階層設計により、「軽い異常はElixirが吸収し、重い異常はKubernetesが処理する」という自然な役割分担が生まれる。</w:t>
      </w:r>
      <w:r w:rsidDel="00000000" w:rsidR="00000000" w:rsidRPr="00000000">
        <w:rPr>
          <w:rtl w:val="0"/>
        </w:rPr>
      </w:r>
    </w:p>
    <w:p w:rsidR="00000000" w:rsidDel="00000000" w:rsidP="00000000" w:rsidRDefault="00000000" w:rsidRPr="00000000" w14:paraId="00000058">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4.2 自壊フロー</w:t>
      </w:r>
      <w:r w:rsidDel="00000000" w:rsidR="00000000" w:rsidRPr="00000000">
        <w:rPr>
          <w:rtl w:val="0"/>
        </w:rPr>
      </w:r>
    </w:p>
    <w:p w:rsidR="00000000" w:rsidDel="00000000" w:rsidP="00000000" w:rsidRDefault="00000000" w:rsidRPr="00000000" w14:paraId="00000059">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VCDにおける異常検知から回復までの流れは以下の通りである。</w:t>
      </w:r>
      <w:r w:rsidDel="00000000" w:rsidR="00000000" w:rsidRPr="00000000">
        <w:rPr>
          <w:rtl w:val="0"/>
        </w:rPr>
      </w:r>
    </w:p>
    <w:p w:rsidR="00000000" w:rsidDel="00000000" w:rsidP="00000000" w:rsidRDefault="00000000" w:rsidRPr="00000000" w14:paraId="0000005A">
      <w:pPr>
        <w:spacing w:before="10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b w:val="1"/>
                <w:bCs w:val="1"/>
                <w:color w:val="ffffff"/>
                <w:sz w:val="20"/>
                <w:szCs w:val="20"/>
                <w:rtl w:val="0"/>
              </w:rPr>
              <w:t xml:space="preserve">フェーズ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b w:val="1"/>
                <w:bCs w:val="1"/>
                <w:color w:val="ffffff"/>
                <w:sz w:val="20"/>
                <w:szCs w:val="20"/>
                <w:rtl w:val="0"/>
              </w:rPr>
              <w:t xml:space="preserve">処理内容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sz w:val="20"/>
                <w:szCs w:val="20"/>
                <w:rtl w:val="0"/>
              </w:rPr>
              <w:t xml:space="preserve">① 並列検査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sz w:val="20"/>
                <w:szCs w:val="20"/>
                <w:rtl w:val="0"/>
              </w:rPr>
              <w:t xml:space="preserve">全入力フィールドをTask.async_streamで並列チェック。いずれかが攻撃を検知した時点で即座に自壊フローへ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sz w:val="20"/>
                <w:szCs w:val="20"/>
                <w:rtl w:val="0"/>
              </w:rPr>
              <w:t xml:space="preserve">② ファイル書き込み（遺言）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sz w:val="20"/>
                <w:szCs w:val="20"/>
                <w:rtl w:val="0"/>
              </w:rPr>
              <w:t xml:space="preserve">接続元IP・ペイロード・タイムスタンプ等をローカルファイルへ追記（append-only）。プロセス外に残る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sz w:val="20"/>
                <w:szCs w:val="20"/>
                <w:rtl w:val="0"/>
              </w:rPr>
              <w:t xml:space="preserve">③ 自壊（Intentional Crash）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sz w:val="20"/>
                <w:szCs w:val="20"/>
                <w:rtl w:val="0"/>
              </w:rPr>
              <w:t xml:space="preserve">exit/killによりプロセスを即時終了。汚染状態を一切引き継がない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sz w:val="20"/>
                <w:szCs w:val="20"/>
                <w:rtl w:val="0"/>
              </w:rPr>
              <w:t xml:space="preserve">④ Supervisorによる再起動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sz w:val="20"/>
                <w:szCs w:val="20"/>
                <w:rtl w:val="0"/>
              </w:rPr>
              <w:t xml:space="preserve">OTP SupervisorがクリーンなプロセスをL1で再生成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sz w:val="20"/>
                <w:szCs w:val="20"/>
                <w:rtl w:val="0"/>
              </w:rPr>
              <w:t xml:space="preserve">⑤ Sidecarによる非同期処理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sz w:val="20"/>
                <w:szCs w:val="20"/>
                <w:rtl w:val="0"/>
              </w:rPr>
              <w:t xml:space="preserve">inotifyがファイル変更を検知。Redisへフォレンジック送付・DB永続化・netpolへIP連携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sz w:val="20"/>
                <w:szCs w:val="20"/>
                <w:rtl w:val="0"/>
              </w:rPr>
              <w:t xml:space="preserve">⑥ 回復完了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sz w:val="20"/>
                <w:szCs w:val="20"/>
                <w:rtl w:val="0"/>
              </w:rPr>
              <w:t xml:space="preserve">ブロックリストは維持されたまま、システムは清潔な状態で稼働継続</w:t>
            </w:r>
            <w:r w:rsidDel="00000000" w:rsidR="00000000" w:rsidRPr="00000000">
              <w:rPr>
                <w:rtl w:val="0"/>
              </w:rPr>
            </w:r>
          </w:p>
        </w:tc>
      </w:tr>
    </w:tbl>
    <w:p w:rsidR="00000000" w:rsidDel="00000000" w:rsidP="00000000" w:rsidRDefault="00000000" w:rsidRPr="00000000" w14:paraId="00000069">
      <w:pPr>
        <w:spacing w:before="200" w:lineRule="auto"/>
        <w:rPr/>
      </w:pPr>
      <w:r w:rsidDel="00000000" w:rsidR="00000000" w:rsidRPr="00000000">
        <w:rPr>
          <w:rtl w:val="0"/>
        </w:rPr>
      </w:r>
    </w:p>
    <w:p w:rsidR="00000000" w:rsidDel="00000000" w:rsidP="00000000" w:rsidRDefault="00000000" w:rsidRPr="00000000" w14:paraId="0000006A">
      <w:pPr>
        <w:pStyle w:val="Heading2"/>
        <w:spacing w:after="160" w:before="300" w:lineRule="auto"/>
        <w:rPr>
          <w:b w:val="1"/>
          <w:bCs w:val="1"/>
          <w:color w:val="2e5fa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4.3 データフロー設計</w:t>
      </w:r>
      <w:r w:rsidDel="00000000" w:rsidR="00000000" w:rsidRPr="00000000">
        <w:rPr>
          <w:rtl w:val="0"/>
        </w:rPr>
      </w:r>
    </w:p>
    <w:p w:rsidR="00000000" w:rsidDel="00000000" w:rsidP="00000000" w:rsidRDefault="00000000" w:rsidRPr="00000000" w14:paraId="0000006C">
      <w:pPr>
        <w:spacing w:after="160" w:before="100" w:lineRule="auto"/>
        <w:rPr/>
      </w:pPr>
      <w:r w:rsidDel="00000000" w:rsidR="00000000" w:rsidRPr="00000000">
        <w:rPr>
          <w:rFonts w:ascii="Arial Unicode MS" w:cs="Arial Unicode MS" w:eastAsia="Arial Unicode MS" w:hAnsi="Arial Unicode MS"/>
          <w:sz w:val="22"/>
          <w:szCs w:val="22"/>
          <w:rtl w:val="0"/>
        </w:rPr>
        <w:t xml:space="preserve">Redisを中継点としたデータフローは以下の通りである。逆向きの通信は全て禁止とする。</w:t>
      </w:r>
      <w:r w:rsidDel="00000000" w:rsidR="00000000" w:rsidRPr="00000000">
        <w:rPr>
          <w:rtl w:val="0"/>
        </w:rPr>
      </w:r>
    </w:p>
    <w:p w:rsidR="00000000" w:rsidDel="00000000" w:rsidP="00000000" w:rsidRDefault="00000000" w:rsidRPr="00000000" w14:paraId="0000006D">
      <w:pPr>
        <w:spacing w:before="10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000"/>
        <w:tblGridChange w:id="0">
          <w:tblGrid>
            <w:gridCol w:w="2400"/>
            <w:gridCol w:w="36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1"/>
                <w:bCs w:val="1"/>
                <w:color w:val="ffffff"/>
                <w:sz w:val="20"/>
                <w:szCs w:val="20"/>
                <w:rtl w:val="0"/>
              </w:rPr>
              <w:t xml:space="preserve">方向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b w:val="1"/>
                <w:bCs w:val="1"/>
                <w:color w:val="ffffff"/>
                <w:sz w:val="20"/>
                <w:szCs w:val="20"/>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1"/>
                <w:bCs w:val="1"/>
                <w:color w:val="ffffff"/>
                <w:sz w:val="20"/>
                <w:szCs w:val="20"/>
                <w:rtl w:val="0"/>
              </w:rPr>
              <w:t xml:space="preserve">備考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sz w:val="20"/>
                <w:szCs w:val="20"/>
                <w:rtl w:val="0"/>
              </w:rPr>
              <w:t xml:space="preserve">アプリ → ファイル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sz w:val="20"/>
                <w:szCs w:val="20"/>
                <w:rtl w:val="0"/>
              </w:rPr>
              <w:t xml:space="preserve">フォレンジック情報の書き込み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sz w:val="20"/>
                <w:szCs w:val="20"/>
                <w:rtl w:val="0"/>
              </w:rPr>
              <w:t xml:space="preserve">自壊前の最後の処理</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sz w:val="20"/>
                <w:szCs w:val="20"/>
                <w:rtl w:val="0"/>
              </w:rPr>
              <w:t xml:space="preserve">Sidecar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sz w:val="20"/>
                <w:szCs w:val="20"/>
                <w:rtl w:val="0"/>
              </w:rPr>
              <w:t xml:space="preserve">フォレンジックデータの送付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sz w:val="20"/>
                <w:szCs w:val="20"/>
                <w:rtl w:val="0"/>
              </w:rPr>
              <w:t xml:space="preserve">inotify検知後に実行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sz w:val="20"/>
                <w:szCs w:val="20"/>
                <w:rtl w:val="0"/>
              </w:rPr>
              <w:t xml:space="preserve">Redis → netpol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sz w:val="20"/>
                <w:szCs w:val="20"/>
                <w:rtl w:val="0"/>
              </w:rPr>
              <w:t xml:space="preserve">ブロック対象IPの連携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Kubernetes NetworkPolicy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sz w:val="20"/>
                <w:szCs w:val="20"/>
                <w:rtl w:val="0"/>
              </w:rPr>
              <w:t xml:space="preserve">Redis →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sz w:val="20"/>
                <w:szCs w:val="20"/>
                <w:rtl w:val="0"/>
              </w:rPr>
              <w:t xml:space="preserve">フォレンジックデータの永続化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sz w:val="20"/>
                <w:szCs w:val="20"/>
                <w:rtl w:val="0"/>
              </w:rPr>
              <w:t xml:space="preserve">証拠の長期保全</w:t>
            </w:r>
            <w:r w:rsidDel="00000000" w:rsidR="00000000" w:rsidRPr="00000000">
              <w:rPr>
                <w:rtl w:val="0"/>
              </w:rPr>
            </w:r>
          </w:p>
        </w:tc>
      </w:tr>
    </w:tbl>
    <w:p w:rsidR="00000000" w:rsidDel="00000000" w:rsidP="00000000" w:rsidRDefault="00000000" w:rsidRPr="00000000" w14:paraId="0000007D">
      <w:pPr>
        <w:spacing w:before="200" w:lineRule="auto"/>
        <w:rPr/>
      </w:pPr>
      <w:r w:rsidDel="00000000" w:rsidR="00000000" w:rsidRPr="00000000">
        <w:rPr>
          <w:rtl w:val="0"/>
        </w:rPr>
      </w:r>
    </w:p>
    <w:p w:rsidR="00000000" w:rsidDel="00000000" w:rsidP="00000000" w:rsidRDefault="00000000" w:rsidRPr="00000000" w14:paraId="0000007E">
      <w:pPr>
        <w:spacing w:after="160" w:before="100" w:lineRule="auto"/>
        <w:rPr/>
      </w:pPr>
      <w:r w:rsidDel="00000000" w:rsidR="00000000" w:rsidRPr="00000000">
        <w:rPr>
          <w:rFonts w:ascii="Arial Unicode MS" w:cs="Arial Unicode MS" w:eastAsia="Arial Unicode MS" w:hAnsi="Arial Unicode MS"/>
          <w:sz w:val="22"/>
          <w:szCs w:val="22"/>
          <w:rtl w:val="0"/>
        </w:rPr>
        <w:t xml:space="preserve">※ 逆向き通信の禁止原則：Sidecarからアプリへ、RedisからSidecarへの指示・フィードバックは行わない。これにより、Sidecarや外部ストレージが侵害されてもアプリの挙動に影響しない。</w:t>
      </w:r>
      <w:r w:rsidDel="00000000" w:rsidR="00000000" w:rsidRPr="00000000">
        <w:rPr>
          <w:rtl w:val="0"/>
        </w:rPr>
      </w:r>
    </w:p>
    <w:p w:rsidR="00000000" w:rsidDel="00000000" w:rsidP="00000000" w:rsidRDefault="00000000" w:rsidRPr="00000000" w14:paraId="0000007F">
      <w:pPr>
        <w:spacing w:before="100" w:lineRule="auto"/>
        <w:rPr/>
      </w:pPr>
      <w:r w:rsidDel="00000000" w:rsidR="00000000" w:rsidRPr="00000000">
        <w:rPr>
          <w:rtl w:val="0"/>
        </w:rPr>
      </w:r>
    </w:p>
    <w:p w:rsidR="00000000" w:rsidDel="00000000" w:rsidP="00000000" w:rsidRDefault="00000000" w:rsidRPr="00000000" w14:paraId="00000080">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81">
      <w:pPr>
        <w:spacing w:before="100" w:lineRule="auto"/>
        <w:rPr/>
      </w:pPr>
      <w:r w:rsidDel="00000000" w:rsidR="00000000" w:rsidRPr="00000000">
        <w:rPr>
          <w:rtl w:val="0"/>
        </w:rPr>
      </w:r>
    </w:p>
    <w:p w:rsidR="00000000" w:rsidDel="00000000" w:rsidP="00000000" w:rsidRDefault="00000000" w:rsidRPr="00000000" w14:paraId="00000082">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5. 遺言送出（Forensics-First Termination）</w:t>
      </w:r>
      <w:r w:rsidDel="00000000" w:rsidR="00000000" w:rsidRPr="00000000">
        <w:rPr>
          <w:rtl w:val="0"/>
        </w:rPr>
      </w:r>
    </w:p>
    <w:p w:rsidR="00000000" w:rsidDel="00000000" w:rsidP="00000000" w:rsidRDefault="00000000" w:rsidRPr="00000000" w14:paraId="00000083">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5.1 送出する情報</w:t>
      </w:r>
      <w:r w:rsidDel="00000000" w:rsidR="00000000" w:rsidRPr="00000000">
        <w:rPr>
          <w:rtl w:val="0"/>
        </w:rPr>
      </w:r>
    </w:p>
    <w:p w:rsidR="00000000" w:rsidDel="00000000" w:rsidP="00000000" w:rsidRDefault="00000000" w:rsidRPr="00000000" w14:paraId="00000084">
      <w:pPr>
        <w:spacing w:after="160" w:before="100" w:lineRule="auto"/>
        <w:rPr/>
      </w:pPr>
      <w:r w:rsidDel="00000000" w:rsidR="00000000" w:rsidRPr="00000000">
        <w:rPr>
          <w:rFonts w:ascii="Arial Unicode MS" w:cs="Arial Unicode MS" w:eastAsia="Arial Unicode MS" w:hAnsi="Arial Unicode MS"/>
          <w:sz w:val="22"/>
          <w:szCs w:val="22"/>
          <w:rtl w:val="0"/>
        </w:rPr>
        <w:t xml:space="preserve">自壊前にファイルへ書き出すフォレンジック情報は以下を含む。</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接続元IPアドレス・ポート番号</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セッションID・トークン情報</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検知した異常の種別と内容（検知直前のリクエスト/クエリ）</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プロセスのメッセージキューの状態</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タイムスタンプ（高精度）</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ElixirプロセスID・ノード情報</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Kubernetes Pod名・ノード名</w:t>
      </w:r>
    </w:p>
    <w:p w:rsidR="00000000" w:rsidDel="00000000" w:rsidP="00000000" w:rsidRDefault="00000000" w:rsidRPr="00000000" w14:paraId="0000008C">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5.2 ファイル → Sidecarによる送付先</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外部ログ収集基盤（Fluentd / Loki / Elasticsearch等）</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時系列DB（InfluxDB / TimescaleDB等）</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SIEMシステムへのリアルタイム連携</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Kubernetes NetworkPolicyへのIP連携</w:t>
      </w:r>
    </w:p>
    <w:p w:rsidR="00000000" w:rsidDel="00000000" w:rsidP="00000000" w:rsidRDefault="00000000" w:rsidRPr="00000000" w14:paraId="00000091">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5.3 攻撃者視点での特性</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侵入に成功したと思ったら、証拠がすでにファイルに保全されている</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汚染したプロセスは即座に消滅し、横展開の足場がなくなる</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システムはクリーンな状態で再起動しており、痕跡を消す暇がない</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ブロックリストにより同一接続元からの再アクセスが遮断される</w:t>
      </w:r>
    </w:p>
    <w:p w:rsidR="00000000" w:rsidDel="00000000" w:rsidP="00000000" w:rsidRDefault="00000000" w:rsidRPr="00000000" w14:paraId="00000096">
      <w:pPr>
        <w:spacing w:before="100" w:lineRule="auto"/>
        <w:rPr/>
      </w:pPr>
      <w:r w:rsidDel="00000000" w:rsidR="00000000" w:rsidRPr="00000000">
        <w:rPr>
          <w:rtl w:val="0"/>
        </w:rPr>
      </w:r>
    </w:p>
    <w:p w:rsidR="00000000" w:rsidDel="00000000" w:rsidP="00000000" w:rsidRDefault="00000000" w:rsidRPr="00000000" w14:paraId="00000097">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98">
      <w:pPr>
        <w:spacing w:before="100" w:lineRule="auto"/>
        <w:rPr/>
      </w:pPr>
      <w:r w:rsidDel="00000000" w:rsidR="00000000" w:rsidRPr="00000000">
        <w:rPr>
          <w:rtl w:val="0"/>
        </w:rPr>
      </w:r>
    </w:p>
    <w:p w:rsidR="00000000" w:rsidDel="00000000" w:rsidP="00000000" w:rsidRDefault="00000000" w:rsidRPr="00000000" w14:paraId="00000099">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6. 関連概念との共通点・相違点</w:t>
      </w:r>
      <w:r w:rsidDel="00000000" w:rsidR="00000000" w:rsidRPr="00000000">
        <w:rPr>
          <w:rtl w:val="0"/>
        </w:rPr>
      </w:r>
    </w:p>
    <w:p w:rsidR="00000000" w:rsidDel="00000000" w:rsidP="00000000" w:rsidRDefault="00000000" w:rsidRPr="00000000" w14:paraId="0000009A">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VCDと類似する既存概念として、Moving Target Defense（MTD）・Phoenix Servers・Intrusion Toleranceが挙げられる。これらとの比較を通じてVCDの独自性を明確にする。</w:t>
      </w:r>
      <w:r w:rsidDel="00000000" w:rsidR="00000000" w:rsidRPr="00000000">
        <w:rPr>
          <w:rtl w:val="0"/>
        </w:rPr>
      </w:r>
    </w:p>
    <w:p w:rsidR="00000000" w:rsidDel="00000000" w:rsidP="00000000" w:rsidRDefault="00000000" w:rsidRPr="00000000" w14:paraId="0000009B">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6.1 Moving Target Defense（MTD / 動的標的防御）</w:t>
      </w:r>
      <w:r w:rsidDel="00000000" w:rsidR="00000000" w:rsidRPr="00000000">
        <w:rPr>
          <w:rtl w:val="0"/>
        </w:rPr>
      </w:r>
    </w:p>
    <w:p w:rsidR="00000000" w:rsidDel="00000000" w:rsidP="00000000" w:rsidRDefault="00000000" w:rsidRPr="00000000" w14:paraId="0000009C">
      <w:pPr>
        <w:spacing w:after="160" w:before="100" w:lineRule="auto"/>
        <w:rPr/>
      </w:pPr>
      <w:r w:rsidDel="00000000" w:rsidR="00000000" w:rsidRPr="00000000">
        <w:rPr>
          <w:rFonts w:ascii="Arial Unicode MS" w:cs="Arial Unicode MS" w:eastAsia="Arial Unicode MS" w:hAnsi="Arial Unicode MS"/>
          <w:sz w:val="22"/>
          <w:szCs w:val="22"/>
          <w:rtl w:val="0"/>
        </w:rPr>
        <w:t xml:space="preserve">MTDは、システムの構成・ネットワークトポロジー・IPアドレス等を継続的に変化させることで攻撃面を動的に変化させ、攻撃者の偵察・侵入を困難にするセキュリティ戦略である。</w:t>
      </w:r>
      <w:r w:rsidDel="00000000" w:rsidR="00000000" w:rsidRPr="00000000">
        <w:rPr>
          <w:rtl w:val="0"/>
        </w:rPr>
      </w:r>
    </w:p>
    <w:p w:rsidR="00000000" w:rsidDel="00000000" w:rsidP="00000000" w:rsidRDefault="00000000" w:rsidRPr="00000000" w14:paraId="0000009D">
      <w:pPr>
        <w:spacing w:before="10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00"/>
        <w:tblGridChange w:id="0">
          <w:tblGrid>
            <w:gridCol w:w="2000"/>
            <w:gridCol w:w="3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1"/>
                <w:bCs w:val="1"/>
                <w:color w:val="ffffff"/>
                <w:sz w:val="20"/>
                <w:szCs w:val="20"/>
                <w:rtl w:val="0"/>
              </w:rPr>
              <w:t xml:space="preserve">観点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MTD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VCD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sz w:val="20"/>
                <w:szCs w:val="20"/>
                <w:rtl w:val="0"/>
              </w:rPr>
              <w:t xml:space="preserve">主目的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sz w:val="20"/>
                <w:szCs w:val="20"/>
                <w:rtl w:val="0"/>
              </w:rPr>
              <w:t xml:space="preserve">攻撃者の偵察・侵入を困難にする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sz w:val="20"/>
                <w:szCs w:val="20"/>
                <w:rtl w:val="0"/>
              </w:rPr>
              <w:t xml:space="preserve">侵入後の汚染状態を即座に消去する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sz w:val="20"/>
                <w:szCs w:val="20"/>
                <w:rtl w:val="0"/>
              </w:rPr>
              <w:t xml:space="preserve">タイミング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sz w:val="20"/>
                <w:szCs w:val="20"/>
                <w:rtl w:val="0"/>
              </w:rPr>
              <w:t xml:space="preserve">攻撃前・予防的（Proactive）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sz w:val="20"/>
                <w:szCs w:val="20"/>
                <w:rtl w:val="0"/>
              </w:rPr>
              <w:t xml:space="preserve">検知後・反応的（Reactive）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sz w:val="20"/>
                <w:szCs w:val="20"/>
                <w:rtl w:val="0"/>
              </w:rPr>
              <w:t xml:space="preserve">状態変化のトリガー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20"/>
                <w:szCs w:val="20"/>
                <w:rtl w:val="0"/>
              </w:rPr>
              <w:t xml:space="preserve">スケジュールまたは継続的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sz w:val="20"/>
                <w:szCs w:val="20"/>
                <w:rtl w:val="0"/>
              </w:rPr>
              <w:t xml:space="preserve">攻撃検知をトリガーとした即時実行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sz w:val="20"/>
                <w:szCs w:val="20"/>
                <w:rtl w:val="0"/>
              </w:rPr>
              <w:t xml:space="preserve">フォレンジック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sz w:val="20"/>
                <w:szCs w:val="20"/>
                <w:rtl w:val="0"/>
              </w:rPr>
              <w:t xml:space="preserve">目的としない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sz w:val="20"/>
                <w:szCs w:val="20"/>
                <w:rtl w:val="0"/>
              </w:rPr>
              <w:t xml:space="preserve">自壊前の証拠送出を設計原則とする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sz w:val="20"/>
                <w:szCs w:val="20"/>
                <w:rtl w:val="0"/>
              </w:rPr>
              <w:t xml:space="preserve">回復の単位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sz w:val="20"/>
                <w:szCs w:val="20"/>
                <w:rtl w:val="0"/>
              </w:rPr>
              <w:t xml:space="preserve">システム全体の再構成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sz w:val="20"/>
                <w:szCs w:val="20"/>
                <w:rtl w:val="0"/>
              </w:rPr>
              <w:t xml:space="preserve">プロセス・コンテナ単位の揮発</w:t>
            </w:r>
            <w:r w:rsidDel="00000000" w:rsidR="00000000" w:rsidRPr="00000000">
              <w:rPr>
                <w:rtl w:val="0"/>
              </w:rPr>
            </w:r>
          </w:p>
        </w:tc>
      </w:tr>
    </w:tbl>
    <w:p w:rsidR="00000000" w:rsidDel="00000000" w:rsidP="00000000" w:rsidRDefault="00000000" w:rsidRPr="00000000" w14:paraId="000000B0">
      <w:pPr>
        <w:spacing w:before="100" w:lineRule="auto"/>
        <w:rPr/>
      </w:pPr>
      <w:r w:rsidDel="00000000" w:rsidR="00000000" w:rsidRPr="00000000">
        <w:rPr>
          <w:rtl w:val="0"/>
        </w:rPr>
      </w:r>
    </w:p>
    <w:p w:rsidR="00000000" w:rsidDel="00000000" w:rsidP="00000000" w:rsidRDefault="00000000" w:rsidRPr="00000000" w14:paraId="000000B1">
      <w:pPr>
        <w:spacing w:after="160" w:before="1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共通点：両者とも「静的な状態の維持」を前提としない設計である。</w:t>
      </w:r>
    </w:p>
    <w:p w:rsidR="00000000" w:rsidDel="00000000" w:rsidP="00000000" w:rsidRDefault="00000000" w:rsidRPr="00000000" w14:paraId="000000B2">
      <w:pPr>
        <w:spacing w:after="160" w:before="100" w:lineRule="auto"/>
        <w:rPr/>
      </w:pPr>
      <w:r w:rsidDel="00000000" w:rsidR="00000000" w:rsidRPr="00000000">
        <w:rPr>
          <w:rFonts w:ascii="Arial Unicode MS" w:cs="Arial Unicode MS" w:eastAsia="Arial Unicode MS" w:hAnsi="Arial Unicode MS"/>
          <w:sz w:val="22"/>
          <w:szCs w:val="22"/>
          <w:rtl w:val="0"/>
        </w:rPr>
        <w:t xml:space="preserve">相違点：MTDは「攻撃者に標的を見つけさせない」予防的アプローチであるのに対し、VCDは「攻撃を検知したら即座に状態を消去する」反応的アプローチである。MTDとVCDは対立するものではなく、MTDで侵入を困難にしつつ、突破された場合にVCDが機能するという多段防御として組み合わせが可能である。</w:t>
      </w:r>
      <w:r w:rsidDel="00000000" w:rsidR="00000000" w:rsidRPr="00000000">
        <w:rPr>
          <w:rtl w:val="0"/>
        </w:rPr>
      </w:r>
    </w:p>
    <w:p w:rsidR="00000000" w:rsidDel="00000000" w:rsidP="00000000" w:rsidRDefault="00000000" w:rsidRPr="00000000" w14:paraId="000000B3">
      <w:pPr>
        <w:spacing w:before="100" w:lineRule="auto"/>
        <w:rPr/>
      </w:pPr>
      <w:r w:rsidDel="00000000" w:rsidR="00000000" w:rsidRPr="00000000">
        <w:rPr>
          <w:rtl w:val="0"/>
        </w:rPr>
      </w:r>
    </w:p>
    <w:p w:rsidR="00000000" w:rsidDel="00000000" w:rsidP="00000000" w:rsidRDefault="00000000" w:rsidRPr="00000000" w14:paraId="000000B4">
      <w:pPr>
        <w:pStyle w:val="Heading2"/>
        <w:spacing w:after="160" w:before="300" w:lineRule="auto"/>
        <w:rPr>
          <w:b w:val="1"/>
          <w:bCs w:val="1"/>
          <w:color w:val="2e5fa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6.2 Phoenix Servers（不死鳥サーバ）</w:t>
      </w:r>
      <w:r w:rsidDel="00000000" w:rsidR="00000000" w:rsidRPr="00000000">
        <w:rPr>
          <w:rtl w:val="0"/>
        </w:rPr>
      </w:r>
    </w:p>
    <w:p w:rsidR="00000000" w:rsidDel="00000000" w:rsidP="00000000" w:rsidRDefault="00000000" w:rsidRPr="00000000" w14:paraId="000000B6">
      <w:pPr>
        <w:spacing w:after="160" w:before="100" w:lineRule="auto"/>
        <w:rPr/>
      </w:pPr>
      <w:r w:rsidDel="00000000" w:rsidR="00000000" w:rsidRPr="00000000">
        <w:rPr>
          <w:rFonts w:ascii="Arial Unicode MS" w:cs="Arial Unicode MS" w:eastAsia="Arial Unicode MS" w:hAnsi="Arial Unicode MS"/>
          <w:sz w:val="22"/>
          <w:szCs w:val="22"/>
          <w:rtl w:val="0"/>
        </w:rPr>
        <w:t xml:space="preserve">Phoenix Serversは、サーバを定期的に破棄・再構築することで設定ドリフトを排除し、常に既知のクリーンな状態を維持するインフラ設計パターンである（Martin Fowler, 2012）。ImmutableInfrastructureの基盤概念でもある。</w:t>
      </w:r>
      <w:r w:rsidDel="00000000" w:rsidR="00000000" w:rsidRPr="00000000">
        <w:rPr>
          <w:rtl w:val="0"/>
        </w:rPr>
      </w:r>
    </w:p>
    <w:p w:rsidR="00000000" w:rsidDel="00000000" w:rsidP="00000000" w:rsidRDefault="00000000" w:rsidRPr="00000000" w14:paraId="000000B7">
      <w:pPr>
        <w:spacing w:before="10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00"/>
        <w:tblGridChange w:id="0">
          <w:tblGrid>
            <w:gridCol w:w="2000"/>
            <w:gridCol w:w="3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b w:val="1"/>
                <w:bCs w:val="1"/>
                <w:color w:val="ffffff"/>
                <w:sz w:val="20"/>
                <w:szCs w:val="20"/>
                <w:rtl w:val="0"/>
              </w:rPr>
              <w:t xml:space="preserve">観点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Phoenix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VCD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sz w:val="20"/>
                <w:szCs w:val="20"/>
                <w:rtl w:val="0"/>
              </w:rPr>
              <w:t xml:space="preserve">主目的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sz w:val="20"/>
                <w:szCs w:val="20"/>
                <w:rtl w:val="0"/>
              </w:rPr>
              <w:t xml:space="preserve">設定ドリフトの排除・一貫性の維持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sz w:val="20"/>
                <w:szCs w:val="20"/>
                <w:rtl w:val="0"/>
              </w:rPr>
              <w:t xml:space="preserve">攻撃検知後の汚染状態の即時消去</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sz w:val="20"/>
                <w:szCs w:val="20"/>
                <w:rtl w:val="0"/>
              </w:rPr>
              <w:t xml:space="preserve">再生成のトリガー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sz w:val="20"/>
                <w:szCs w:val="20"/>
                <w:rtl w:val="0"/>
              </w:rPr>
              <w:t xml:space="preserve">スケジュール・デプロイ時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sz w:val="20"/>
                <w:szCs w:val="20"/>
                <w:rtl w:val="0"/>
              </w:rPr>
              <w:t xml:space="preserve">攻撃検知をトリガーとした即時実行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sz w:val="20"/>
                <w:szCs w:val="20"/>
                <w:rtl w:val="0"/>
              </w:rPr>
              <w:t xml:space="preserve">フォレンジック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sz w:val="20"/>
                <w:szCs w:val="20"/>
                <w:rtl w:val="0"/>
              </w:rPr>
              <w:t xml:space="preserve">目的としない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sz w:val="20"/>
                <w:szCs w:val="20"/>
                <w:rtl w:val="0"/>
              </w:rPr>
              <w:t xml:space="preserve">自壊前の証拠送出を設計原則とする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sz w:val="20"/>
                <w:szCs w:val="20"/>
                <w:rtl w:val="0"/>
              </w:rPr>
              <w:t xml:space="preserve">粒度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sz w:val="20"/>
                <w:szCs w:val="20"/>
                <w:rtl w:val="0"/>
              </w:rPr>
              <w:t xml:space="preserve">サーバ・インフラ単位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sz w:val="20"/>
                <w:szCs w:val="20"/>
                <w:rtl w:val="0"/>
              </w:rPr>
              <w:t xml:space="preserve">プロセス・コンテナ・ノードの多段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sz w:val="20"/>
                <w:szCs w:val="20"/>
                <w:rtl w:val="0"/>
              </w:rPr>
              <w:t xml:space="preserve">セキュリティの位置づけ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sz w:val="20"/>
                <w:szCs w:val="20"/>
                <w:rtl w:val="0"/>
              </w:rPr>
              <w:t xml:space="preserve">副次的効果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sz w:val="20"/>
                <w:szCs w:val="20"/>
                <w:rtl w:val="0"/>
              </w:rPr>
              <w:t xml:space="preserve">設計の主目的</w:t>
            </w:r>
            <w:r w:rsidDel="00000000" w:rsidR="00000000" w:rsidRPr="00000000">
              <w:rPr>
                <w:rtl w:val="0"/>
              </w:rPr>
            </w:r>
          </w:p>
        </w:tc>
      </w:tr>
    </w:tbl>
    <w:p w:rsidR="00000000" w:rsidDel="00000000" w:rsidP="00000000" w:rsidRDefault="00000000" w:rsidRPr="00000000" w14:paraId="000000CA">
      <w:pPr>
        <w:spacing w:before="100" w:lineRule="auto"/>
        <w:rPr/>
      </w:pPr>
      <w:r w:rsidDel="00000000" w:rsidR="00000000" w:rsidRPr="00000000">
        <w:rPr>
          <w:rtl w:val="0"/>
        </w:rPr>
      </w:r>
    </w:p>
    <w:p w:rsidR="00000000" w:rsidDel="00000000" w:rsidP="00000000" w:rsidRDefault="00000000" w:rsidRPr="00000000" w14:paraId="000000CB">
      <w:pPr>
        <w:spacing w:after="160" w:before="1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共通点：両者とも「破棄してクリーンな状態に戻る」という思想を持つ。</w:t>
      </w:r>
    </w:p>
    <w:p w:rsidR="00000000" w:rsidDel="00000000" w:rsidP="00000000" w:rsidRDefault="00000000" w:rsidRPr="00000000" w14:paraId="000000CC">
      <w:pPr>
        <w:spacing w:after="160" w:before="100" w:lineRule="auto"/>
        <w:rPr/>
      </w:pPr>
      <w:r w:rsidDel="00000000" w:rsidR="00000000" w:rsidRPr="00000000">
        <w:rPr>
          <w:rFonts w:ascii="Arial Unicode MS" w:cs="Arial Unicode MS" w:eastAsia="Arial Unicode MS" w:hAnsi="Arial Unicode MS"/>
          <w:sz w:val="22"/>
          <w:szCs w:val="22"/>
          <w:rtl w:val="0"/>
        </w:rPr>
        <w:t xml:space="preserve">相違点：Phoenix Serversはリリース・運用管理を目的としたインフラパターンであり、セキュリティは副次的効果である。VCDはセキュリティを主目的とし、攻撃検知をトリガーとした即時自壊とフォレンジック送出を設計原則とする点が本質的に異なる。</w:t>
      </w:r>
      <w:r w:rsidDel="00000000" w:rsidR="00000000" w:rsidRPr="00000000">
        <w:rPr>
          <w:rtl w:val="0"/>
        </w:rPr>
      </w:r>
    </w:p>
    <w:p w:rsidR="00000000" w:rsidDel="00000000" w:rsidP="00000000" w:rsidRDefault="00000000" w:rsidRPr="00000000" w14:paraId="000000CD">
      <w:pPr>
        <w:spacing w:before="100" w:lineRule="auto"/>
        <w:rPr/>
      </w:pPr>
      <w:r w:rsidDel="00000000" w:rsidR="00000000" w:rsidRPr="00000000">
        <w:rPr>
          <w:rtl w:val="0"/>
        </w:rPr>
      </w:r>
    </w:p>
    <w:p w:rsidR="00000000" w:rsidDel="00000000" w:rsidP="00000000" w:rsidRDefault="00000000" w:rsidRPr="00000000" w14:paraId="000000CE">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6.3 Intrusion Tolerance（侵入許容システム）</w:t>
      </w:r>
      <w:r w:rsidDel="00000000" w:rsidR="00000000" w:rsidRPr="00000000">
        <w:rPr>
          <w:rtl w:val="0"/>
        </w:rPr>
      </w:r>
    </w:p>
    <w:p w:rsidR="00000000" w:rsidDel="00000000" w:rsidP="00000000" w:rsidRDefault="00000000" w:rsidRPr="00000000" w14:paraId="000000CF">
      <w:pPr>
        <w:spacing w:after="160" w:before="100" w:lineRule="auto"/>
        <w:rPr/>
      </w:pPr>
      <w:r w:rsidDel="00000000" w:rsidR="00000000" w:rsidRPr="00000000">
        <w:rPr>
          <w:rFonts w:ascii="Arial Unicode MS" w:cs="Arial Unicode MS" w:eastAsia="Arial Unicode MS" w:hAnsi="Arial Unicode MS"/>
          <w:sz w:val="22"/>
          <w:szCs w:val="22"/>
          <w:rtl w:val="0"/>
        </w:rPr>
        <w:t xml:space="preserve">Intrusion Toleranceは、すべての侵入を防ぐことを諦め、侵入されてもシステムのセキュリティ障害につながらないようにするメカニズムを設計するアプローチである。冗長性・多様性・Byzantine Fault Toleranceを基盤とする。</w:t>
      </w:r>
      <w:r w:rsidDel="00000000" w:rsidR="00000000" w:rsidRPr="00000000">
        <w:rPr>
          <w:rtl w:val="0"/>
        </w:rPr>
      </w:r>
    </w:p>
    <w:p w:rsidR="00000000" w:rsidDel="00000000" w:rsidP="00000000" w:rsidRDefault="00000000" w:rsidRPr="00000000" w14:paraId="000000D0">
      <w:pPr>
        <w:spacing w:before="10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00"/>
        <w:tblGridChange w:id="0">
          <w:tblGrid>
            <w:gridCol w:w="2000"/>
            <w:gridCol w:w="3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b w:val="1"/>
                <w:bCs w:val="1"/>
                <w:color w:val="ffffff"/>
                <w:sz w:val="20"/>
                <w:szCs w:val="20"/>
                <w:rtl w:val="0"/>
              </w:rPr>
              <w:t xml:space="preserve">観点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Intrusion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VCD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sz w:val="20"/>
                <w:szCs w:val="20"/>
                <w:rtl w:val="0"/>
              </w:rPr>
              <w:t xml:space="preserve">侵入への態度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sz w:val="20"/>
                <w:szCs w:val="20"/>
                <w:rtl w:val="0"/>
              </w:rPr>
              <w:t xml:space="preserve">侵入を許容しながら機能継続する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sz w:val="20"/>
                <w:szCs w:val="20"/>
                <w:rtl w:val="0"/>
              </w:rPr>
              <w:t xml:space="preserve">侵入を検知したら即座に機能を止める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sz w:val="20"/>
                <w:szCs w:val="20"/>
                <w:rtl w:val="0"/>
              </w:rPr>
              <w:t xml:space="preserve">主目的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sz w:val="20"/>
                <w:szCs w:val="20"/>
                <w:rtl w:val="0"/>
              </w:rPr>
              <w:t xml:space="preserve">可用性・継続性の維持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sz w:val="20"/>
                <w:szCs w:val="20"/>
                <w:rtl w:val="0"/>
              </w:rPr>
              <w:t xml:space="preserve">汚染状態の消去・証拠保全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sz w:val="20"/>
                <w:szCs w:val="20"/>
                <w:rtl w:val="0"/>
              </w:rPr>
              <w:t xml:space="preserve">状態の扱い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sz w:val="20"/>
                <w:szCs w:val="20"/>
                <w:rtl w:val="0"/>
              </w:rPr>
              <w:t xml:space="preserve">侵入された状態のまま継続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sz w:val="20"/>
                <w:szCs w:val="20"/>
                <w:rtl w:val="0"/>
              </w:rPr>
              <w:t xml:space="preserve">汚染状態を意図的に破棄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sz w:val="20"/>
                <w:szCs w:val="20"/>
                <w:rtl w:val="0"/>
              </w:rPr>
              <w:t xml:space="preserve">フォレンジック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sz w:val="20"/>
                <w:szCs w:val="20"/>
                <w:rtl w:val="0"/>
              </w:rPr>
              <w:t xml:space="preserve">主目的としない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sz w:val="20"/>
                <w:szCs w:val="20"/>
                <w:rtl w:val="0"/>
              </w:rPr>
              <w:t xml:space="preserve">自壊前の証拠送出を設計原則とする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sz w:val="20"/>
                <w:szCs w:val="20"/>
                <w:rtl w:val="0"/>
              </w:rPr>
              <w:t xml:space="preserve">回復の方向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sz w:val="20"/>
                <w:szCs w:val="20"/>
                <w:rtl w:val="0"/>
              </w:rPr>
              <w:t xml:space="preserve">侵入を吸収して継続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sz w:val="20"/>
                <w:szCs w:val="20"/>
                <w:rtl w:val="0"/>
              </w:rPr>
              <w:t xml:space="preserve">破棄してクリーンに再生</w:t>
            </w:r>
            <w:r w:rsidDel="00000000" w:rsidR="00000000" w:rsidRPr="00000000">
              <w:rPr>
                <w:rtl w:val="0"/>
              </w:rPr>
            </w:r>
          </w:p>
        </w:tc>
      </w:tr>
    </w:tbl>
    <w:p w:rsidR="00000000" w:rsidDel="00000000" w:rsidP="00000000" w:rsidRDefault="00000000" w:rsidRPr="00000000" w14:paraId="000000E3">
      <w:pPr>
        <w:spacing w:before="100" w:lineRule="auto"/>
        <w:rPr/>
      </w:pPr>
      <w:r w:rsidDel="00000000" w:rsidR="00000000" w:rsidRPr="00000000">
        <w:rPr>
          <w:rtl w:val="0"/>
        </w:rPr>
      </w:r>
    </w:p>
    <w:p w:rsidR="00000000" w:rsidDel="00000000" w:rsidP="00000000" w:rsidRDefault="00000000" w:rsidRPr="00000000" w14:paraId="000000E4">
      <w:pPr>
        <w:spacing w:after="160" w:before="1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共通点：両者とも「侵入されることを前提とした設計」である点で従来の防御モデルと異なる。</w:t>
      </w:r>
    </w:p>
    <w:p w:rsidR="00000000" w:rsidDel="00000000" w:rsidP="00000000" w:rsidRDefault="00000000" w:rsidRPr="00000000" w14:paraId="000000E5">
      <w:pPr>
        <w:spacing w:after="160" w:before="100" w:lineRule="auto"/>
        <w:rPr/>
      </w:pPr>
      <w:r w:rsidDel="00000000" w:rsidR="00000000" w:rsidRPr="00000000">
        <w:rPr>
          <w:rFonts w:ascii="Arial Unicode MS" w:cs="Arial Unicode MS" w:eastAsia="Arial Unicode MS" w:hAnsi="Arial Unicode MS"/>
          <w:sz w:val="22"/>
          <w:szCs w:val="22"/>
          <w:rtl w:val="0"/>
        </w:rPr>
        <w:t xml:space="preserve">相違点：Intrusion Toleranceは「侵入されても動き続ける」ことを目標とするのに対し、VCDは「侵入を検知したら意図的に止まる」ことを目標とする。目標が継続か消去かで設計思想が真逆である。</w:t>
      </w:r>
      <w:r w:rsidDel="00000000" w:rsidR="00000000" w:rsidRPr="00000000">
        <w:rPr>
          <w:rtl w:val="0"/>
        </w:rPr>
      </w:r>
    </w:p>
    <w:p w:rsidR="00000000" w:rsidDel="00000000" w:rsidP="00000000" w:rsidRDefault="00000000" w:rsidRPr="00000000" w14:paraId="000000E6">
      <w:pPr>
        <w:spacing w:before="100" w:lineRule="auto"/>
        <w:rPr/>
      </w:pPr>
      <w:r w:rsidDel="00000000" w:rsidR="00000000" w:rsidRPr="00000000">
        <w:rPr>
          <w:rtl w:val="0"/>
        </w:rPr>
      </w:r>
    </w:p>
    <w:p w:rsidR="00000000" w:rsidDel="00000000" w:rsidP="00000000" w:rsidRDefault="00000000" w:rsidRPr="00000000" w14:paraId="000000E7">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6.4 VCDの独自性のまとめ</w:t>
      </w:r>
      <w:r w:rsidDel="00000000" w:rsidR="00000000" w:rsidRPr="00000000">
        <w:rPr>
          <w:rtl w:val="0"/>
        </w:rPr>
      </w:r>
    </w:p>
    <w:p w:rsidR="00000000" w:rsidDel="00000000" w:rsidP="00000000" w:rsidRDefault="00000000" w:rsidRPr="00000000" w14:paraId="000000E8">
      <w:pPr>
        <w:spacing w:after="160" w:before="100" w:lineRule="auto"/>
        <w:rPr/>
      </w:pPr>
      <w:r w:rsidDel="00000000" w:rsidR="00000000" w:rsidRPr="00000000">
        <w:rPr>
          <w:rFonts w:ascii="Arial Unicode MS" w:cs="Arial Unicode MS" w:eastAsia="Arial Unicode MS" w:hAnsi="Arial Unicode MS"/>
          <w:sz w:val="22"/>
          <w:szCs w:val="22"/>
          <w:rtl w:val="0"/>
        </w:rPr>
        <w:t xml:space="preserve">以上の比較から、VCDの独自性は以下の3点の組み合わせにある。</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検知をトリガーとした即時自壊（Reactive Intentional Crash）</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自壊前のフォレンジック優先送出（Forensics-First Termination）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クリティカルパスの最短化と責務分離による高速回復</w:t>
      </w:r>
    </w:p>
    <w:p w:rsidR="00000000" w:rsidDel="00000000" w:rsidP="00000000" w:rsidRDefault="00000000" w:rsidRPr="00000000" w14:paraId="000000EC">
      <w:pPr>
        <w:spacing w:before="100" w:lineRule="auto"/>
        <w:rPr/>
      </w:pPr>
      <w:r w:rsidDel="00000000" w:rsidR="00000000" w:rsidRPr="00000000">
        <w:rPr>
          <w:rtl w:val="0"/>
        </w:rPr>
      </w:r>
    </w:p>
    <w:p w:rsidR="00000000" w:rsidDel="00000000" w:rsidP="00000000" w:rsidRDefault="00000000" w:rsidRPr="00000000" w14:paraId="000000ED">
      <w:pPr>
        <w:spacing w:after="160" w:before="100" w:lineRule="auto"/>
        <w:rPr/>
      </w:pPr>
      <w:r w:rsidDel="00000000" w:rsidR="00000000" w:rsidRPr="00000000">
        <w:rPr>
          <w:rFonts w:ascii="Arial Unicode MS" w:cs="Arial Unicode MS" w:eastAsia="Arial Unicode MS" w:hAnsi="Arial Unicode MS"/>
          <w:sz w:val="22"/>
          <w:szCs w:val="22"/>
          <w:rtl w:val="0"/>
        </w:rPr>
        <w:t xml:space="preserve">この3つを同時に設計原則とする概念は、上記の先行研究には存在しない。VCDはMTD・Phoenix Servers・Intrusion Toleranceのいずれとも対立せず、これらと組み合わせることで多層的な防御を実現するパラダイムとして位置づけられる。</w:t>
      </w:r>
      <w:r w:rsidDel="00000000" w:rsidR="00000000" w:rsidRPr="00000000">
        <w:rPr>
          <w:rtl w:val="0"/>
        </w:rPr>
      </w:r>
    </w:p>
    <w:p w:rsidR="00000000" w:rsidDel="00000000" w:rsidP="00000000" w:rsidRDefault="00000000" w:rsidRPr="00000000" w14:paraId="000000EE">
      <w:pPr>
        <w:spacing w:before="100" w:lineRule="auto"/>
        <w:rPr/>
      </w:pPr>
      <w:r w:rsidDel="00000000" w:rsidR="00000000" w:rsidRPr="00000000">
        <w:rPr>
          <w:rtl w:val="0"/>
        </w:rPr>
      </w:r>
    </w:p>
    <w:p w:rsidR="00000000" w:rsidDel="00000000" w:rsidP="00000000" w:rsidRDefault="00000000" w:rsidRPr="00000000" w14:paraId="000000EF">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0F0">
      <w:pPr>
        <w:spacing w:before="100" w:lineRule="auto"/>
        <w:rPr/>
      </w:pPr>
      <w:r w:rsidDel="00000000" w:rsidR="00000000" w:rsidRPr="00000000">
        <w:rPr>
          <w:rtl w:val="0"/>
        </w:rPr>
      </w:r>
    </w:p>
    <w:p w:rsidR="00000000" w:rsidDel="00000000" w:rsidP="00000000" w:rsidRDefault="00000000" w:rsidRPr="00000000" w14:paraId="000000F1">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7. 既存セキュリティ概念との比較（一覧）</w:t>
      </w:r>
      <w:r w:rsidDel="00000000" w:rsidR="00000000" w:rsidRPr="00000000">
        <w:rPr>
          <w:rtl w:val="0"/>
        </w:rPr>
      </w:r>
    </w:p>
    <w:p w:rsidR="00000000" w:rsidDel="00000000" w:rsidP="00000000" w:rsidRDefault="00000000" w:rsidRPr="00000000" w14:paraId="000000F2">
      <w:pPr>
        <w:spacing w:before="100" w:lineRule="auto"/>
        <w:rPr/>
      </w:pPr>
      <w:r w:rsidDel="00000000" w:rsidR="00000000" w:rsidRPr="00000000">
        <w:rPr>
          <w:rtl w:val="0"/>
        </w:rPr>
      </w:r>
    </w:p>
    <w:tbl>
      <w:tblPr>
        <w:tblStyle w:val="Table7"/>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1160"/>
        <w:tblGridChange w:id="0">
          <w:tblGrid>
            <w:gridCol w:w="2200"/>
            <w:gridCol w:w="1700"/>
            <w:gridCol w:w="1700"/>
            <w:gridCol w:w="17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b w:val="1"/>
                <w:bCs w:val="1"/>
                <w:color w:val="ffffff"/>
                <w:sz w:val="20"/>
                <w:szCs w:val="20"/>
                <w:rtl w:val="0"/>
              </w:rPr>
              <w:t xml:space="preserve">概念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b w:val="1"/>
                <w:bCs w:val="1"/>
                <w:color w:val="ffffff"/>
                <w:sz w:val="20"/>
                <w:szCs w:val="20"/>
                <w:rtl w:val="0"/>
              </w:rPr>
              <w:t xml:space="preserve">主目的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1"/>
                <w:bCs w:val="1"/>
                <w:color w:val="ffffff"/>
                <w:sz w:val="20"/>
                <w:szCs w:val="20"/>
                <w:rtl w:val="0"/>
              </w:rPr>
              <w:t xml:space="preserve">障害への態度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b w:val="1"/>
                <w:bCs w:val="1"/>
                <w:color w:val="ffffff"/>
                <w:sz w:val="20"/>
                <w:szCs w:val="20"/>
                <w:rtl w:val="0"/>
              </w:rPr>
              <w:t xml:space="preserve">フォレンジック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b w:val="1"/>
                <w:bCs w:val="1"/>
                <w:color w:val="ffffff"/>
                <w:sz w:val="20"/>
                <w:szCs w:val="20"/>
                <w:rtl w:val="0"/>
              </w:rPr>
              <w:t xml:space="preserve">状態の継続</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sz w:val="20"/>
                <w:szCs w:val="20"/>
                <w:rtl w:val="0"/>
              </w:rPr>
              <w:t xml:space="preserve">従来の多層防御(Defense in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sz w:val="20"/>
                <w:szCs w:val="20"/>
                <w:rtl w:val="0"/>
              </w:rPr>
              <w:t xml:space="preserve">侵入を防ぐ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sz w:val="20"/>
                <w:szCs w:val="20"/>
                <w:rtl w:val="0"/>
              </w:rPr>
              <w:t xml:space="preserve">例外として扱う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sz w:val="20"/>
                <w:szCs w:val="20"/>
                <w:rtl w:val="0"/>
              </w:rPr>
              <w:t xml:space="preserve">事後調査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sz w:val="20"/>
                <w:szCs w:val="20"/>
                <w:rtl w:val="0"/>
              </w:rPr>
              <w:t xml:space="preserve">維持を前提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sz w:val="20"/>
                <w:szCs w:val="20"/>
                <w:rtl w:val="0"/>
              </w:rPr>
              <w:t xml:space="preserve">ゼロトラスト(Zero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sz w:val="20"/>
                <w:szCs w:val="20"/>
                <w:rtl w:val="0"/>
              </w:rPr>
              <w:t xml:space="preserve">認証・認可の強化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sz w:val="20"/>
                <w:szCs w:val="20"/>
                <w:rtl w:val="0"/>
              </w:rPr>
              <w:t xml:space="preserve">例外として扱う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sz w:val="20"/>
                <w:szCs w:val="20"/>
                <w:rtl w:val="0"/>
              </w:rPr>
              <w:t xml:space="preserve">事後調査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sz w:val="20"/>
                <w:szCs w:val="20"/>
                <w:rtl w:val="0"/>
              </w:rPr>
              <w:t xml:space="preserve">継続を前提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sz w:val="20"/>
                <w:szCs w:val="20"/>
                <w:rtl w:val="0"/>
              </w:rPr>
              <w:t xml:space="preserve">MTD(動的標的防御)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sz w:val="20"/>
                <w:szCs w:val="20"/>
                <w:rtl w:val="0"/>
              </w:rPr>
              <w:t xml:space="preserve">攻撃面の動的変化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sz w:val="20"/>
                <w:szCs w:val="20"/>
                <w:rtl w:val="0"/>
              </w:rPr>
              <w:t xml:space="preserve">予防的に対処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sz w:val="20"/>
                <w:szCs w:val="20"/>
                <w:rtl w:val="0"/>
              </w:rPr>
              <w:t xml:space="preserve">目的としない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sz w:val="20"/>
                <w:szCs w:val="20"/>
                <w:rtl w:val="0"/>
              </w:rPr>
              <w:t xml:space="preserve">動的に変化</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sz w:val="20"/>
                <w:szCs w:val="20"/>
                <w:rtl w:val="0"/>
              </w:rPr>
              <w:t xml:space="preserve">Phoenix Servers(不死鳥サーバ)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sz w:val="20"/>
                <w:szCs w:val="20"/>
                <w:rtl w:val="0"/>
              </w:rPr>
              <w:t xml:space="preserve">設定ドリフトの排除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sz w:val="20"/>
                <w:szCs w:val="20"/>
                <w:rtl w:val="0"/>
              </w:rPr>
              <w:t xml:space="preserve">スケジュール再生成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sz w:val="20"/>
                <w:szCs w:val="20"/>
                <w:rtl w:val="0"/>
              </w:rPr>
              <w:t xml:space="preserve">目的としない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sz w:val="20"/>
                <w:szCs w:val="20"/>
                <w:rtl w:val="0"/>
              </w:rPr>
              <w:t xml:space="preserve">定期的に破棄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sz w:val="20"/>
                <w:szCs w:val="20"/>
                <w:rtl w:val="0"/>
              </w:rPr>
              <w:t xml:space="preserve">Intrusion Tolerance(侵入許容)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sz w:val="20"/>
                <w:szCs w:val="20"/>
                <w:rtl w:val="0"/>
              </w:rPr>
              <w:t xml:space="preserve">可用性の維持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sz w:val="20"/>
                <w:szCs w:val="20"/>
                <w:rtl w:val="0"/>
              </w:rPr>
              <w:t xml:space="preserve">侵入を許容・吸収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sz w:val="20"/>
                <w:szCs w:val="20"/>
                <w:rtl w:val="0"/>
              </w:rPr>
              <w:t xml:space="preserve">主目的としない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sz w:val="20"/>
                <w:szCs w:val="20"/>
                <w:rtl w:val="0"/>
              </w:rPr>
              <w:t xml:space="preserve">侵入下で継続</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DFIR(Digital Forensics &amp; 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sz w:val="20"/>
                <w:szCs w:val="20"/>
                <w:rtl w:val="0"/>
              </w:rPr>
              <w:t xml:space="preserve">事後の調査・対応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sz w:val="20"/>
                <w:szCs w:val="20"/>
                <w:rtl w:val="0"/>
              </w:rPr>
              <w:t xml:space="preserve">発生後に対処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sz w:val="20"/>
                <w:szCs w:val="20"/>
                <w:rtl w:val="0"/>
              </w:rPr>
              <w:t xml:space="preserve">事後収集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sz w:val="20"/>
                <w:szCs w:val="20"/>
                <w:rtl w:val="0"/>
              </w:rPr>
              <w:t xml:space="preserve">回復を目指す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sz w:val="20"/>
                <w:szCs w:val="20"/>
                <w:rtl w:val="0"/>
              </w:rPr>
              <w:t xml:space="preserve">揮発性サイバー防御(VCD)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sz w:val="20"/>
                <w:szCs w:val="20"/>
                <w:rtl w:val="0"/>
              </w:rPr>
              <w:t xml:space="preserve">汚染状態の即時消去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sz w:val="20"/>
                <w:szCs w:val="20"/>
                <w:rtl w:val="0"/>
              </w:rPr>
              <w:t xml:space="preserve">設計された行動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sz w:val="20"/>
                <w:szCs w:val="20"/>
                <w:rtl w:val="0"/>
              </w:rPr>
              <w:t xml:space="preserve">死ぬ前に自己送出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sz w:val="20"/>
                <w:szCs w:val="20"/>
                <w:rtl w:val="0"/>
              </w:rPr>
              <w:t xml:space="preserve">意図的に破棄</w:t>
            </w:r>
            <w:r w:rsidDel="00000000" w:rsidR="00000000" w:rsidRPr="00000000">
              <w:rPr>
                <w:rtl w:val="0"/>
              </w:rPr>
            </w:r>
          </w:p>
        </w:tc>
      </w:tr>
    </w:tbl>
    <w:p w:rsidR="00000000" w:rsidDel="00000000" w:rsidP="00000000" w:rsidRDefault="00000000" w:rsidRPr="00000000" w14:paraId="0000011B">
      <w:pPr>
        <w:spacing w:before="200" w:lineRule="auto"/>
        <w:rPr/>
      </w:pPr>
      <w:r w:rsidDel="00000000" w:rsidR="00000000" w:rsidRPr="00000000">
        <w:rPr>
          <w:rtl w:val="0"/>
        </w:rPr>
      </w:r>
    </w:p>
    <w:p w:rsidR="00000000" w:rsidDel="00000000" w:rsidP="00000000" w:rsidRDefault="00000000" w:rsidRPr="00000000" w14:paraId="0000011C">
      <w:pPr>
        <w:spacing w:after="160" w:before="100" w:lineRule="auto"/>
        <w:rPr/>
      </w:pPr>
      <w:r w:rsidDel="00000000" w:rsidR="00000000" w:rsidRPr="00000000">
        <w:rPr>
          <w:rFonts w:ascii="Arial Unicode MS" w:cs="Arial Unicode MS" w:eastAsia="Arial Unicode MS" w:hAnsi="Arial Unicode MS"/>
          <w:sz w:val="22"/>
          <w:szCs w:val="22"/>
          <w:rtl w:val="0"/>
        </w:rPr>
        <w:t xml:space="preserve">VCDは既存概念と対立するものではなく、「第二防御層以降」として組み合わせることで効果を発揮する。特にDefense in Depthの枠組みの中で、「侵入後の防御」を担う層として位置づける。</w:t>
      </w:r>
      <w:r w:rsidDel="00000000" w:rsidR="00000000" w:rsidRPr="00000000">
        <w:rPr>
          <w:rtl w:val="0"/>
        </w:rPr>
      </w:r>
    </w:p>
    <w:p w:rsidR="00000000" w:rsidDel="00000000" w:rsidP="00000000" w:rsidRDefault="00000000" w:rsidRPr="00000000" w14:paraId="0000011D">
      <w:pPr>
        <w:spacing w:before="100" w:lineRule="auto"/>
        <w:rPr/>
      </w:pPr>
      <w:r w:rsidDel="00000000" w:rsidR="00000000" w:rsidRPr="00000000">
        <w:rPr>
          <w:rtl w:val="0"/>
        </w:rPr>
      </w:r>
    </w:p>
    <w:p w:rsidR="00000000" w:rsidDel="00000000" w:rsidP="00000000" w:rsidRDefault="00000000" w:rsidRPr="00000000" w14:paraId="0000011E">
      <w:pPr>
        <w:pBdr>
          <w:bottom w:color="2e5fa3" w:space="1" w:sz="4" w:val="single"/>
        </w:pBdr>
        <w:spacing w:after="2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1F">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120">
      <w:pPr>
        <w:spacing w:before="100" w:lineRule="auto"/>
        <w:rPr/>
      </w:pPr>
      <w:r w:rsidDel="00000000" w:rsidR="00000000" w:rsidRPr="00000000">
        <w:rPr>
          <w:rtl w:val="0"/>
        </w:rPr>
      </w:r>
    </w:p>
    <w:p w:rsidR="00000000" w:rsidDel="00000000" w:rsidP="00000000" w:rsidRDefault="00000000" w:rsidRPr="00000000" w14:paraId="00000121">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8. 実装方針</w:t>
      </w:r>
      <w:r w:rsidDel="00000000" w:rsidR="00000000" w:rsidRPr="00000000">
        <w:rPr>
          <w:rtl w:val="0"/>
        </w:rPr>
      </w:r>
    </w:p>
    <w:p w:rsidR="00000000" w:rsidDel="00000000" w:rsidP="00000000" w:rsidRDefault="00000000" w:rsidRPr="00000000" w14:paraId="00000122">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8.1 技術スタック</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アプリケーション層：Elixir / Plug + Cowboy（Phoenixは使用しない）</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オーケストレーション層：Kubernetes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プロセス間クラスタリング：libcluster</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フォレンジック書き込み：append-onlyローカルファイル（自壊前の最終処理）</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Sidecar監視：inotify（ファイル変更検知）</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データ中継：Redis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ブロックリスト永続化：ETS（ノード内）+ netpol（Pod間共有）</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DB永続化：Redis経由でDB</w:t>
      </w:r>
    </w:p>
    <w:p w:rsidR="00000000" w:rsidDel="00000000" w:rsidP="00000000" w:rsidRDefault="00000000" w:rsidRPr="00000000" w14:paraId="0000012B">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8.2 Phoenixを使わない理由</w:t>
      </w:r>
      <w:r w:rsidDel="00000000" w:rsidR="00000000" w:rsidRPr="00000000">
        <w:rPr>
          <w:rtl w:val="0"/>
        </w:rPr>
      </w:r>
    </w:p>
    <w:p w:rsidR="00000000" w:rsidDel="00000000" w:rsidP="00000000" w:rsidRDefault="00000000" w:rsidRPr="00000000" w14:paraId="0000012C">
      <w:pPr>
        <w:spacing w:after="160" w:before="100" w:lineRule="auto"/>
        <w:rPr/>
      </w:pPr>
      <w:r w:rsidDel="00000000" w:rsidR="00000000" w:rsidRPr="00000000">
        <w:rPr>
          <w:rFonts w:ascii="Arial Unicode MS" w:cs="Arial Unicode MS" w:eastAsia="Arial Unicode MS" w:hAnsi="Arial Unicode MS"/>
          <w:sz w:val="22"/>
          <w:szCs w:val="22"/>
          <w:rtl w:val="0"/>
        </w:rPr>
        <w:t xml:space="preserve">PhoenixはLiveView・テンプレートエンジン・リアルタイム通信基盤を含むフルスタックフレームワークであり、VCDのPoCに対してオーバースペックである。Plug単体で必要な機能（HTTPリクエスト受付・ミドルウェア・レスポンス）をカバーできる。</w:t>
      </w:r>
      <w:r w:rsidDel="00000000" w:rsidR="00000000" w:rsidRPr="00000000">
        <w:rPr>
          <w:rtl w:val="0"/>
        </w:rPr>
      </w:r>
    </w:p>
    <w:p w:rsidR="00000000" w:rsidDel="00000000" w:rsidP="00000000" w:rsidRDefault="00000000" w:rsidRPr="00000000" w14:paraId="0000012D">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8.3 開発フェーズ</w:t>
      </w:r>
      <w:r w:rsidDel="00000000" w:rsidR="00000000" w:rsidRPr="00000000">
        <w:rPr>
          <w:rtl w:val="0"/>
        </w:rPr>
      </w:r>
    </w:p>
    <w:p w:rsidR="00000000" w:rsidDel="00000000" w:rsidP="00000000" w:rsidRDefault="00000000" w:rsidRPr="00000000" w14:paraId="0000012E">
      <w:pPr>
        <w:spacing w:before="10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2400"/>
        <w:gridCol w:w="1400"/>
        <w:tblGridChange w:id="0">
          <w:tblGrid>
            <w:gridCol w:w="1600"/>
            <w:gridCol w:w="3600"/>
            <w:gridCol w:w="24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b w:val="1"/>
                <w:bCs w:val="1"/>
                <w:color w:val="ffffff"/>
                <w:sz w:val="20"/>
                <w:szCs w:val="20"/>
                <w:rtl w:val="0"/>
              </w:rPr>
              <w:t xml:space="preserve">フェーズ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b w:val="1"/>
                <w:bCs w:val="1"/>
                <w:color w:val="ffffff"/>
                <w:sz w:val="20"/>
                <w:szCs w:val="20"/>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b w:val="1"/>
                <w:bCs w:val="1"/>
                <w:color w:val="ffffff"/>
                <w:sz w:val="20"/>
                <w:szCs w:val="20"/>
                <w:rtl w:val="0"/>
              </w:rPr>
              <w:t xml:space="preserve">目標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b w:val="1"/>
                <w:bCs w:val="1"/>
                <w:color w:val="ffffff"/>
                <w:sz w:val="20"/>
                <w:szCs w:val="20"/>
                <w:rtl w:val="0"/>
              </w:rPr>
              <w:t xml:space="preserve">参照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sz w:val="20"/>
                <w:szCs w:val="20"/>
                <w:rtl w:val="0"/>
              </w:rPr>
              <w:t xml:space="preserve">Phase 1PoC（完了）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sz w:val="20"/>
                <w:szCs w:val="20"/>
                <w:rtl w:val="0"/>
              </w:rPr>
              <w:t xml:space="preserve">Pythonで「検知→遺言送出→プロセス終了→回復→ブロック」を実装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sz w:val="20"/>
                <w:szCs w:val="20"/>
                <w:rtl w:val="0"/>
              </w:rPr>
              <w:t xml:space="preserve">概念の動作確認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hyperlink r:id="rId6">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sz w:val="20"/>
                <w:szCs w:val="20"/>
                <w:rtl w:val="0"/>
              </w:rPr>
              <w:t xml:space="preserve">Phase 2Elixir基盤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sz w:val="20"/>
                <w:szCs w:val="20"/>
                <w:rtl w:val="0"/>
              </w:rPr>
              <w:t xml:space="preserve">Plug + OTPによる自壊・回復・並列検査・Sidecar連携の実装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sz w:val="20"/>
                <w:szCs w:val="20"/>
                <w:rtl w:val="0"/>
              </w:rPr>
              <w:t xml:space="preserve">Elixirでの揮発性の体現</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sz w:val="20"/>
                <w:szCs w:val="20"/>
                <w:rtl w:val="0"/>
              </w:rPr>
              <w:t xml:space="preserve">Phase 3k8s統合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sz w:val="20"/>
                <w:szCs w:val="20"/>
                <w:rtl w:val="0"/>
              </w:rPr>
              <w:t xml:space="preserve">Podレベルの揮発性・Redis連携・netpol連携・L1〜L3の多段構造の完成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sz w:val="20"/>
                <w:szCs w:val="20"/>
                <w:rtl w:val="0"/>
              </w:rPr>
              <w:t xml:space="preserve">多段揮発性の実証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sz w:val="20"/>
                <w:szCs w:val="20"/>
                <w:rtl w:val="0"/>
              </w:rPr>
              <w:t xml:space="preserve">Phase 4公開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sz w:val="20"/>
                <w:szCs w:val="20"/>
                <w:rtl w:val="0"/>
              </w:rPr>
              <w:t xml:space="preserve">arXiv論文投稿 + OSSライブラリ化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sz w:val="20"/>
                <w:szCs w:val="20"/>
                <w:rtl w:val="0"/>
              </w:rPr>
              <w:t xml:space="preserve">概念の普及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sz w:val="20"/>
                <w:szCs w:val="20"/>
                <w:rtl w:val="0"/>
              </w:rPr>
              <w:t xml:space="preserve">Phase 5以降プロキシ層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sz w:val="20"/>
                <w:szCs w:val="20"/>
                <w:rtl w:val="0"/>
              </w:rPr>
              <w:t xml:space="preserve">nginx・Envoyでの実装・実証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sz w:val="20"/>
                <w:szCs w:val="20"/>
                <w:rtl w:val="0"/>
              </w:rPr>
              <w:t xml:space="preserve">汎用パラダイムの実証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sz w:val="20"/>
                <w:szCs w:val="20"/>
                <w:rtl w:val="0"/>
              </w:rPr>
              <w:t xml:space="preserve">Phase 6以降FW・NW層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sz w:val="20"/>
                <w:szCs w:val="20"/>
                <w:rtl w:val="0"/>
              </w:rPr>
              <w:t xml:space="preserve">ネットワーク・FW層での実装・実証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sz w:val="20"/>
                <w:szCs w:val="20"/>
                <w:rtl w:val="0"/>
              </w:rPr>
              <w:t xml:space="preserve">全レイヤーでのVCD確立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4B">
      <w:pPr>
        <w:spacing w:before="100" w:lineRule="auto"/>
        <w:rPr/>
      </w:pPr>
      <w:r w:rsidDel="00000000" w:rsidR="00000000" w:rsidRPr="00000000">
        <w:rPr>
          <w:rtl w:val="0"/>
        </w:rPr>
      </w:r>
    </w:p>
    <w:p w:rsidR="00000000" w:rsidDel="00000000" w:rsidP="00000000" w:rsidRDefault="00000000" w:rsidRPr="00000000" w14:paraId="0000014C">
      <w:pPr>
        <w:pBdr>
          <w:bottom w:color="2e5fa3" w:space="1" w:sz="4" w:val="single"/>
        </w:pBdr>
        <w:spacing w:after="2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4D">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14E">
      <w:pPr>
        <w:spacing w:before="100" w:lineRule="auto"/>
        <w:rPr/>
      </w:pPr>
      <w:r w:rsidDel="00000000" w:rsidR="00000000" w:rsidRPr="00000000">
        <w:rPr>
          <w:rtl w:val="0"/>
        </w:rPr>
      </w:r>
    </w:p>
    <w:p w:rsidR="00000000" w:rsidDel="00000000" w:rsidP="00000000" w:rsidRDefault="00000000" w:rsidRPr="00000000" w14:paraId="0000014F">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9. 課題と今後の検討事項</w:t>
      </w:r>
      <w:r w:rsidDel="00000000" w:rsidR="00000000" w:rsidRPr="00000000">
        <w:rPr>
          <w:rtl w:val="0"/>
        </w:rPr>
      </w:r>
    </w:p>
    <w:p w:rsidR="00000000" w:rsidDel="00000000" w:rsidP="00000000" w:rsidRDefault="00000000" w:rsidRPr="00000000" w14:paraId="00000150">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9.1 技術的課題</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誤検知（False Positive）による正常ユーザーへの影響の最小化</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ブロックリストの管理：NAT・プロキシ背後の正常ユーザーを巻き込まない設計</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自壊タイミングとファイル書き込みの原子性：書き込み途中で死ぬリスクへの対処</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Sidecar自体が落ちた場合の証拠送付の保証（Sidecarの回復設計）</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自壊の頻度しきい値：Supervisorが自身を終了するタイミングの設計</w:t>
      </w:r>
    </w:p>
    <w:p w:rsidR="00000000" w:rsidDel="00000000" w:rsidP="00000000" w:rsidRDefault="00000000" w:rsidRPr="00000000" w14:paraId="00000156">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9.2 検討すべき攻撃シナリオ</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自壊機構自体を悪用したDoS攻撃（意図的な誤検知トリガー）</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遺言ファイルへの書き込み妨害による証拠隠滅</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Sidecarへの攻撃による証拠送付の遮断</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Redisへの攻撃によるブロックリスト汚染</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ブロックリストの枯渇攻撃</w:t>
      </w:r>
    </w:p>
    <w:p w:rsidR="00000000" w:rsidDel="00000000" w:rsidP="00000000" w:rsidRDefault="00000000" w:rsidRPr="00000000" w14:paraId="0000015C">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9.3 今後の拡張（アプリケーション層）</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機械学習による異常検知精度の向上（正規表現から意味的検知へ）</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フォレンジック情報の自動解析・可視化基盤</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他言語・他フレームワークへの展開（Go、Rust等）</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クラウドネイティブ環境（EKS、GKE等）での実証</w:t>
      </w:r>
    </w:p>
    <w:p w:rsidR="00000000" w:rsidDel="00000000" w:rsidP="00000000" w:rsidRDefault="00000000" w:rsidRPr="00000000" w14:paraId="00000161">
      <w:pPr>
        <w:pStyle w:val="Heading2"/>
        <w:spacing w:after="160" w:before="300" w:lineRule="auto"/>
        <w:rPr/>
      </w:pPr>
      <w:r w:rsidDel="00000000" w:rsidR="00000000" w:rsidRPr="00000000">
        <w:rPr>
          <w:rFonts w:ascii="Arial Unicode MS" w:cs="Arial Unicode MS" w:eastAsia="Arial Unicode MS" w:hAnsi="Arial Unicode MS"/>
          <w:b w:val="1"/>
          <w:bCs w:val="1"/>
          <w:color w:val="2e5fa3"/>
          <w:sz w:val="28"/>
          <w:szCs w:val="28"/>
          <w:rtl w:val="0"/>
        </w:rPr>
        <w:t xml:space="preserve">9.4 後続フェーズでの検討事項（別レイヤーへの展開）</w:t>
      </w:r>
      <w:r w:rsidDel="00000000" w:rsidR="00000000" w:rsidRPr="00000000">
        <w:rPr>
          <w:rtl w:val="0"/>
        </w:rPr>
      </w:r>
    </w:p>
    <w:p w:rsidR="00000000" w:rsidDel="00000000" w:rsidP="00000000" w:rsidRDefault="00000000" w:rsidRPr="00000000" w14:paraId="00000162">
      <w:pPr>
        <w:spacing w:after="160" w:before="100" w:lineRule="auto"/>
        <w:rPr/>
      </w:pPr>
      <w:r w:rsidDel="00000000" w:rsidR="00000000" w:rsidRPr="00000000">
        <w:rPr>
          <w:rFonts w:ascii="Arial Unicode MS" w:cs="Arial Unicode MS" w:eastAsia="Arial Unicode MS" w:hAnsi="Arial Unicode MS"/>
          <w:sz w:val="22"/>
          <w:szCs w:val="22"/>
          <w:rtl w:val="0"/>
        </w:rPr>
        <w:t xml:space="preserve">現段階ではアプリケーション層（Elixir + Kubernetes）での実証を優先する。以下は概念の汎用性を実証するための後続フェーズでの検討事項である。</w:t>
      </w:r>
      <w:r w:rsidDel="00000000" w:rsidR="00000000" w:rsidRPr="00000000">
        <w:rPr>
          <w:rtl w:val="0"/>
        </w:rPr>
      </w:r>
    </w:p>
    <w:p w:rsidR="00000000" w:rsidDel="00000000" w:rsidP="00000000" w:rsidRDefault="00000000" w:rsidRPr="00000000" w14:paraId="00000163">
      <w:pPr>
        <w:spacing w:before="100" w:lineRule="auto"/>
        <w:rPr/>
      </w:pPr>
      <w:r w:rsidDel="00000000" w:rsidR="00000000" w:rsidRPr="00000000">
        <w:rPr>
          <w:rtl w:val="0"/>
        </w:rPr>
      </w:r>
    </w:p>
    <w:p w:rsidR="00000000" w:rsidDel="00000000" w:rsidP="00000000" w:rsidRDefault="00000000" w:rsidRPr="00000000" w14:paraId="00000164">
      <w:pPr>
        <w:spacing w:after="160" w:before="100" w:lineRule="auto"/>
        <w:rPr/>
      </w:pPr>
      <w:r w:rsidDel="00000000" w:rsidR="00000000" w:rsidRPr="00000000">
        <w:rPr>
          <w:rFonts w:ascii="Arial Unicode MS" w:cs="Arial Unicode MS" w:eastAsia="Arial Unicode MS" w:hAnsi="Arial Unicode MS"/>
          <w:b w:val="1"/>
          <w:bCs w:val="1"/>
          <w:sz w:val="22"/>
          <w:szCs w:val="22"/>
          <w:rtl w:val="0"/>
        </w:rPr>
        <w:t xml:space="preserve">プロキシ層への展開（nginx・Envoy）</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nginxのworkerプロセスモデルはVCDと構造的に親和性が高い（masterが再起動を管理）</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全トラフィックを対象にした検知が可能になり、アプリ層到達前の攻撃に対応できる</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Envoyのフィルタ機構とVCDの自壊設計の統合</w:t>
      </w:r>
    </w:p>
    <w:p w:rsidR="00000000" w:rsidDel="00000000" w:rsidP="00000000" w:rsidRDefault="00000000" w:rsidRPr="00000000" w14:paraId="00000168">
      <w:pPr>
        <w:spacing w:before="100" w:lineRule="auto"/>
        <w:rPr/>
      </w:pPr>
      <w:r w:rsidDel="00000000" w:rsidR="00000000" w:rsidRPr="00000000">
        <w:rPr>
          <w:rtl w:val="0"/>
        </w:rPr>
      </w:r>
    </w:p>
    <w:p w:rsidR="00000000" w:rsidDel="00000000" w:rsidP="00000000" w:rsidRDefault="00000000" w:rsidRPr="00000000" w14:paraId="00000169">
      <w:pPr>
        <w:spacing w:after="160" w:before="100" w:lineRule="auto"/>
        <w:rPr/>
      </w:pPr>
      <w:r w:rsidDel="00000000" w:rsidR="00000000" w:rsidRPr="00000000">
        <w:rPr>
          <w:rFonts w:ascii="Arial Unicode MS" w:cs="Arial Unicode MS" w:eastAsia="Arial Unicode MS" w:hAnsi="Arial Unicode MS"/>
          <w:b w:val="1"/>
          <w:bCs w:val="1"/>
          <w:sz w:val="22"/>
          <w:szCs w:val="22"/>
          <w:rtl w:val="0"/>
        </w:rPr>
        <w:t xml:space="preserve">ネットワーク・FW層への展開</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iptables・nftables等との連携によるL3/L4レベルの揮発性防御</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FW自体の自壊リスクを避けるため、Sidecarパターンでの外部制御設計が現実的</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ポートスキャン・SYNフラッド等のネットワーク攻撃への対応</w:t>
      </w:r>
    </w:p>
    <w:p w:rsidR="00000000" w:rsidDel="00000000" w:rsidP="00000000" w:rsidRDefault="00000000" w:rsidRPr="00000000" w14:paraId="0000016D">
      <w:pPr>
        <w:spacing w:before="100" w:lineRule="auto"/>
        <w:rPr/>
      </w:pPr>
      <w:r w:rsidDel="00000000" w:rsidR="00000000" w:rsidRPr="00000000">
        <w:rPr>
          <w:rtl w:val="0"/>
        </w:rPr>
      </w:r>
    </w:p>
    <w:p w:rsidR="00000000" w:rsidDel="00000000" w:rsidP="00000000" w:rsidRDefault="00000000" w:rsidRPr="00000000" w14:paraId="0000016E">
      <w:pPr>
        <w:spacing w:after="160" w:before="100" w:lineRule="auto"/>
        <w:rPr/>
      </w:pPr>
      <w:r w:rsidDel="00000000" w:rsidR="00000000" w:rsidRPr="00000000">
        <w:rPr>
          <w:rFonts w:ascii="Arial Unicode MS" w:cs="Arial Unicode MS" w:eastAsia="Arial Unicode MS" w:hAnsi="Arial Unicode MS"/>
          <w:b w:val="1"/>
          <w:bCs w:val="1"/>
          <w:sz w:val="22"/>
          <w:szCs w:val="22"/>
          <w:rtl w:val="0"/>
        </w:rPr>
        <w:t xml:space="preserve">汎用パラダイムとしての位置づけ</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「VCDはWebアプリ特化ではなくレイヤーを問わない汎用的な防御パラダイムである」という主張の実証</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各レイヤーでの検知対象・自壊単位・回復機構の体系的な整理</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レイヤー間のVCDが連携する多段防御の設計</w:t>
      </w:r>
    </w:p>
    <w:p w:rsidR="00000000" w:rsidDel="00000000" w:rsidP="00000000" w:rsidRDefault="00000000" w:rsidRPr="00000000" w14:paraId="00000172">
      <w:pPr>
        <w:spacing w:before="100" w:lineRule="auto"/>
        <w:rPr/>
      </w:pPr>
      <w:r w:rsidDel="00000000" w:rsidR="00000000" w:rsidRPr="00000000">
        <w:rPr>
          <w:rtl w:val="0"/>
        </w:rPr>
      </w:r>
    </w:p>
    <w:p w:rsidR="00000000" w:rsidDel="00000000" w:rsidP="00000000" w:rsidRDefault="00000000" w:rsidRPr="00000000" w14:paraId="00000173">
      <w:pPr>
        <w:pBdr>
          <w:bottom w:color="2e5fa3" w:space="1" w:sz="4" w:val="single"/>
        </w:pBdr>
        <w:spacing w:after="200" w:before="200" w:lineRule="auto"/>
        <w:rPr/>
      </w:pPr>
      <w:r w:rsidDel="00000000" w:rsidR="00000000" w:rsidRPr="00000000">
        <w:rPr>
          <w:rtl w:val="0"/>
        </w:rPr>
      </w:r>
    </w:p>
    <w:p w:rsidR="00000000" w:rsidDel="00000000" w:rsidP="00000000" w:rsidRDefault="00000000" w:rsidRPr="00000000" w14:paraId="00000174">
      <w:pPr>
        <w:spacing w:before="100" w:lineRule="auto"/>
        <w:rPr/>
      </w:pPr>
      <w:r w:rsidDel="00000000" w:rsidR="00000000" w:rsidRPr="00000000">
        <w:rPr>
          <w:rtl w:val="0"/>
        </w:rPr>
      </w:r>
    </w:p>
    <w:p w:rsidR="00000000" w:rsidDel="00000000" w:rsidP="00000000" w:rsidRDefault="00000000" w:rsidRPr="00000000" w14:paraId="00000175">
      <w:pPr>
        <w:pStyle w:val="Heading1"/>
        <w:spacing w:after="200" w:before="400" w:lineRule="auto"/>
        <w:rPr/>
      </w:pPr>
      <w:r w:rsidDel="00000000" w:rsidR="00000000" w:rsidRPr="00000000">
        <w:rPr>
          <w:rFonts w:ascii="Arial Unicode MS" w:cs="Arial Unicode MS" w:eastAsia="Arial Unicode MS" w:hAnsi="Arial Unicode MS"/>
          <w:b w:val="1"/>
          <w:bCs w:val="1"/>
          <w:color w:val="1f3864"/>
          <w:sz w:val="36"/>
          <w:szCs w:val="36"/>
          <w:rtl w:val="0"/>
        </w:rPr>
        <w:t xml:space="preserve">10. まとめ</w:t>
      </w:r>
      <w:r w:rsidDel="00000000" w:rsidR="00000000" w:rsidRPr="00000000">
        <w:rPr>
          <w:rtl w:val="0"/>
        </w:rPr>
      </w:r>
    </w:p>
    <w:p w:rsidR="00000000" w:rsidDel="00000000" w:rsidP="00000000" w:rsidRDefault="00000000" w:rsidRPr="00000000" w14:paraId="00000176">
      <w:pPr>
        <w:spacing w:after="160" w:before="100" w:lineRule="auto"/>
        <w:rPr/>
      </w:pPr>
      <w:r w:rsidDel="00000000" w:rsidR="00000000" w:rsidRPr="00000000">
        <w:rPr>
          <w:rFonts w:ascii="Arial Unicode MS" w:cs="Arial Unicode MS" w:eastAsia="Arial Unicode MS" w:hAnsi="Arial Unicode MS"/>
          <w:sz w:val="22"/>
          <w:szCs w:val="22"/>
          <w:rtl w:val="0"/>
        </w:rPr>
        <w:t xml:space="preserve">揮発性サイバー防御（VCD）は、「壊れることを前提とした設計」をセキュリティの武器として転用した、新しい防御パラダイムである。</w:t>
      </w:r>
      <w:r w:rsidDel="00000000" w:rsidR="00000000" w:rsidRPr="00000000">
        <w:rPr>
          <w:rtl w:val="0"/>
        </w:rPr>
      </w:r>
    </w:p>
    <w:p w:rsidR="00000000" w:rsidDel="00000000" w:rsidP="00000000" w:rsidRDefault="00000000" w:rsidRPr="00000000" w14:paraId="00000177">
      <w:pPr>
        <w:spacing w:after="160" w:before="100" w:lineRule="auto"/>
        <w:rPr/>
      </w:pPr>
      <w:r w:rsidDel="00000000" w:rsidR="00000000" w:rsidRPr="00000000">
        <w:rPr>
          <w:rFonts w:ascii="Arial Unicode MS" w:cs="Arial Unicode MS" w:eastAsia="Arial Unicode MS" w:hAnsi="Arial Unicode MS"/>
          <w:sz w:val="22"/>
          <w:szCs w:val="22"/>
          <w:rtl w:val="0"/>
        </w:rPr>
        <w:t xml:space="preserve">その本質は「防御して継続する」から「検知したら意図的に死んで、証拠を残して、清潔に蘇る」へのパラダイムシフトにある。</w:t>
      </w:r>
      <w:r w:rsidDel="00000000" w:rsidR="00000000" w:rsidRPr="00000000">
        <w:rPr>
          <w:rtl w:val="0"/>
        </w:rPr>
      </w:r>
    </w:p>
    <w:p w:rsidR="00000000" w:rsidDel="00000000" w:rsidP="00000000" w:rsidRDefault="00000000" w:rsidRPr="00000000" w14:paraId="00000178">
      <w:pPr>
        <w:spacing w:after="160" w:before="100" w:lineRule="auto"/>
        <w:rPr/>
      </w:pPr>
      <w:r w:rsidDel="00000000" w:rsidR="00000000" w:rsidRPr="00000000">
        <w:rPr>
          <w:rFonts w:ascii="Arial Unicode MS" w:cs="Arial Unicode MS" w:eastAsia="Arial Unicode MS" w:hAnsi="Arial Unicode MS"/>
          <w:sz w:val="22"/>
          <w:szCs w:val="22"/>
          <w:rtl w:val="0"/>
        </w:rPr>
        <w:t xml:space="preserve">クリティカルパスの最短化・責務の分離・並列検査・多段揮発性レイヤーという設計原則により、攻撃者が汚染状態を利用する機会を構造的に排除する。</w:t>
      </w:r>
      <w:r w:rsidDel="00000000" w:rsidR="00000000" w:rsidRPr="00000000">
        <w:rPr>
          <w:rtl w:val="0"/>
        </w:rPr>
      </w:r>
    </w:p>
    <w:p w:rsidR="00000000" w:rsidDel="00000000" w:rsidP="00000000" w:rsidRDefault="00000000" w:rsidRPr="00000000" w14:paraId="00000179">
      <w:pPr>
        <w:spacing w:after="160" w:before="100" w:lineRule="auto"/>
        <w:rPr/>
      </w:pPr>
      <w:r w:rsidDel="00000000" w:rsidR="00000000" w:rsidRPr="00000000">
        <w:rPr>
          <w:rFonts w:ascii="Arial Unicode MS" w:cs="Arial Unicode MS" w:eastAsia="Arial Unicode MS" w:hAnsi="Arial Unicode MS"/>
          <w:sz w:val="22"/>
          <w:szCs w:val="22"/>
          <w:rtl w:val="0"/>
        </w:rPr>
        <w:t xml:space="preserve">既存のセキュリティ概念と組み合わせることで、特に「第一防御層突破後の被害最小化」という課題に対する有効なアーキテクチャとなる可能性がある。</w:t>
      </w:r>
      <w:r w:rsidDel="00000000" w:rsidR="00000000" w:rsidRPr="00000000">
        <w:rPr>
          <w:rtl w:val="0"/>
        </w:rPr>
      </w:r>
    </w:p>
    <w:p w:rsidR="00000000" w:rsidDel="00000000" w:rsidP="00000000" w:rsidRDefault="00000000" w:rsidRPr="00000000" w14:paraId="0000017A">
      <w:pPr>
        <w:spacing w:before="300" w:lineRule="auto"/>
        <w:rPr/>
      </w:pPr>
      <w:r w:rsidDel="00000000" w:rsidR="00000000" w:rsidRPr="00000000">
        <w:rPr>
          <w:rtl w:val="0"/>
        </w:rPr>
      </w:r>
    </w:p>
    <w:p w:rsidR="00000000" w:rsidDel="00000000" w:rsidP="00000000" w:rsidRDefault="00000000" w:rsidRPr="00000000" w14:paraId="0000017B">
      <w:pPr>
        <w:jc w:val="right"/>
        <w:rPr/>
      </w:pPr>
      <w:r w:rsidDel="00000000" w:rsidR="00000000" w:rsidRPr="00000000">
        <w:rPr>
          <w:rFonts w:ascii="Arial Unicode MS" w:cs="Arial Unicode MS" w:eastAsia="Arial Unicode MS" w:hAnsi="Arial Unicode MS"/>
          <w:i w:val="1"/>
          <w:iCs w:val="1"/>
          <w:color w:val="aaaaaa"/>
          <w:sz w:val="18"/>
          <w:szCs w:val="18"/>
          <w:rtl w:val="0"/>
        </w:rPr>
        <w:t xml:space="preserve">v0.2 — 設計詳細追記</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center"/>
      <w:rPr/>
    </w:pPr>
    <w:r w:rsidDel="00000000" w:rsidR="00000000" w:rsidRPr="00000000">
      <w:rPr>
        <w:rFonts w:ascii="Arial Unicode MS" w:cs="Arial Unicode MS" w:eastAsia="Arial Unicode MS" w:hAnsi="Arial Unicode MS"/>
        <w:color w:val="888888"/>
        <w:sz w:val="18"/>
        <w:szCs w:val="18"/>
        <w:rtl w:val="0"/>
      </w:rPr>
      <w:t xml:space="preserve">揮発性サイバー防御（VCD）コンセプトドキュメント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ithub.com/nanikore7250/VolatileCyberDefense/tree/phase1/python"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