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Adriana Rodriguez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11/12/23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 310 Module 5.3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</w:rPr>
      </w:pPr>
      <w:bookmarkStart w:colFirst="0" w:colLast="0" w:name="_6gobpw9zkfe9" w:id="0"/>
      <w:bookmarkEnd w:id="0"/>
      <w:r w:rsidDel="00000000" w:rsidR="00000000" w:rsidRPr="00000000">
        <w:rPr>
          <w:b w:val="1"/>
          <w:i w:val="0"/>
          <w:color w:val="000000"/>
          <w:sz w:val="21"/>
          <w:szCs w:val="21"/>
          <w:rtl w:val="0"/>
        </w:rPr>
        <w:t xml:space="preserve">Assignment: Movies!</w:t>
      </w:r>
    </w:p>
    <w:p w:rsidR="00000000" w:rsidDel="00000000" w:rsidP="00000000" w:rsidRDefault="00000000" w:rsidRPr="00000000" w14:paraId="00000006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this assignment, you will be creating one ERD given the provided business rules. Tables to be created in the next module.</w:t>
      </w:r>
    </w:p>
    <w:p w:rsidR="00000000" w:rsidDel="00000000" w:rsidP="00000000" w:rsidRDefault="00000000" w:rsidRPr="00000000" w14:paraId="00000007">
      <w:pPr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Business rules:</w:t>
      </w:r>
    </w:p>
    <w:p w:rsidR="00000000" w:rsidDel="00000000" w:rsidP="00000000" w:rsidRDefault="00000000" w:rsidRPr="00000000" w14:paraId="00000008">
      <w:pPr>
        <w:spacing w:after="220" w:lineRule="auto"/>
        <w:ind w:left="4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one STUDIO can produce many FILM(s)</w:t>
      </w:r>
    </w:p>
    <w:p w:rsidR="00000000" w:rsidDel="00000000" w:rsidP="00000000" w:rsidRDefault="00000000" w:rsidRPr="00000000" w14:paraId="00000009">
      <w:pPr>
        <w:spacing w:after="220" w:lineRule="auto"/>
        <w:ind w:left="46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one FILM(s) can be described using one Genre</w:t>
      </w:r>
    </w:p>
    <w:p w:rsidR="00000000" w:rsidDel="00000000" w:rsidP="00000000" w:rsidRDefault="00000000" w:rsidRPr="00000000" w14:paraId="0000000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rPr>
          <w:b w:val="1"/>
          <w:i w:val="0"/>
          <w:color w:val="000000"/>
          <w:sz w:val="21"/>
          <w:szCs w:val="21"/>
        </w:rPr>
      </w:pPr>
      <w:bookmarkStart w:colFirst="0" w:colLast="0" w:name="_7o10yoq22syl" w:id="1"/>
      <w:bookmarkEnd w:id="1"/>
      <w:r w:rsidDel="00000000" w:rsidR="00000000" w:rsidRPr="00000000">
        <w:rPr>
          <w:b w:val="1"/>
          <w:i w:val="0"/>
          <w:color w:val="000000"/>
          <w:sz w:val="21"/>
          <w:szCs w:val="21"/>
          <w:rtl w:val="0"/>
        </w:rPr>
        <w:t xml:space="preserve">Instructions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Visual Paradigm, create one detailed ERD based on the provided business rules.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STUDIO fields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studio_id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studio_name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GENRE fields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genre_id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genre_name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11" w:sz="0" w:val="none"/>
          <w:right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FILM fields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film_id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film_name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film_releaseDate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film_runtime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film_director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studio_id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genre_id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Save the ERD as an image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87606" cy="18901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606" cy="1890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