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A55E" w14:textId="2F16B2FF" w:rsidR="00346A2B" w:rsidRDefault="00FE1BAB">
      <w:r>
        <w:t>My website will provide information about BYU-Idaho’s Elevate projects for Interdisciplinary students. It will provide information about the event and the projects.</w:t>
      </w:r>
    </w:p>
    <w:sectPr w:rsidR="0034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AB"/>
    <w:rsid w:val="00083BF4"/>
    <w:rsid w:val="002233A2"/>
    <w:rsid w:val="00343C6A"/>
    <w:rsid w:val="00346A2B"/>
    <w:rsid w:val="004450CC"/>
    <w:rsid w:val="006F4F02"/>
    <w:rsid w:val="007B54D5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28D8"/>
  <w15:chartTrackingRefBased/>
  <w15:docId w15:val="{140A1152-4EA0-404D-8503-0E2ED6E2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Vann, Shaun</dc:creator>
  <cp:keywords/>
  <dc:description/>
  <cp:lastModifiedBy>Vann, Shaun</cp:lastModifiedBy>
  <cp:revision>1</cp:revision>
  <dcterms:created xsi:type="dcterms:W3CDTF">2024-04-09T23:31:00Z</dcterms:created>
  <dcterms:modified xsi:type="dcterms:W3CDTF">2024-04-09T23:32:00Z</dcterms:modified>
</cp:coreProperties>
</file>