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B8" w:rsidRDefault="00FB61B8" w:rsidP="00FB61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BI CLASS: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04-15-19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61B8" w:rsidRDefault="00FB61B8" w:rsidP="00FB61B8"/>
    <w:p w:rsidR="00FB61B8" w:rsidRPr="00FB61B8" w:rsidRDefault="00FB61B8" w:rsidP="00FB61B8">
      <w:r w:rsidRPr="00FB61B8">
        <w:t>Script:</w:t>
      </w:r>
    </w:p>
    <w:p w:rsidR="00FB61B8" w:rsidRPr="00FB61B8" w:rsidRDefault="00FB61B8" w:rsidP="00FB61B8">
      <w:proofErr w:type="gramStart"/>
      <w:r w:rsidRPr="00FB61B8">
        <w:t>ratio</w:t>
      </w:r>
      <w:proofErr w:type="gramEnd"/>
      <w:r w:rsidRPr="00FB61B8">
        <w:t>&lt;-function(</w:t>
      </w:r>
      <w:proofErr w:type="spellStart"/>
      <w:r w:rsidRPr="00FB61B8">
        <w:t>x,y</w:t>
      </w:r>
      <w:proofErr w:type="spellEnd"/>
      <w:r w:rsidRPr="00FB61B8">
        <w:t>)</w:t>
      </w:r>
    </w:p>
    <w:p w:rsidR="00FB61B8" w:rsidRPr="00FB61B8" w:rsidRDefault="00FB61B8" w:rsidP="00FB61B8">
      <w:r w:rsidRPr="00FB61B8">
        <w:t>{</w:t>
      </w:r>
    </w:p>
    <w:p w:rsidR="00FB61B8" w:rsidRPr="00FB61B8" w:rsidRDefault="00FB61B8" w:rsidP="00FB61B8">
      <w:r w:rsidRPr="00FB61B8">
        <w:t xml:space="preserve">  </w:t>
      </w:r>
      <w:proofErr w:type="gramStart"/>
      <w:r w:rsidRPr="00FB61B8">
        <w:t>x/y</w:t>
      </w:r>
      <w:proofErr w:type="gramEnd"/>
    </w:p>
    <w:p w:rsidR="00FB61B8" w:rsidRPr="00FB61B8" w:rsidRDefault="00FB61B8" w:rsidP="00FB61B8">
      <w:r w:rsidRPr="00FB61B8">
        <w:t>}</w:t>
      </w:r>
    </w:p>
    <w:p w:rsidR="00FB61B8" w:rsidRPr="00FB61B8" w:rsidRDefault="00FB61B8" w:rsidP="00FB61B8"/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"~/</w:t>
      </w:r>
      <w:proofErr w:type="spellStart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nanjesh</w:t>
      </w:r>
      <w:proofErr w:type="spellEnd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r lab")</w:t>
      </w:r>
    </w:p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source(</w:t>
      </w:r>
      <w:proofErr w:type="gramEnd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ratio.R</w:t>
      </w:r>
      <w:proofErr w:type="spellEnd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ratio(</w:t>
      </w:r>
      <w:proofErr w:type="gramEnd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100,25)</w:t>
      </w:r>
    </w:p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B61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</w:t>
      </w:r>
    </w:p>
    <w:p w:rsidR="00FB61B8" w:rsidRPr="00FB61B8" w:rsidRDefault="00FB61B8" w:rsidP="00FB61B8">
      <w:pPr>
        <w:rPr>
          <w:color w:val="4472C4" w:themeColor="accent5"/>
        </w:rPr>
      </w:pPr>
    </w:p>
    <w:p w:rsidR="00FB61B8" w:rsidRPr="00FB61B8" w:rsidRDefault="00FB61B8" w:rsidP="00FB61B8">
      <w:pPr>
        <w:rPr>
          <w:color w:val="4472C4" w:themeColor="accent5"/>
        </w:rPr>
      </w:pPr>
      <w:r w:rsidRPr="00FB61B8">
        <w:rPr>
          <w:color w:val="4472C4" w:themeColor="accent5"/>
        </w:rPr>
        <w:t>y&lt;-10</w:t>
      </w:r>
    </w:p>
    <w:p w:rsidR="00FB61B8" w:rsidRPr="00FB61B8" w:rsidRDefault="00FB61B8" w:rsidP="00FB61B8">
      <w:pPr>
        <w:rPr>
          <w:color w:val="4472C4" w:themeColor="accent5"/>
        </w:rPr>
      </w:pPr>
      <w:r w:rsidRPr="00FB61B8">
        <w:rPr>
          <w:color w:val="4472C4" w:themeColor="accent5"/>
        </w:rPr>
        <w:t>f&lt;-function(x)</w:t>
      </w:r>
    </w:p>
    <w:p w:rsidR="00FB61B8" w:rsidRPr="00FB61B8" w:rsidRDefault="00FB61B8" w:rsidP="00FB61B8">
      <w:pPr>
        <w:rPr>
          <w:color w:val="4472C4" w:themeColor="accent5"/>
        </w:rPr>
      </w:pPr>
      <w:r w:rsidRPr="00FB61B8">
        <w:rPr>
          <w:color w:val="4472C4" w:themeColor="accent5"/>
        </w:rPr>
        <w:t>{</w:t>
      </w:r>
    </w:p>
    <w:p w:rsidR="00FB61B8" w:rsidRPr="00FB61B8" w:rsidRDefault="00FB61B8" w:rsidP="00FB61B8">
      <w:pPr>
        <w:rPr>
          <w:color w:val="4472C4" w:themeColor="accent5"/>
        </w:rPr>
      </w:pPr>
      <w:r w:rsidRPr="00FB61B8">
        <w:rPr>
          <w:color w:val="4472C4" w:themeColor="accent5"/>
        </w:rPr>
        <w:t xml:space="preserve">  </w:t>
      </w:r>
      <w:proofErr w:type="spellStart"/>
      <w:r w:rsidRPr="00FB61B8">
        <w:rPr>
          <w:color w:val="4472C4" w:themeColor="accent5"/>
        </w:rPr>
        <w:t>x+y</w:t>
      </w:r>
      <w:proofErr w:type="spellEnd"/>
    </w:p>
    <w:p w:rsidR="00FB61B8" w:rsidRPr="00FB61B8" w:rsidRDefault="00FB61B8" w:rsidP="00FB61B8">
      <w:pPr>
        <w:rPr>
          <w:color w:val="4472C4" w:themeColor="accent5"/>
        </w:rPr>
      </w:pPr>
      <w:r w:rsidRPr="00FB61B8">
        <w:rPr>
          <w:color w:val="4472C4" w:themeColor="accent5"/>
        </w:rPr>
        <w:t>}</w:t>
      </w:r>
    </w:p>
    <w:p w:rsidR="00FB61B8" w:rsidRPr="00FB61B8" w:rsidRDefault="00FB61B8" w:rsidP="00FB61B8">
      <w:pPr>
        <w:rPr>
          <w:color w:val="4472C4" w:themeColor="accent5"/>
        </w:rPr>
      </w:pPr>
    </w:p>
    <w:p w:rsidR="00FB61B8" w:rsidRPr="00FB61B8" w:rsidRDefault="00FB61B8" w:rsidP="00FB61B8">
      <w:pPr>
        <w:rPr>
          <w:color w:val="4472C4" w:themeColor="accent5"/>
        </w:rPr>
      </w:pPr>
    </w:p>
    <w:p w:rsidR="00FB61B8" w:rsidRPr="00FB61B8" w:rsidRDefault="00FB61B8" w:rsidP="00FB61B8">
      <w:pPr>
        <w:rPr>
          <w:color w:val="4472C4" w:themeColor="accent5"/>
        </w:rPr>
      </w:pPr>
      <w:r w:rsidRPr="00FB61B8">
        <w:rPr>
          <w:color w:val="4472C4" w:themeColor="accent5"/>
        </w:rPr>
        <w:t>y&lt;-10</w:t>
      </w:r>
    </w:p>
    <w:p w:rsidR="00FB61B8" w:rsidRPr="00FB61B8" w:rsidRDefault="00FB61B8" w:rsidP="00FB61B8">
      <w:pPr>
        <w:rPr>
          <w:color w:val="4472C4" w:themeColor="accent5"/>
        </w:rPr>
      </w:pPr>
      <w:r w:rsidRPr="00FB61B8">
        <w:rPr>
          <w:color w:val="4472C4" w:themeColor="accent5"/>
        </w:rPr>
        <w:t>f&lt;-function(x)</w:t>
      </w:r>
    </w:p>
    <w:p w:rsidR="00FB61B8" w:rsidRPr="00FB61B8" w:rsidRDefault="00FB61B8" w:rsidP="00FB61B8">
      <w:pPr>
        <w:rPr>
          <w:color w:val="4472C4" w:themeColor="accent5"/>
        </w:rPr>
      </w:pPr>
      <w:r w:rsidRPr="00FB61B8">
        <w:rPr>
          <w:color w:val="4472C4" w:themeColor="accent5"/>
        </w:rPr>
        <w:t xml:space="preserve">{  </w:t>
      </w:r>
    </w:p>
    <w:p w:rsidR="00FB61B8" w:rsidRPr="00FB61B8" w:rsidRDefault="00FB61B8" w:rsidP="00FB61B8">
      <w:pPr>
        <w:rPr>
          <w:color w:val="4472C4" w:themeColor="accent5"/>
        </w:rPr>
      </w:pPr>
      <w:r w:rsidRPr="00FB61B8">
        <w:rPr>
          <w:color w:val="4472C4" w:themeColor="accent5"/>
        </w:rPr>
        <w:t xml:space="preserve">  y&lt;-5</w:t>
      </w:r>
    </w:p>
    <w:p w:rsidR="00FB61B8" w:rsidRPr="00FB61B8" w:rsidRDefault="00FB61B8" w:rsidP="00FB61B8">
      <w:pPr>
        <w:rPr>
          <w:color w:val="4472C4" w:themeColor="accent5"/>
        </w:rPr>
      </w:pPr>
      <w:proofErr w:type="spellStart"/>
      <w:r w:rsidRPr="00FB61B8">
        <w:rPr>
          <w:color w:val="4472C4" w:themeColor="accent5"/>
        </w:rPr>
        <w:t>x+y</w:t>
      </w:r>
      <w:proofErr w:type="spellEnd"/>
    </w:p>
    <w:p w:rsidR="00FB61B8" w:rsidRPr="00FB61B8" w:rsidRDefault="00FB61B8" w:rsidP="00FB61B8">
      <w:pPr>
        <w:rPr>
          <w:color w:val="4472C4" w:themeColor="accent5"/>
        </w:rPr>
      </w:pPr>
      <w:r w:rsidRPr="00FB61B8">
        <w:rPr>
          <w:color w:val="4472C4" w:themeColor="accent5"/>
        </w:rPr>
        <w:t>}</w:t>
      </w:r>
    </w:p>
    <w:p w:rsidR="00FB61B8" w:rsidRPr="00FB61B8" w:rsidRDefault="00FB61B8" w:rsidP="00FB61B8"/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&gt; x&lt;-1:4</w:t>
      </w:r>
    </w:p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for(</w:t>
      </w:r>
      <w:proofErr w:type="spellStart"/>
      <w:proofErr w:type="gramEnd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val</w:t>
      </w:r>
      <w:proofErr w:type="spellEnd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x)</w:t>
      </w:r>
    </w:p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</w:p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+ {</w:t>
      </w:r>
    </w:p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</w:p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gramStart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if(</w:t>
      </w:r>
      <w:proofErr w:type="spellStart"/>
      <w:proofErr w:type="gramEnd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val</w:t>
      </w:r>
      <w:proofErr w:type="spellEnd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==3){</w:t>
      </w:r>
    </w:p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+         break</w:t>
      </w:r>
    </w:p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+ </w:t>
      </w:r>
      <w:proofErr w:type="gramStart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val</w:t>
      </w:r>
      <w:proofErr w:type="spellEnd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)}</w:t>
      </w:r>
    </w:p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1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1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</w:t>
      </w:r>
    </w:p>
    <w:p w:rsid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B61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</w:t>
      </w:r>
      <w:proofErr w:type="gramEnd"/>
      <w:r w:rsidRPr="00FB61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FB61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FB61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 1:10) {</w:t>
      </w:r>
    </w:p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1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FB61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if</w:t>
      </w:r>
      <w:proofErr w:type="gramEnd"/>
      <w:r w:rsidRPr="00FB61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FB61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FB61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%% 2 ==1) print(</w:t>
      </w:r>
      <w:proofErr w:type="spellStart"/>
      <w:r w:rsidRPr="00FB61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FB61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1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"~/</w:t>
      </w:r>
      <w:proofErr w:type="spellStart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nanjesh</w:t>
      </w:r>
      <w:proofErr w:type="spellEnd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r lab")</w:t>
      </w:r>
    </w:p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source(</w:t>
      </w:r>
      <w:proofErr w:type="gramEnd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odd.R</w:t>
      </w:r>
      <w:proofErr w:type="spellEnd"/>
      <w:r w:rsidRPr="00FB61B8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1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1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</w:t>
      </w:r>
    </w:p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1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</w:t>
      </w:r>
    </w:p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1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</w:t>
      </w:r>
    </w:p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B61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9</w:t>
      </w:r>
    </w:p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:rsidR="00FB61B8" w:rsidRPr="00FB61B8" w:rsidRDefault="00FB61B8" w:rsidP="00F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B61B8" w:rsidRDefault="00FB61B8"/>
    <w:sectPr w:rsidR="00FB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B8"/>
    <w:rsid w:val="00FB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CE3D"/>
  <w15:chartTrackingRefBased/>
  <w15:docId w15:val="{5F9A105B-B49A-4AFB-B80B-DA39D4E3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B6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B61B8"/>
  </w:style>
  <w:style w:type="character" w:customStyle="1" w:styleId="eop">
    <w:name w:val="eop"/>
    <w:basedOn w:val="DefaultParagraphFont"/>
    <w:rsid w:val="00FB61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1B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FB61B8"/>
  </w:style>
  <w:style w:type="character" w:customStyle="1" w:styleId="gnkrckgcmrb">
    <w:name w:val="gnkrckgcmrb"/>
    <w:basedOn w:val="DefaultParagraphFont"/>
    <w:rsid w:val="00FB61B8"/>
  </w:style>
  <w:style w:type="character" w:customStyle="1" w:styleId="gnkrckgcgsb">
    <w:name w:val="gnkrckgcgsb"/>
    <w:basedOn w:val="DefaultParagraphFont"/>
    <w:rsid w:val="00FB6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8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</cp:revision>
  <dcterms:created xsi:type="dcterms:W3CDTF">2019-04-15T19:01:00Z</dcterms:created>
  <dcterms:modified xsi:type="dcterms:W3CDTF">2019-04-15T19:10:00Z</dcterms:modified>
</cp:coreProperties>
</file>