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独立 App 创意方案集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2B579A"/>
          <w:sz w:val="28"/>
          <w:szCs w:val="28"/>
        </w:rPr>
        <w:t xml:space="preserve">含技术难度评估与详细预算</w:t>
      </w:r>
    </w:p>
    <w:p>
      <w:pPr>
        <w:spacing w:before="15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「我没事」·「我刚在哪」·「说人话」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精准切入需求空白 · 一人可开发 · 极简功能 · 强传播基因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r>
      <w:br w:type="page"/>
    </w:r>
    <w:p>
      <w:pPr>
        <w:spacing w:after="3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目 录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一、「我没事」— 双向独居安全网络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二、「我刚在哪」— 极致简单的停车+寻踪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三、「说人话」— 合同/条款翻译器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四、三方案横向对比与选择建议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我没事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双向独居安全网络 — 对标「死了么」的关键升级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一款需要你和在乎的人互相签到的安全工具。你一天没签，系统会问对方要不要联系你；双方都沉默，自动触发预警。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独居人口 1.23 亿，最怕「出事没人知道」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「死了么」解决了单向通知，但独居者的家人同样在担心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市面上没有 App 解决「互相牵挂」这个双向需求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签到机制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：每日一键签到，操作低于 3 秒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双向互签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：你必须绑定一个好友/家人才能使用。双方互相签到，一方没签→自动通知对方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双重预警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 没签→通知 B；B 也没回应→升级到双方预设的紧急联系人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关系链绑定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：需要邀请至少一人才能启用——天然社交裂变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与「死了么」的关键差异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「死了么」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「我没事」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单向签到→通知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双向互签→互相关怀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关系链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单人工具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必须绑定→社交裂变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情感价值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安全感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安全感+连接感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传播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弱（自用工具）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强（必须拉人）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「给你爸妈装个 App，我收不到你签到会担心」——强关系推荐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小红书/朋友圈：和男友/闺蜜互相监督签到截图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名字「我没事」自带对话场景——别人会问「这 App 干嘛的？」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• 买断价：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¥3-8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• 增值订阅：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¥1/月 解锁多组关系链（支持同时绑定家人+伴侣+好友）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技术难度评估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前端 UI（签到页+关系链管理）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个列表页，无复杂交互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推送通知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Firebase / 阿里云推送，SDK 开箱即用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定时器 + 签到逻辑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Serverless 函数定时触发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关系链邀请系统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需要邀请链接/二维码生成+验证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紧急联系人升级机制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条件判断+多级推送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后端/数据库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Firebase Firestore 或 Supabase，数据模型简单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综合难度：</w:t>
      </w:r>
      <w:r>
        <w:rPr>
          <w:rFonts w:ascii="Microsoft YaHei" w:cs="Microsoft YaHei" w:eastAsia="Microsoft YaHei" w:hAnsi="Microsoft YaHei"/>
          <w:b/>
          <w:bCs/>
          <w:color w:val="228B22"/>
          <w:sz w:val="22"/>
          <w:szCs w:val="22"/>
        </w:rPr>
        <w:t xml:space="preserve">🟢 低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 建议开发周期：2-3 天 MVP，上线后维护量极少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详细预算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费用项目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金额（¥）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iOS 上架必需，每年续费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Flutter/React Native 开发工具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免费开源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后端（Supabase / Firebase）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免费额度足够 MVP 阶段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推送服务（FCM / 阿里云）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免费额度足够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域名（可选）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¥0-70/年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用于邀请链接等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服务器（Vercel / Cloudflare）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免费套餐足够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UI 素材/图标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使用免费图标库或 AI 生成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测试设备（已有手机）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自用手机即可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应用图标 + 截图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生成 / Canva 免费版</w:t>
            </w:r>
          </w:p>
        </w:tc>
      </w:tr>
      <w:tr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¥688</w:t>
            </w:r>
          </w:p>
        </w:tc>
        <w:tc>
          <w:tcPr>
            <w:tcW w:type="pct" w:w="4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首年总成本 ¥688（仅为苹果开发者年费）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后续年度成本：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仅 Apple 开发者年费 ¥688/年。服务器在达到数千用户前均为免费额度覆盖。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Flutter / React Native（跨平台）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Firebase Cloud Messaging 或 阿里云推送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Supabase / Firebase Firestore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可纯前端+云函数，无需自建后端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我刚在哪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极致简单的定位记录器 — 点一下，记位置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一个按钮，记录当前位置。停车、逛店、随手记位置——0 学习成本，3 秒完成。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商场/停车场永远找不到车停哪了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出去玩了一天，想再去某家店不记得在哪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市面停车 App 都要注册→绑定车牌→选停车场→付停车费，太重了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大多数时候你只想要「记个位置」，不需要一整套功能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一键记录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 App → 点一下 → 当前位置已保存。3 秒，不能再多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标签分类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：下拉选标签 🚗停车 / 🏠店名 / 📍随手记。支持拍照（车位编号/店铺门面）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一键导航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：点击已保存的位置 → 自动调起高德/百度/苹果地图导航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倒计时提醒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：支持设置定时提醒（如「停满 2 小时提醒挪车」）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历史足迹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：按日期查看所有记录过的位置，支持搜索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与市面产品的区别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竞争品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「我刚在哪」的差异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停车类 App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要注册、绑车牌、支付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点一下就行，啥都不需要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地图收藏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收藏多了找不到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按场景标签分类，清晰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备忘录记位置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要打字，麻烦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自动获取位置，点一下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「你在哪停的？我刚在哪记一下」——日常场景自然安利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停车场找不到车 → 朋友说「你用我刚在哪记了啊」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记录旅行足迹截图发朋友圈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 名字直击搜索场景（「我在哪」「停车记录」）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¥3 买断（冲动消费价，对标「小猫补光灯」策略）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进阶功能订阅：多设备同步 + 无限照片存储 ¥1/月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技术难度评估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定位获取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系统定位 API，10 行代码搞定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地图展示 + 导航跳转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高德/百度/MapKit SDK，文档齐全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拍照 + 图片存储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系统相机 API + 本地文件存储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历史记录列表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标准列表页 + 本地数据库查询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定时提醒（本地推送）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系统本地通知，无需服务器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多设备云同步（进阶）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需要接入 iCloud / Firebase，但为可选功能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综合难度：</w:t>
      </w:r>
      <w:r>
        <w:rPr>
          <w:rFonts w:ascii="Microsoft YaHei" w:cs="Microsoft YaHei" w:eastAsia="Microsoft YaHei" w:hAnsi="Microsoft YaHei"/>
          <w:b/>
          <w:bCs/>
          <w:color w:val="228B22"/>
          <w:sz w:val="22"/>
          <w:szCs w:val="22"/>
        </w:rPr>
        <w:t xml:space="preserve">🟢 低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 建议开发周期：1-2 天 MVP，所有功能纯本地运行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详细预算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费用项目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金额（¥）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iOS 上架必需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Flutter / Swift 开发工具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高德/百度地图 SDK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免费版额度足够，日调用量远低于限额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本地存储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设备本地存储，无需服务器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相机 API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系统原生能力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本地推送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系统原生能力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多设备同步（进阶）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iCloud / Firebase 免费额度覆盖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UI 素材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免费图标库 / AI 生成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测试设备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自用手机即可</w:t>
            </w:r>
          </w:p>
        </w:tc>
      </w:tr>
      <w:tr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¥688</w:t>
            </w:r>
          </w:p>
        </w:tc>
        <w:tc>
          <w:tcPr>
            <w:tcW w:type="pct" w:w="4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首年总成本 ¥688（仅为苹果开发者年费）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后续年度成本：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¥688/年（苹果年费）。如不做云同步，后续服务器成本为 0。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Swift (iOS) 原生 / Flutter 跨平台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MapKit / 高德地图 SDK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CoreData / SQLite 本地存储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可选：CloudKit / Firebase 多设备同步</w:t>
      </w:r>
    </w:p>
    <w:r>
      <w:br w:type="page"/>
    </w:r>
    <w:p>
      <w:pPr>
        <w:spacing w:after="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说人话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合同/条款 AI 翻译器 — 扫一扫，条款陷阱一目了然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一句话定义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拍照/截图贴入合同或条款→ AI 翻译成大白话，自动标红「坑点」和「风险条款」。让你在签任何东西之前都先「说人话」一下。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痛点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租房合同、保险合同、贷款条款、App 用户协议——全是密密麻麻的法律术语，根本看不懂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看不懂又不敢不签，每年因合同陷阱损失的人不计其数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找律师太贵（¥500-2000/小时），网上查攻略太零碎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最大的恐惧不是条款本身，是「怕被坑但不知道哪里被坑」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核心功能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拍照/截图输入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：支持拍照、相册导入、粘贴文本多种录入方式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翻译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：将法律条款翻译成大白话，高中毕业也能看懂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风险标记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：自动标红——违约金不合理、自动续费、单方免责、管辖法院约定等陷阱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版本对比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：扫描同一份合同的两个版本，自动标注差异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行动建议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：对每个风险点给出「你应该怎么做」——建议删除/建议加补充协议等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与市面产品的区别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竞争品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pct" w:w="33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 OCR + ChatGPT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通用翻译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没有合同场景优化，不会标风险点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法律咨询平台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找律师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太贵，¥5000 的合同不值得花 ¥500 咨询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合同模板网站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下载模板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用户拿到的是已签合同，需要的是检查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差异化核心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专门做了合同/条款场景的 prompt 优化，不是通用翻译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内置「陷阱检测」知识库（违约金、自动续费、免责条款等高危类型）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输出格式：原文→翻译→风险等级→建议行动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按合同类型（租房/贷款/保险/劳务/用户协议）分类优化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病毒传播点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「签合同前，先让它说人话」——租房季/毕业生的刚需传播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小红书/微博：晒出合同条款和翻译的大白话对比（天然对比素材）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社会新闻爆出合同陷阱→搜索量暴涨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变现方式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按次付费：¥3-6/次（一份合同完整分析）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月度订阅：¥8-15/月无限次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免费试用：每月免费分析 1 份合同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技术难度评估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相机/相册录入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系统相机 API + 图片选择器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OCR 文字识别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Google ML Kit / 百度 OCR，免费额度充足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API 调用（核心）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OpenAI / Claude API，单次调用约 ¥0.1-0.3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风险规则引擎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需要设计条款分类和风险判断规则，可先用 AI prompt 实现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多合同类型适配（进阶）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不同类型合同所需 prompt 不同，需维护多个模板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版本对比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需要文本 diff 算法 + 对比展示 UI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 API 代理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简单的 Node.js 转发层或直接客户端调用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支付接入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Store IAP 或第三方支付 SDK，审核流程稍繁琐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综合难度：</w:t>
      </w:r>
      <w:r>
        <w:rPr>
          <w:rFonts w:ascii="Microsoft YaHei" w:cs="Microsoft YaHei" w:eastAsia="Microsoft YaHei" w:hAnsi="Microsoft YaHei"/>
          <w:b/>
          <w:bCs/>
          <w:color w:val="CC8800"/>
          <w:sz w:val="22"/>
          <w:szCs w:val="22"/>
        </w:rPr>
        <w:t xml:space="preserve">🟡 中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   建议开发周期：3-4 天 MVP，核心在 prompt 调优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详细预算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费用项目</w:t>
            </w:r>
          </w:p>
        </w:tc>
        <w:tc>
          <w:tcPr>
            <w:tcW w:type="pct" w:w="3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金额（¥）</w:t>
            </w:r>
          </w:p>
        </w:tc>
        <w:tc>
          <w:tcPr>
            <w:tcW w:type="pct" w:w="40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¥688/年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iOS 上架必需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Flutter / React Native 开发工具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OCR SDK（ML Kit / 百度）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免费额度覆盖 MVP 阶段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API（OpenAI / Claude）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¥50-200/月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按调用量计费，每份合同约 ¥0.1-0.3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后端服务（Supabase / 云函数）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¥0-50/月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免费额度足够起步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域名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¥0-70/年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服务器（Vercel / Cloudflare）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免费套餐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UI 素材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免费图标库 / AI 生成</w:t>
            </w:r>
          </w:p>
        </w:tc>
      </w:tr>
      <w:tr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测试设备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自用手机即可</w:t>
            </w:r>
          </w:p>
        </w:tc>
      </w:tr>
      <w:tr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pct" w:w="3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¥688 + 50~270/月持续运营</w:t>
            </w:r>
          </w:p>
        </w:tc>
        <w:tc>
          <w:tcPr>
            <w:tcW w:type="pct" w:w="40%"/>
            <w:shd w:fill="E8EFFA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固定年费 ¥688 + 月度 AI API 费用随用量递增</w:t>
            </w:r>
          </w:p>
        </w:tc>
      </w:tr>
    </w:tbl>
    <w:p>
      <w:pPr>
        <w:spacing w:after="50" w:before="50"/>
      </w:pP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月度运营成本估算：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假设月均 500 次合同分析 × ¥0.2/次 = ¥100/月 AI 费用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假设月均 2000 次合同分析 × ¥0.2/次 = ¥400/月 AI 费用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建议定价覆盖 AI 成本的 3-5 倍以保持毛利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可按次收费 ¥3-6/次，单次毛利约 90%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技术栈建议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Flutter / React Native（跨平台）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OCR：Google ML Kit / 百度 OCR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AI：GPT-4 / Claude API（专门优化的合同分析 prompt）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后端：Node.js + Supabase（可选，初期可客户端直调 API）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支付：App Store IAP / 微信支付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法律声明：App 内标注「不构成法律建议，仅供参考」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法律提醒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 内必须声明：本 App 不构成法律建议，仅供参考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鼓励用户在重要合同上咨询专业律师</w:t>
      </w:r>
    </w:p>
    <w:p>
      <w:pPr>
        <w:spacing w:after="60" w:before="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可考虑与法律科技公司合作（如法大大、上上签）</w:t>
      </w:r>
    </w:p>
    <w:r>
      <w:br w:type="page"/>
    </w:r>
    <w:p>
      <w:pPr>
        <w:spacing w:after="3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三方案横向对比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「我没事」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「我刚在哪」</w:t>
            </w:r>
          </w:p>
        </w:tc>
        <w:tc>
          <w:tcPr>
            <w:tcW w:type="pct" w:w="25%"/>
            <w:shd w:fill="2B579A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「说人话」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综合难度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8B22"/>
                <w:sz w:val="19"/>
                <w:szCs w:val="19"/>
              </w:rPr>
              <w:t xml:space="preserve">🟢 低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8B22"/>
                <w:sz w:val="19"/>
                <w:szCs w:val="19"/>
              </w:rPr>
              <w:t xml:space="preserve">🟢 低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8800"/>
                <w:sz w:val="19"/>
                <w:szCs w:val="19"/>
              </w:rPr>
              <w:t xml:space="preserve">🟡 中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开发周期（MVP）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2-3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1-2 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3-4 天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首年总成本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 + 运营费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后续年费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¥688/年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¥688/年 + AI 费用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月运营成本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¥0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¥50-400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需要后端？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是（推送+数据库）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否（纯本地）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是（API+支付）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后端复杂度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8B22"/>
                <w:sz w:val="19"/>
                <w:szCs w:val="19"/>
              </w:rPr>
              <w:t xml:space="preserve">🟢 极简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无后端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8B22"/>
                <w:sz w:val="19"/>
                <w:szCs w:val="19"/>
              </w:rPr>
              <w:t xml:space="preserve">🟢 简单 API 代理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技术风险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推送服务稳定性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几乎无风险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AI API 成本控制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纯本地方案可行？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需推送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 完全可以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需 AI API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毛利预估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100%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100%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80-90%</w:t>
            </w:r>
          </w:p>
        </w:tc>
      </w:tr>
      <w:tr>
        <w:tc>
          <w:tcPr>
            <w:tcW w:type="pct" w:w="2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适合完全零基础？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 是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 是</w:t>
            </w:r>
          </w:p>
        </w:tc>
        <w:tc>
          <w:tcPr>
            <w:tcW w:type="pct" w:w="25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⚠️ 需调 prompt</w:t>
            </w:r>
          </w:p>
        </w:tc>
      </w:tr>
    </w:tbl>
    <w:p>
      <w:pPr>
        <w:spacing w:after="200" w:before="2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选择建议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想最快上线验证→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「我刚在哪」（1-2 天，¥688，纯本地，无需服务器）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想追求最大传播性→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「我没事」（2-3 天，关系链裂变，情感共鸣强）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想建立长期盈利→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「说人话」（3-4 天，按次/订阅收费，使用频次稳定）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创意方案集</dc:title>
  <dc:creator>Un-named</dc:creator>
  <dc:description>三款独立App创意方案详细设计 · 含技术难度评估与详细预算</dc:description>
  <cp:lastModifiedBy>Un-named</cp:lastModifiedBy>
  <cp:revision>1</cp:revision>
  <dcterms:created xsi:type="dcterms:W3CDTF">2026-06-14T15:34:28.164Z</dcterms:created>
  <dcterms:modified xsi:type="dcterms:W3CDTF">2026-06-14T15:34:28.165Z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