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1928E">
      <w:pPr>
        <w:pStyle w:val="5"/>
        <w:rPr>
          <w:rFonts w:eastAsia="Times New Roman"/>
          <w:b/>
        </w:rPr>
      </w:pPr>
      <w:bookmarkStart w:id="0" w:name="_GoBack"/>
      <w:bookmarkEnd w:id="0"/>
    </w:p>
    <w:p w14:paraId="2525B49B">
      <w:pPr>
        <w:pStyle w:val="5"/>
        <w:rPr>
          <w:rFonts w:hint="default" w:eastAsia="Times New Roman"/>
          <w:b/>
          <w:lang w:val="en-US" w:eastAsia="zh-CN"/>
        </w:rPr>
      </w:pPr>
      <w:r>
        <w:rPr>
          <w:rFonts w:eastAsia="Times New Roman"/>
          <w:b/>
        </w:rPr>
        <w:t>Tab</w:t>
      </w:r>
      <w:r>
        <w:rPr>
          <w:rFonts w:hint="eastAsia" w:eastAsia="宋体"/>
          <w:b/>
          <w:lang w:val="en-US" w:eastAsia="zh-CN"/>
        </w:rPr>
        <w:t>le A</w:t>
      </w:r>
      <w:r>
        <w:rPr>
          <w:rFonts w:hint="eastAsia" w:eastAsia="Times New Roman"/>
          <w:b/>
          <w:lang w:val="en-US" w:eastAsia="zh-CN"/>
        </w:rPr>
        <w:t>1</w:t>
      </w:r>
      <w:r>
        <w:rPr>
          <w:rFonts w:eastAsia="Times New Roman"/>
          <w:b/>
        </w:rPr>
        <w:t>.</w:t>
      </w:r>
      <w:r>
        <w:rPr>
          <w:rFonts w:hint="eastAsia" w:eastAsia="Times New Roman"/>
          <w:b/>
          <w:lang w:val="en-US" w:eastAsia="zh-CN"/>
        </w:rPr>
        <w:t xml:space="preserve"> </w:t>
      </w:r>
      <w:r>
        <w:rPr>
          <w:rFonts w:eastAsia="Times New Roman"/>
          <w:b w:val="0"/>
          <w:bCs/>
        </w:rPr>
        <w:t>Downsampling Block Details</w:t>
      </w:r>
    </w:p>
    <w:tbl>
      <w:tblPr>
        <w:tblStyle w:val="3"/>
        <w:tblW w:w="8784" w:type="dxa"/>
        <w:tblInd w:w="-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481"/>
        <w:gridCol w:w="1454"/>
        <w:gridCol w:w="1462"/>
        <w:gridCol w:w="891"/>
        <w:gridCol w:w="815"/>
        <w:gridCol w:w="994"/>
      </w:tblGrid>
      <w:tr w14:paraId="13C8E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F11AFE2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Downsampling Block</w:t>
            </w:r>
          </w:p>
        </w:tc>
        <w:tc>
          <w:tcPr>
            <w:tcW w:w="148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AD77866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Input</w:t>
            </w:r>
          </w:p>
        </w:tc>
        <w:tc>
          <w:tcPr>
            <w:tcW w:w="145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ADBA0A0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Output</w:t>
            </w:r>
          </w:p>
        </w:tc>
        <w:tc>
          <w:tcPr>
            <w:tcW w:w="146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7A9C2A1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Type</w:t>
            </w:r>
          </w:p>
        </w:tc>
        <w:tc>
          <w:tcPr>
            <w:tcW w:w="8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CDF4485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Kernel</w:t>
            </w:r>
          </w:p>
        </w:tc>
        <w:tc>
          <w:tcPr>
            <w:tcW w:w="81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210AD2A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Stride</w:t>
            </w:r>
          </w:p>
        </w:tc>
        <w:tc>
          <w:tcPr>
            <w:tcW w:w="99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590ADA7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Padding</w:t>
            </w:r>
          </w:p>
        </w:tc>
      </w:tr>
      <w:tr w14:paraId="42941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vAlign w:val="center"/>
          </w:tcPr>
          <w:p w14:paraId="4164761D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Encoder1</w:t>
            </w:r>
          </w:p>
        </w:tc>
        <w:tc>
          <w:tcPr>
            <w:tcW w:w="148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42A5AD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1024x1024x3</w:t>
            </w:r>
          </w:p>
        </w:tc>
        <w:tc>
          <w:tcPr>
            <w:tcW w:w="145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D4A7D6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1024x1024x64</w:t>
            </w:r>
          </w:p>
        </w:tc>
        <w:tc>
          <w:tcPr>
            <w:tcW w:w="146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A54F37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Conv+Resnet</w:t>
            </w:r>
          </w:p>
        </w:tc>
        <w:tc>
          <w:tcPr>
            <w:tcW w:w="8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BB9F2F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1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BB648A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9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F4167B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52658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1F6E2A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8A98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1024x1024x64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5A47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512x512x64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0510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Max pooling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BACD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AB46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D583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5DFF3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8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8724B73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Encoder2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DEA2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512x512x64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CCED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512x512x128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764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Conv+Resnet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FE4E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4D4D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8FD4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006C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8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0F7F29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3063C75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512x512x128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1D1F227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256x256x128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6371416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Max pooling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A947F9F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C2A6F9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9BB2BDF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69E98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8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1AA7CA17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Encoder3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BA7E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256x256x128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734D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B6B8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Conv+Resnet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7F92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D9F1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C416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6A175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68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8E7DF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274D7C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256x256x256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C3803E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128x128x256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C1019BE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Max pooling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D61BA15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803192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102147E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7AEDB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68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E98E2C8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Encoder4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B1E9F7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128x128x256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21F08E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128x128x512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6C58D6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Conv+Resnet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DC57CDE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45C657E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92A00D1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1A4C8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9CF0D8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272331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128x128x512</w:t>
            </w:r>
          </w:p>
        </w:tc>
        <w:tc>
          <w:tcPr>
            <w:tcW w:w="145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3E3F97F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46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166A12E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Max pooling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52E0F72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1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548A7DD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9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46FFDF5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</w:tbl>
    <w:p w14:paraId="07141DBD">
      <w:pPr>
        <w:pStyle w:val="5"/>
        <w:rPr>
          <w:rFonts w:eastAsia="Times New Roman"/>
          <w:b/>
        </w:rPr>
      </w:pPr>
    </w:p>
    <w:p w14:paraId="41E0A92F">
      <w:pPr>
        <w:pStyle w:val="5"/>
        <w:rPr>
          <w:rFonts w:hint="default" w:eastAsia="Times New Roman"/>
          <w:b/>
          <w:lang w:val="en-US" w:eastAsia="zh-CN"/>
        </w:rPr>
      </w:pPr>
      <w:r>
        <w:rPr>
          <w:rFonts w:eastAsia="Times New Roman"/>
          <w:b/>
        </w:rPr>
        <w:t>Tab</w:t>
      </w:r>
      <w:r>
        <w:rPr>
          <w:rFonts w:hint="eastAsia" w:eastAsia="宋体"/>
          <w:b/>
          <w:lang w:val="en-US" w:eastAsia="zh-CN"/>
        </w:rPr>
        <w:t>le A</w:t>
      </w:r>
      <w:r>
        <w:rPr>
          <w:rFonts w:hint="eastAsia" w:eastAsia="Times New Roman"/>
          <w:b/>
          <w:lang w:val="en-US" w:eastAsia="zh-CN"/>
        </w:rPr>
        <w:t>2</w:t>
      </w:r>
      <w:r>
        <w:rPr>
          <w:rFonts w:eastAsia="Times New Roman"/>
          <w:b/>
        </w:rPr>
        <w:t>.</w:t>
      </w:r>
      <w:r>
        <w:rPr>
          <w:rFonts w:hint="eastAsia" w:eastAsia="Times New Roman"/>
          <w:b/>
          <w:lang w:val="en-US" w:eastAsia="zh-CN"/>
        </w:rPr>
        <w:t xml:space="preserve"> </w:t>
      </w:r>
      <w:r>
        <w:rPr>
          <w:rFonts w:hint="eastAsia" w:eastAsia="Times New Roman"/>
          <w:b w:val="0"/>
          <w:bCs/>
          <w:lang w:val="en-US" w:eastAsia="zh-CN"/>
        </w:rPr>
        <w:t>MSF Block Details</w:t>
      </w:r>
    </w:p>
    <w:tbl>
      <w:tblPr>
        <w:tblStyle w:val="3"/>
        <w:tblW w:w="8868" w:type="dxa"/>
        <w:tblInd w:w="-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275"/>
        <w:gridCol w:w="1284"/>
        <w:gridCol w:w="1481"/>
        <w:gridCol w:w="1097"/>
        <w:gridCol w:w="891"/>
        <w:gridCol w:w="825"/>
        <w:gridCol w:w="1012"/>
      </w:tblGrid>
      <w:tr w14:paraId="742D6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55C70AFE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MSF Branch</w:t>
            </w:r>
          </w:p>
        </w:tc>
        <w:tc>
          <w:tcPr>
            <w:tcW w:w="127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008ECB9E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Input</w:t>
            </w:r>
          </w:p>
        </w:tc>
        <w:tc>
          <w:tcPr>
            <w:tcW w:w="12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202ED8F0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Output</w:t>
            </w:r>
          </w:p>
        </w:tc>
        <w:tc>
          <w:tcPr>
            <w:tcW w:w="148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4463D297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Type</w:t>
            </w:r>
          </w:p>
        </w:tc>
        <w:tc>
          <w:tcPr>
            <w:tcW w:w="109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3B917D86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Dilation Rate</w:t>
            </w:r>
          </w:p>
        </w:tc>
        <w:tc>
          <w:tcPr>
            <w:tcW w:w="8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3FFCDB70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Kernel</w:t>
            </w:r>
          </w:p>
        </w:tc>
        <w:tc>
          <w:tcPr>
            <w:tcW w:w="82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6FEB472C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Stride</w:t>
            </w:r>
          </w:p>
        </w:tc>
        <w:tc>
          <w:tcPr>
            <w:tcW w:w="101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49957BA0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Padding</w:t>
            </w:r>
          </w:p>
        </w:tc>
      </w:tr>
      <w:tr w14:paraId="1C28C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E09FC0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Branch0</w:t>
            </w:r>
          </w:p>
        </w:tc>
        <w:tc>
          <w:tcPr>
            <w:tcW w:w="127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81485F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2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F7AC34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48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62CF7D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Dilated Conv</w:t>
            </w:r>
          </w:p>
        </w:tc>
        <w:tc>
          <w:tcPr>
            <w:tcW w:w="109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706FD6B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8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048E04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802B7E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8D2C4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16C46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E27E635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Branch1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9569717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4E91C5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ED145F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Dilated Conv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B6F175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6D3DA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C526B8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70B635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</w:tr>
      <w:tr w14:paraId="0DEBF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FBABFE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Branch2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BC9B35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2505A6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C078C8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Dilated Conv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7E3A6E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C02156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E47F65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3F045ED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</w:tr>
      <w:tr w14:paraId="23FBA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03F7F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Branch3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19FD88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4A5C96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64x64x512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53950B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Dilated Conv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FE6590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1918D6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C08926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C669F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5993C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F338BF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Connect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2693D5B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64x64x2048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349AC57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64x64x1024</w:t>
            </w:r>
          </w:p>
        </w:tc>
        <w:tc>
          <w:tcPr>
            <w:tcW w:w="14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69E3847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Conv</w:t>
            </w:r>
          </w:p>
        </w:tc>
        <w:tc>
          <w:tcPr>
            <w:tcW w:w="109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559D917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8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1125420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1x1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118F35C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D9357B0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</w:tbl>
    <w:p w14:paraId="56AA2342">
      <w:pPr>
        <w:pStyle w:val="5"/>
        <w:rPr>
          <w:rFonts w:hint="eastAsia" w:eastAsia="Times New Roman"/>
          <w:b/>
          <w:lang w:val="en-US" w:eastAsia="zh-CN"/>
        </w:rPr>
      </w:pPr>
    </w:p>
    <w:p w14:paraId="0A5FECFB">
      <w:pPr>
        <w:pStyle w:val="5"/>
        <w:rPr>
          <w:rFonts w:hint="eastAsia" w:eastAsia="Times New Roman"/>
          <w:b/>
          <w:lang w:val="en-US" w:eastAsia="zh-CN"/>
        </w:rPr>
      </w:pPr>
    </w:p>
    <w:p w14:paraId="005B6E9D">
      <w:pPr>
        <w:pStyle w:val="5"/>
        <w:rPr>
          <w:rFonts w:hint="eastAsia" w:eastAsia="Times New Roman"/>
          <w:b/>
          <w:lang w:val="en-US" w:eastAsia="zh-CN"/>
        </w:rPr>
      </w:pPr>
    </w:p>
    <w:p w14:paraId="43FD2785">
      <w:pPr>
        <w:pStyle w:val="5"/>
        <w:rPr>
          <w:rFonts w:hint="eastAsia" w:eastAsia="Times New Roman"/>
          <w:b/>
          <w:lang w:val="en-US" w:eastAsia="zh-CN"/>
        </w:rPr>
      </w:pPr>
    </w:p>
    <w:p w14:paraId="58C99356">
      <w:pPr>
        <w:pStyle w:val="5"/>
        <w:rPr>
          <w:rFonts w:hint="eastAsia" w:eastAsia="Times New Roman"/>
          <w:b/>
          <w:lang w:val="en-US" w:eastAsia="zh-CN"/>
        </w:rPr>
      </w:pPr>
    </w:p>
    <w:p w14:paraId="34E8EA75">
      <w:pPr>
        <w:pStyle w:val="5"/>
        <w:rPr>
          <w:rFonts w:hint="eastAsia" w:eastAsia="Times New Roman"/>
          <w:b/>
          <w:lang w:val="en-US" w:eastAsia="zh-CN"/>
        </w:rPr>
      </w:pPr>
    </w:p>
    <w:p w14:paraId="53B28C3A">
      <w:pPr>
        <w:pStyle w:val="5"/>
        <w:rPr>
          <w:rFonts w:hint="eastAsia" w:eastAsia="Times New Roman"/>
          <w:b/>
          <w:lang w:val="en-US" w:eastAsia="zh-CN"/>
        </w:rPr>
      </w:pPr>
    </w:p>
    <w:p w14:paraId="1745F10D">
      <w:pPr>
        <w:pStyle w:val="5"/>
        <w:rPr>
          <w:rFonts w:hint="eastAsia" w:eastAsia="Times New Roman"/>
          <w:b/>
          <w:lang w:val="en-US" w:eastAsia="zh-CN"/>
        </w:rPr>
      </w:pPr>
    </w:p>
    <w:p w14:paraId="0CABA9D8">
      <w:pPr>
        <w:pStyle w:val="5"/>
        <w:rPr>
          <w:rFonts w:hint="eastAsia" w:eastAsia="Times New Roman"/>
          <w:b/>
          <w:lang w:val="en-US" w:eastAsia="zh-CN"/>
        </w:rPr>
      </w:pPr>
    </w:p>
    <w:p w14:paraId="5B382EF1">
      <w:pPr>
        <w:pStyle w:val="5"/>
        <w:rPr>
          <w:rFonts w:hint="eastAsia" w:eastAsia="Times New Roman"/>
          <w:b/>
          <w:lang w:val="en-US" w:eastAsia="zh-CN"/>
        </w:rPr>
      </w:pPr>
    </w:p>
    <w:p w14:paraId="3612E6FD">
      <w:pPr>
        <w:pStyle w:val="5"/>
        <w:rPr>
          <w:rFonts w:hint="eastAsia" w:eastAsia="Times New Roman"/>
          <w:b/>
          <w:lang w:val="en-US" w:eastAsia="zh-CN"/>
        </w:rPr>
      </w:pPr>
    </w:p>
    <w:p w14:paraId="6EC4240A">
      <w:pPr>
        <w:pStyle w:val="5"/>
        <w:rPr>
          <w:rFonts w:hint="eastAsia" w:eastAsia="Times New Roman"/>
          <w:b/>
          <w:lang w:val="en-US" w:eastAsia="zh-CN"/>
        </w:rPr>
      </w:pPr>
    </w:p>
    <w:p w14:paraId="440F85B5">
      <w:pPr>
        <w:pStyle w:val="5"/>
        <w:rPr>
          <w:rFonts w:hint="default" w:eastAsia="Times New Roman"/>
          <w:b/>
          <w:lang w:val="en-US" w:eastAsia="zh-CN"/>
        </w:rPr>
      </w:pPr>
      <w:r>
        <w:rPr>
          <w:rFonts w:hint="eastAsia" w:eastAsia="Times New Roman"/>
          <w:b/>
          <w:lang w:val="en-US" w:eastAsia="zh-CN"/>
        </w:rPr>
        <w:t>Table</w:t>
      </w:r>
      <w:r>
        <w:rPr>
          <w:rFonts w:hint="eastAsia"/>
          <w:b/>
          <w:lang w:val="en-US" w:eastAsia="zh-CN"/>
        </w:rPr>
        <w:t xml:space="preserve"> A</w:t>
      </w:r>
      <w:r>
        <w:rPr>
          <w:rFonts w:hint="eastAsia" w:eastAsia="Times New Roman"/>
          <w:b/>
          <w:lang w:val="en-US" w:eastAsia="zh-CN"/>
        </w:rPr>
        <w:t xml:space="preserve">3. </w:t>
      </w:r>
      <w:r>
        <w:rPr>
          <w:rFonts w:hint="eastAsia" w:ascii="Palatino Linotype" w:hAnsi="Palatino Linotype" w:eastAsia="Times New Roman" w:cs="Times New Roman"/>
          <w:b w:val="0"/>
          <w:bCs w:val="0"/>
          <w:snapToGrid w:val="0"/>
          <w:color w:val="000000"/>
          <w:sz w:val="18"/>
          <w:szCs w:val="18"/>
          <w:lang w:val="en-US" w:eastAsia="zh-CN" w:bidi="en-US"/>
        </w:rPr>
        <w:t>Upsampling Block Details</w:t>
      </w:r>
    </w:p>
    <w:tbl>
      <w:tblPr>
        <w:tblStyle w:val="3"/>
        <w:tblW w:w="884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453"/>
        <w:gridCol w:w="1575"/>
        <w:gridCol w:w="1734"/>
        <w:gridCol w:w="900"/>
        <w:gridCol w:w="825"/>
        <w:gridCol w:w="985"/>
      </w:tblGrid>
      <w:tr w14:paraId="728A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1A8523AD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default" w:eastAsia="Times New Roman" w:cs="Times New Roman"/>
                <w:b/>
                <w:snapToGrid/>
                <w:lang w:val="en-US" w:eastAsia="zh-CN"/>
              </w:rPr>
              <w:t>Upsampling Block</w:t>
            </w:r>
          </w:p>
        </w:tc>
        <w:tc>
          <w:tcPr>
            <w:tcW w:w="145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586CCAFA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Input</w:t>
            </w:r>
          </w:p>
        </w:tc>
        <w:tc>
          <w:tcPr>
            <w:tcW w:w="157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4396904E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Output</w:t>
            </w:r>
          </w:p>
        </w:tc>
        <w:tc>
          <w:tcPr>
            <w:tcW w:w="17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7E690583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Type</w:t>
            </w:r>
          </w:p>
        </w:tc>
        <w:tc>
          <w:tcPr>
            <w:tcW w:w="9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46D7B79F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Kernel</w:t>
            </w:r>
          </w:p>
        </w:tc>
        <w:tc>
          <w:tcPr>
            <w:tcW w:w="82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1F86B6E0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Stride</w:t>
            </w:r>
          </w:p>
        </w:tc>
        <w:tc>
          <w:tcPr>
            <w:tcW w:w="98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051D0E12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Padding</w:t>
            </w:r>
          </w:p>
        </w:tc>
      </w:tr>
      <w:tr w14:paraId="7463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9" w:type="dxa"/>
            <w:vMerge w:val="restart"/>
            <w:tcBorders>
              <w:top w:val="single" w:color="000000" w:sz="4" w:space="0"/>
              <w:left w:val="nil"/>
              <w:right w:val="nil"/>
              <w:tl2br w:val="nil"/>
            </w:tcBorders>
            <w:shd w:val="clear" w:color="auto" w:fill="FFFFFF"/>
            <w:vAlign w:val="center"/>
          </w:tcPr>
          <w:p w14:paraId="32F58F8A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Decoder1</w:t>
            </w:r>
          </w:p>
        </w:tc>
        <w:tc>
          <w:tcPr>
            <w:tcW w:w="145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0741A5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64x64x1024</w:t>
            </w:r>
          </w:p>
        </w:tc>
        <w:tc>
          <w:tcPr>
            <w:tcW w:w="157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B2CE3C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128x128x512</w:t>
            </w:r>
          </w:p>
        </w:tc>
        <w:tc>
          <w:tcPr>
            <w:tcW w:w="17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8A0A99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Up Sampling</w:t>
            </w:r>
          </w:p>
        </w:tc>
        <w:tc>
          <w:tcPr>
            <w:tcW w:w="9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FACD8C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2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C040B8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8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DF6D8F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5A3CD6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9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8582F5A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69F5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128x128x512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F71A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128x128x1024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D1DA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Skip connection</w:t>
            </w:r>
          </w:p>
          <w:p w14:paraId="39132F7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(Encoder4)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0BB8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18BD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55B6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</w:tr>
      <w:tr w14:paraId="64511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9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F79D7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2A91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128x128x1024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A69D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128x128x512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F383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Conv+CoA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B7EB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AB8F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7732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1BF3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6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1F9E167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Decoder2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70AFF2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128x128x512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AA92C2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256x256x256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5E9CF2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Up Sampling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915DA4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06CA43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310D1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2088A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66C2007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72150A0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256x256x256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2BC3F5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256x256x512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CB868F9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Skip connection</w:t>
            </w:r>
          </w:p>
          <w:p w14:paraId="0F6A0BC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(Encoder3)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89C206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1FE06F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37834B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</w:tr>
      <w:tr w14:paraId="48C47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DC13FC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B6540AF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256x256x512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DC58D6D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256x256x256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7BACBFF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Conv+CoA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B1C7E69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ACC78F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0BE5ED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6B5A7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36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49641ADC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Decoder3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5257A4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256x256x256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F5B8AB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512x512x128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D1CC21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Up Sampling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4F45BD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DD4EE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A7D678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3B3BF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369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538526C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34D926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512x512x128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A577A6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512x512x256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BB97E47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Skip connection</w:t>
            </w:r>
          </w:p>
          <w:p w14:paraId="506608B9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(Encoder2)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B40550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5DF36A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153D2D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</w:tr>
      <w:tr w14:paraId="447B3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369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90D98C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F600B7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512x512x256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7DB6DB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512x512x128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9C370D7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Conv+CoA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70A304C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9B44839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2A126E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67560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3BBB36F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Decoder4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4D42E3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512x512x128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36C0BDB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8CC1DB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Up Sampling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7BF4081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2x2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E2B8A3F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21A9C5C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  <w:tr w14:paraId="60940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 w14:paraId="6EDED8A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AC8E42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1024x1024x64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4E3143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1024x1024x128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BD2C835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Skip connection</w:t>
            </w:r>
          </w:p>
          <w:p w14:paraId="2A7FEBA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(Encoder1)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533B25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C623F3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2AA902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-</w:t>
            </w:r>
          </w:p>
        </w:tc>
      </w:tr>
      <w:tr w14:paraId="5D48A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 w14:paraId="2451668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690B0B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1024x1024x128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CA1AF4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1C790AE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Double Conv+CoA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9EBBC2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3x3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E612D65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64E6599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</w:tr>
      <w:tr w14:paraId="0CE5A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70C4BFD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79B1595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1024x1024x64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3C2D106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1024x1024x1</w:t>
            </w:r>
          </w:p>
        </w:tc>
        <w:tc>
          <w:tcPr>
            <w:tcW w:w="17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6D989D5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Conv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49DBECD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1x1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401F3BA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C9D168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</w:t>
            </w:r>
          </w:p>
        </w:tc>
      </w:tr>
    </w:tbl>
    <w:p w14:paraId="04ADB1D8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2608"/>
        <w:textAlignment w:val="auto"/>
        <w:rPr>
          <w:rFonts w:hint="default" w:eastAsia="Times New Roman"/>
          <w:b/>
          <w:lang w:val="en-US" w:eastAsia="zh-CN"/>
        </w:rPr>
      </w:pPr>
      <w:r>
        <w:rPr>
          <w:rFonts w:hint="eastAsia" w:eastAsia="Times New Roman"/>
          <w:b/>
          <w:lang w:val="en-US" w:eastAsia="zh-CN"/>
        </w:rPr>
        <w:t>Table</w:t>
      </w:r>
      <w:r>
        <w:rPr>
          <w:rFonts w:hint="eastAsia"/>
          <w:b/>
          <w:lang w:val="en-US" w:eastAsia="zh-CN"/>
        </w:rPr>
        <w:t xml:space="preserve"> A</w:t>
      </w:r>
      <w:r>
        <w:rPr>
          <w:rFonts w:hint="eastAsia" w:eastAsia="Times New Roman"/>
          <w:b/>
          <w:lang w:val="en-US" w:eastAsia="zh-CN"/>
        </w:rPr>
        <w:t xml:space="preserve">4. </w:t>
      </w:r>
      <w:r>
        <w:rPr>
          <w:rFonts w:hint="eastAsia" w:eastAsia="Times New Roman"/>
          <w:b w:val="0"/>
          <w:bCs/>
          <w:lang w:val="en-US" w:eastAsia="zh-CN"/>
        </w:rPr>
        <w:t>Comparative experimental model</w:t>
      </w:r>
    </w:p>
    <w:tbl>
      <w:tblPr>
        <w:tblStyle w:val="2"/>
        <w:tblW w:w="7857" w:type="dxa"/>
        <w:tblInd w:w="283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781"/>
        <w:gridCol w:w="4936"/>
      </w:tblGrid>
      <w:tr w14:paraId="71046061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0E8CFD18">
            <w:pPr>
              <w:pStyle w:val="6"/>
              <w:spacing w:line="240" w:lineRule="auto"/>
              <w:rPr>
                <w:rFonts w:hint="default" w:eastAsia="宋体"/>
                <w:b/>
                <w:snapToGrid/>
                <w:lang w:val="en-US" w:eastAsia="zh-CN"/>
              </w:rPr>
            </w:pPr>
            <w:r>
              <w:rPr>
                <w:rFonts w:hint="eastAsia" w:eastAsia="宋体"/>
                <w:b/>
                <w:snapToGrid/>
                <w:lang w:val="en-US" w:eastAsia="zh-CN"/>
              </w:rPr>
              <w:t>No.</w:t>
            </w:r>
          </w:p>
        </w:tc>
        <w:tc>
          <w:tcPr>
            <w:tcW w:w="178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64C51926">
            <w:pPr>
              <w:pStyle w:val="6"/>
              <w:spacing w:line="240" w:lineRule="auto"/>
              <w:rPr>
                <w:rFonts w:hint="default" w:eastAsia="宋体"/>
                <w:b/>
                <w:snapToGrid/>
                <w:lang w:val="en-US" w:eastAsia="zh-CN"/>
              </w:rPr>
            </w:pPr>
            <w:r>
              <w:rPr>
                <w:rFonts w:hint="eastAsia" w:eastAsia="宋体"/>
                <w:b/>
                <w:snapToGrid/>
                <w:lang w:val="en-US" w:eastAsia="zh-CN"/>
              </w:rPr>
              <w:t>Model</w:t>
            </w:r>
          </w:p>
        </w:tc>
        <w:tc>
          <w:tcPr>
            <w:tcW w:w="493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4C4E15A4">
            <w:pPr>
              <w:pStyle w:val="6"/>
              <w:spacing w:line="240" w:lineRule="auto"/>
              <w:rPr>
                <w:b/>
                <w:snapToGrid/>
              </w:rPr>
            </w:pPr>
            <w:r>
              <w:rPr>
                <w:rFonts w:hint="eastAsia" w:eastAsia="宋体" w:cs="Times New Roman"/>
                <w:b/>
                <w:snapToGrid/>
                <w:lang w:val="en-US" w:eastAsia="zh-CN"/>
              </w:rPr>
              <w:t>Description</w:t>
            </w:r>
          </w:p>
        </w:tc>
      </w:tr>
      <w:tr w14:paraId="47786005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shd w:val="clear" w:color="auto" w:fill="auto"/>
            <w:vAlign w:val="top"/>
          </w:tcPr>
          <w:p w14:paraId="3B760680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1</w:t>
            </w:r>
          </w:p>
        </w:tc>
        <w:tc>
          <w:tcPr>
            <w:tcW w:w="1781" w:type="dxa"/>
            <w:shd w:val="clear" w:color="auto" w:fill="auto"/>
            <w:vAlign w:val="top"/>
          </w:tcPr>
          <w:p w14:paraId="076CEA5E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U-Net</w:t>
            </w:r>
          </w:p>
        </w:tc>
        <w:tc>
          <w:tcPr>
            <w:tcW w:w="4936" w:type="dxa"/>
            <w:shd w:val="clear" w:color="auto" w:fill="auto"/>
            <w:vAlign w:val="top"/>
          </w:tcPr>
          <w:p w14:paraId="577D60AE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default" w:eastAsia="Times New Roman" w:cs="Times New Roman"/>
                <w:lang w:val="en-US" w:eastAsia="zh-CN"/>
              </w:rPr>
              <w:t>Encoder-decoder architecture</w:t>
            </w:r>
          </w:p>
        </w:tc>
      </w:tr>
      <w:tr w14:paraId="587C612B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shd w:val="clear" w:color="auto" w:fill="auto"/>
            <w:vAlign w:val="top"/>
          </w:tcPr>
          <w:p w14:paraId="1E5A1CF5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2</w:t>
            </w:r>
          </w:p>
        </w:tc>
        <w:tc>
          <w:tcPr>
            <w:tcW w:w="1781" w:type="dxa"/>
            <w:shd w:val="clear" w:color="auto" w:fill="auto"/>
            <w:vAlign w:val="top"/>
          </w:tcPr>
          <w:p w14:paraId="68D99445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FCN</w:t>
            </w:r>
          </w:p>
        </w:tc>
        <w:tc>
          <w:tcPr>
            <w:tcW w:w="4936" w:type="dxa"/>
            <w:shd w:val="clear" w:color="auto" w:fill="auto"/>
            <w:vAlign w:val="top"/>
          </w:tcPr>
          <w:p w14:paraId="2CBAE625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default" w:eastAsia="Times New Roman" w:cs="Times New Roman"/>
                <w:lang w:val="en-US" w:eastAsia="zh-CN"/>
              </w:rPr>
              <w:t>Fully Convolutional Network</w:t>
            </w:r>
          </w:p>
        </w:tc>
      </w:tr>
      <w:tr w14:paraId="4108A543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shd w:val="clear" w:color="auto" w:fill="auto"/>
            <w:vAlign w:val="top"/>
          </w:tcPr>
          <w:p w14:paraId="429EC752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3</w:t>
            </w:r>
          </w:p>
        </w:tc>
        <w:tc>
          <w:tcPr>
            <w:tcW w:w="1781" w:type="dxa"/>
            <w:shd w:val="clear" w:color="auto" w:fill="auto"/>
            <w:vAlign w:val="top"/>
          </w:tcPr>
          <w:p w14:paraId="755C143F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SegNet</w:t>
            </w:r>
          </w:p>
        </w:tc>
        <w:tc>
          <w:tcPr>
            <w:tcW w:w="4936" w:type="dxa"/>
            <w:shd w:val="clear" w:color="auto" w:fill="auto"/>
            <w:vAlign w:val="top"/>
          </w:tcPr>
          <w:p w14:paraId="2E2AAFDC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default" w:eastAsia="Times New Roman" w:cs="Times New Roman"/>
                <w:lang w:val="en-US" w:eastAsia="zh-CN"/>
              </w:rPr>
              <w:t>Encoder-decoder architecture</w:t>
            </w:r>
          </w:p>
        </w:tc>
      </w:tr>
      <w:tr w14:paraId="2EA661FC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shd w:val="clear" w:color="auto" w:fill="auto"/>
            <w:vAlign w:val="center"/>
          </w:tcPr>
          <w:p w14:paraId="2F796F8A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431775AA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Deeplab V3+</w:t>
            </w:r>
          </w:p>
        </w:tc>
        <w:tc>
          <w:tcPr>
            <w:tcW w:w="4936" w:type="dxa"/>
            <w:shd w:val="clear" w:color="auto" w:fill="auto"/>
            <w:vAlign w:val="top"/>
          </w:tcPr>
          <w:p w14:paraId="5BDFB4BE">
            <w:pPr>
              <w:pStyle w:val="6"/>
              <w:spacing w:line="240" w:lineRule="auto"/>
              <w:rPr>
                <w:rFonts w:hint="default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Dilated convolution and encoder-decoder architecture</w:t>
            </w:r>
          </w:p>
        </w:tc>
      </w:tr>
      <w:tr w14:paraId="73D4D5DD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shd w:val="clear" w:color="auto" w:fill="auto"/>
            <w:vAlign w:val="top"/>
          </w:tcPr>
          <w:p w14:paraId="588D78B7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4</w:t>
            </w:r>
          </w:p>
        </w:tc>
        <w:tc>
          <w:tcPr>
            <w:tcW w:w="1781" w:type="dxa"/>
            <w:shd w:val="clear" w:color="auto" w:fill="auto"/>
            <w:vAlign w:val="top"/>
          </w:tcPr>
          <w:p w14:paraId="2AC2C22C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R-Net</w:t>
            </w:r>
          </w:p>
        </w:tc>
        <w:tc>
          <w:tcPr>
            <w:tcW w:w="4936" w:type="dxa"/>
            <w:shd w:val="clear" w:color="auto" w:fill="auto"/>
            <w:vAlign w:val="top"/>
          </w:tcPr>
          <w:p w14:paraId="3217BFE9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default" w:eastAsia="Times New Roman" w:cs="Times New Roman"/>
                <w:lang w:val="en-US" w:eastAsia="zh-CN"/>
              </w:rPr>
              <w:t>U-Net with ResNet added to the downsampling</w:t>
            </w:r>
          </w:p>
        </w:tc>
      </w:tr>
      <w:tr w14:paraId="0B131C82"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shd w:val="clear" w:color="auto" w:fill="auto"/>
            <w:vAlign w:val="center"/>
          </w:tcPr>
          <w:p w14:paraId="5D74D095">
            <w:pPr>
              <w:pStyle w:val="6"/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5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71EEE80A">
            <w:pPr>
              <w:pStyle w:val="6"/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RC-Net</w:t>
            </w:r>
          </w:p>
        </w:tc>
        <w:tc>
          <w:tcPr>
            <w:tcW w:w="4936" w:type="dxa"/>
            <w:shd w:val="clear" w:color="auto" w:fill="auto"/>
            <w:vAlign w:val="top"/>
          </w:tcPr>
          <w:p w14:paraId="6C904B99">
            <w:pPr>
              <w:pStyle w:val="6"/>
              <w:spacing w:line="240" w:lineRule="auto"/>
              <w:rPr>
                <w:rFonts w:eastAsia="Times New Roman" w:cs="Times New Roman"/>
              </w:rPr>
            </w:pPr>
            <w:r>
              <w:rPr>
                <w:rFonts w:hint="default" w:eastAsia="Times New Roman" w:cs="Times New Roman"/>
                <w:lang w:val="en-US" w:eastAsia="zh-CN"/>
              </w:rPr>
              <w:t>U-Net with ResNet added to the downsampling and CoA to the upsampling</w:t>
            </w:r>
          </w:p>
        </w:tc>
      </w:tr>
    </w:tbl>
    <w:p w14:paraId="1F52E42F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6359B45A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5B1DFEAA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5A68E38E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4901E1FA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1D23F172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4304E318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2205A85F">
      <w:pPr>
        <w:pStyle w:val="5"/>
        <w:ind w:left="2408" w:leftChars="0" w:hanging="2408" w:hangingChars="1337"/>
        <w:jc w:val="center"/>
        <w:rPr>
          <w:rFonts w:hint="eastAsia" w:eastAsia="Times New Roman"/>
          <w:b/>
          <w:lang w:val="en-US" w:eastAsia="zh-CN"/>
        </w:rPr>
      </w:pPr>
    </w:p>
    <w:p w14:paraId="4AD4FA7D">
      <w:pPr>
        <w:pStyle w:val="5"/>
        <w:ind w:left="2408" w:leftChars="0" w:hanging="2408" w:hangingChars="1337"/>
        <w:jc w:val="center"/>
        <w:rPr>
          <w:rFonts w:hint="eastAsia" w:eastAsia="Times New Roman"/>
          <w:b w:val="0"/>
          <w:bCs/>
          <w:lang w:val="en-US" w:eastAsia="zh-CN"/>
        </w:rPr>
      </w:pPr>
      <w:r>
        <w:rPr>
          <w:rFonts w:hint="eastAsia" w:eastAsia="Times New Roman"/>
          <w:b/>
          <w:lang w:val="en-US" w:eastAsia="zh-CN"/>
        </w:rPr>
        <w:t>Table</w:t>
      </w:r>
      <w:r>
        <w:rPr>
          <w:rFonts w:hint="eastAsia"/>
          <w:b/>
          <w:lang w:val="en-US" w:eastAsia="zh-CN"/>
        </w:rPr>
        <w:t xml:space="preserve"> A</w:t>
      </w:r>
      <w:r>
        <w:rPr>
          <w:rFonts w:hint="eastAsia" w:eastAsia="Times New Roman"/>
          <w:b/>
          <w:lang w:val="en-US" w:eastAsia="zh-CN"/>
        </w:rPr>
        <w:t xml:space="preserve">5. </w:t>
      </w:r>
      <w:r>
        <w:rPr>
          <w:rFonts w:hint="eastAsia" w:eastAsia="Times New Roman"/>
          <w:b w:val="0"/>
          <w:bCs/>
          <w:lang w:val="en-US" w:eastAsia="zh-CN"/>
        </w:rPr>
        <w:t>RC-MSFNet Model's Different Parameter Rural Road Extraction Results</w:t>
      </w:r>
    </w:p>
    <w:tbl>
      <w:tblPr>
        <w:tblStyle w:val="3"/>
        <w:tblW w:w="7734" w:type="dxa"/>
        <w:tblInd w:w="5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05"/>
        <w:gridCol w:w="1134"/>
        <w:gridCol w:w="1038"/>
        <w:gridCol w:w="1031"/>
        <w:gridCol w:w="1032"/>
        <w:gridCol w:w="887"/>
      </w:tblGrid>
      <w:tr w14:paraId="1E877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83825A9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No.</w:t>
            </w:r>
          </w:p>
        </w:tc>
        <w:tc>
          <w:tcPr>
            <w:tcW w:w="2739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2737F094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Parameter Settings</w:t>
            </w:r>
          </w:p>
        </w:tc>
        <w:tc>
          <w:tcPr>
            <w:tcW w:w="103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113A306A">
            <w:pPr>
              <w:pStyle w:val="6"/>
              <w:spacing w:line="240" w:lineRule="auto"/>
              <w:rPr>
                <w:rFonts w:hint="default" w:eastAsia="Times New Roman" w:cs="Times New Roman"/>
                <w:b/>
                <w:i/>
                <w:iCs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i/>
                <w:iCs/>
                <w:snapToGrid/>
                <w:lang w:val="en-US" w:eastAsia="zh-CN"/>
              </w:rPr>
              <w:t>P</w:t>
            </w:r>
          </w:p>
        </w:tc>
        <w:tc>
          <w:tcPr>
            <w:tcW w:w="103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6C6EBF43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F1</w:t>
            </w:r>
          </w:p>
        </w:tc>
        <w:tc>
          <w:tcPr>
            <w:tcW w:w="103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71363025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IOU</w:t>
            </w:r>
          </w:p>
        </w:tc>
        <w:tc>
          <w:tcPr>
            <w:tcW w:w="88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2EC33213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COM</w:t>
            </w:r>
          </w:p>
        </w:tc>
      </w:tr>
      <w:tr w14:paraId="25CB8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007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vAlign w:val="center"/>
          </w:tcPr>
          <w:p w14:paraId="44613DCA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A</w:t>
            </w:r>
          </w:p>
        </w:tc>
        <w:tc>
          <w:tcPr>
            <w:tcW w:w="160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233E8E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vertAlign w:val="superscript"/>
                <w:lang w:val="en-US" w:eastAsia="zh-CN"/>
              </w:rPr>
              <w:t>1</w:t>
            </w:r>
            <w:r>
              <w:rPr>
                <w:rFonts w:hint="eastAsia" w:eastAsia="Times New Roman" w:cs="Times New Roman"/>
                <w:lang w:val="en-US" w:eastAsia="zh-CN"/>
              </w:rPr>
              <w:t>=1.2.4.8)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CF7985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vertAlign w:val="superscript"/>
                <w:lang w:val="en-US" w:eastAsia="zh-CN"/>
              </w:rPr>
              <w:t>2</w:t>
            </w:r>
            <w:r>
              <w:rPr>
                <w:rFonts w:hint="eastAsia" w:eastAsia="Times New Roman" w:cs="Times New Roman"/>
                <w:lang w:val="en-US" w:eastAsia="zh-CN"/>
              </w:rPr>
              <w:t>=4)</w:t>
            </w:r>
          </w:p>
        </w:tc>
        <w:tc>
          <w:tcPr>
            <w:tcW w:w="103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BF88A9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0.8464</w:t>
            </w:r>
            <w:r>
              <w:rPr>
                <w:rFonts w:hint="eastAsia" w:eastAsia="Times New Roman" w:cs="Times New Roman"/>
                <w:b w:val="0"/>
                <w:bCs w:val="0"/>
                <w:vertAlign w:val="superscript"/>
                <w:lang w:val="en-US" w:eastAsia="zh-CN"/>
              </w:rPr>
              <w:t>3</w:t>
            </w:r>
          </w:p>
        </w:tc>
        <w:tc>
          <w:tcPr>
            <w:tcW w:w="103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1F24C2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0.7801</w:t>
            </w:r>
          </w:p>
        </w:tc>
        <w:tc>
          <w:tcPr>
            <w:tcW w:w="103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36BB2D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0.6395</w:t>
            </w:r>
          </w:p>
        </w:tc>
        <w:tc>
          <w:tcPr>
            <w:tcW w:w="88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CB71F1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0.7234</w:t>
            </w:r>
          </w:p>
        </w:tc>
      </w:tr>
      <w:tr w14:paraId="568CE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672B3EF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8069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=1.2.4.8)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BE6BB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=8)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D36862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0.8462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CAF512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0.7799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F28EA3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0.6392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A79E21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0.7233</w:t>
            </w:r>
          </w:p>
        </w:tc>
      </w:tr>
      <w:tr w14:paraId="714BF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60B5A05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5F95F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=1.2.4.8)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8FFA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=16)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C131FB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0.8247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1F9BAEB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0.7807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F0EA25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0.6403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4B9EA6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0.7412</w:t>
            </w:r>
          </w:p>
        </w:tc>
      </w:tr>
      <w:tr w14:paraId="26717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5D60BC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C284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=1.2.4.8)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ADD0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=32)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934D90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0.8193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ABAE8D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0.7699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3C5409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0.6258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A9274D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0.7261</w:t>
            </w:r>
          </w:p>
        </w:tc>
      </w:tr>
      <w:tr w14:paraId="1F97A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39C49B3">
            <w:pPr>
              <w:pStyle w:val="6"/>
              <w:spacing w:line="240" w:lineRule="auto"/>
              <w:jc w:val="center"/>
              <w:rPr>
                <w:rFonts w:hint="eastAsia" w:eastAsia="Times New Roman" w:cs="Times New Roman"/>
                <w:lang w:val="en-US" w:eastAsia="zh-CN"/>
              </w:rPr>
            </w:pPr>
          </w:p>
          <w:p w14:paraId="471526B2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B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F03D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=1.4.8.12)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459A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=4)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F416CA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0.8212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7AE968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0.7771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C5FF16C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0.6354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82E91E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0.7374</w:t>
            </w:r>
          </w:p>
        </w:tc>
      </w:tr>
      <w:tr w14:paraId="650FD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3B4DDB2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FE8A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=1.4.8.12)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46B7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=8)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88A37A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0.8336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AACDC1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0.7670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BFF0BA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0.6220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8F7497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0.7102</w:t>
            </w:r>
          </w:p>
        </w:tc>
      </w:tr>
      <w:tr w14:paraId="4324B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B7A4F25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45AE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=1.4.8.12)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2B5EB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=16)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6A83E1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0.8311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BA5CFE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0.7712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54E18F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0.6276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0D135E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0.7193</w:t>
            </w:r>
          </w:p>
        </w:tc>
      </w:tr>
      <w:tr w14:paraId="01543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236466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50CF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=1.4.8.12)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5F67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=32)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7FE77C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0.8119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F36E56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0.7820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CD7267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0.6421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E4B793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0.7442</w:t>
            </w:r>
          </w:p>
        </w:tc>
      </w:tr>
      <w:tr w14:paraId="66D3A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3247541">
            <w:pPr>
              <w:pStyle w:val="6"/>
              <w:spacing w:line="240" w:lineRule="auto"/>
              <w:jc w:val="center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C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B0A99F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=1.2.2.1)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20BB36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=4)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03765E3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0.8263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1630BF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0.7710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847F9C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0.6273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0E9A40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0.7227</w:t>
            </w:r>
          </w:p>
        </w:tc>
      </w:tr>
      <w:tr w14:paraId="5D9F4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 w14:paraId="393A347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A47EDE9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=1.2.2.1)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019052E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=8)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FC6F21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0.8458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04A852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0.7800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2E087F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0.6393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922BB25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0.7177</w:t>
            </w:r>
          </w:p>
        </w:tc>
      </w:tr>
      <w:tr w14:paraId="046BA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right w:val="nil"/>
            </w:tcBorders>
            <w:shd w:val="clear" w:color="auto" w:fill="FFFFFF"/>
            <w:vAlign w:val="top"/>
          </w:tcPr>
          <w:p w14:paraId="175C4167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C796872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=1.2.2.1)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F1D9D54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=16)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F0B5F96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0.8214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63009D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0.7662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75A8960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0.6210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F6890B8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0.7179</w:t>
            </w:r>
          </w:p>
        </w:tc>
      </w:tr>
      <w:tr w14:paraId="4B102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3B96F4F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1775881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MSF(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d</w:t>
            </w:r>
            <w:r>
              <w:rPr>
                <w:rFonts w:hint="eastAsia" w:eastAsia="Times New Roman" w:cs="Times New Roman"/>
                <w:lang w:val="en-US" w:eastAsia="zh-CN"/>
              </w:rPr>
              <w:t>=1.2.2.1)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35FDDDDA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CoA(</w:t>
            </w:r>
            <w:r>
              <w:rPr>
                <w:rFonts w:hint="eastAsia" w:eastAsia="Times New Roman" w:cs="Times New Roman"/>
                <w:i/>
                <w:iCs/>
                <w:lang w:val="en-US" w:eastAsia="zh-CN"/>
              </w:rPr>
              <w:t>r</w:t>
            </w:r>
            <w:r>
              <w:rPr>
                <w:rFonts w:hint="eastAsia" w:eastAsia="Times New Roman" w:cs="Times New Roman"/>
                <w:lang w:val="en-US" w:eastAsia="zh-CN"/>
              </w:rPr>
              <w:t>=32)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6F62CB8D">
            <w:pPr>
              <w:pStyle w:val="6"/>
              <w:spacing w:line="240" w:lineRule="auto"/>
              <w:rPr>
                <w:rFonts w:hint="default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0.8350</w:t>
            </w:r>
          </w:p>
        </w:tc>
        <w:tc>
          <w:tcPr>
            <w:tcW w:w="103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12C7769C">
            <w:pPr>
              <w:pStyle w:val="6"/>
              <w:spacing w:line="240" w:lineRule="auto"/>
              <w:rPr>
                <w:rFonts w:hint="default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0.7896</w:t>
            </w:r>
          </w:p>
        </w:tc>
        <w:tc>
          <w:tcPr>
            <w:tcW w:w="103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C813945">
            <w:pPr>
              <w:pStyle w:val="6"/>
              <w:spacing w:line="240" w:lineRule="auto"/>
              <w:rPr>
                <w:rFonts w:hint="default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0.6523</w:t>
            </w:r>
          </w:p>
        </w:tc>
        <w:tc>
          <w:tcPr>
            <w:tcW w:w="88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1989B70E">
            <w:pPr>
              <w:pStyle w:val="6"/>
              <w:spacing w:line="240" w:lineRule="auto"/>
              <w:rPr>
                <w:rFonts w:hint="default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0.7489</w:t>
            </w:r>
          </w:p>
        </w:tc>
      </w:tr>
    </w:tbl>
    <w:p w14:paraId="5A7D529E">
      <w:pPr>
        <w:pStyle w:val="8"/>
        <w:ind w:left="535" w:leftChars="255" w:firstLine="0" w:firstLineChars="0"/>
        <w:rPr>
          <w:rFonts w:hint="default" w:eastAsia="Times New Roman"/>
          <w:vertAlign w:val="baseline"/>
          <w:lang w:val="en-US" w:eastAsia="zh-CN"/>
        </w:rPr>
      </w:pPr>
      <w:r>
        <w:rPr>
          <w:rFonts w:hint="eastAsia" w:eastAsia="Times New Roman"/>
          <w:vertAlign w:val="superscript"/>
          <w:lang w:val="en-US" w:eastAsia="zh-CN"/>
        </w:rPr>
        <w:t>1</w:t>
      </w:r>
      <w:r>
        <w:rPr>
          <w:rFonts w:hint="default" w:eastAsia="Times New Roman"/>
          <w:vertAlign w:val="baseline"/>
          <w:lang w:val="en-US" w:eastAsia="zh-CN"/>
        </w:rPr>
        <w:t xml:space="preserve"> </w:t>
      </w:r>
      <w:r>
        <w:rPr>
          <w:rFonts w:hint="eastAsia" w:eastAsia="Times New Roman"/>
          <w:vertAlign w:val="baseline"/>
          <w:lang w:val="en-US" w:eastAsia="zh-CN"/>
        </w:rPr>
        <w:t>R</w:t>
      </w:r>
      <w:r>
        <w:rPr>
          <w:rFonts w:hint="default" w:eastAsia="Times New Roman"/>
          <w:vertAlign w:val="baseline"/>
          <w:lang w:val="en-US" w:eastAsia="zh-CN"/>
        </w:rPr>
        <w:t>efers to the dilation rates at different scales in MSF</w:t>
      </w:r>
      <w:r>
        <w:rPr>
          <w:rFonts w:hint="eastAsia" w:eastAsia="Times New Roman"/>
          <w:vertAlign w:val="baseline"/>
          <w:lang w:val="en-US" w:eastAsia="zh-CN"/>
        </w:rPr>
        <w:t>.</w:t>
      </w:r>
      <w:r>
        <w:rPr>
          <w:rFonts w:hint="default" w:eastAsia="Times New Roman"/>
          <w:vertAlign w:val="baseline"/>
          <w:lang w:val="en-US" w:eastAsia="zh-CN"/>
        </w:rPr>
        <w:t xml:space="preserve"> </w:t>
      </w:r>
      <w:r>
        <w:rPr>
          <w:rFonts w:hint="eastAsia" w:eastAsia="Times New Roman"/>
          <w:vertAlign w:val="superscript"/>
          <w:lang w:val="en-US" w:eastAsia="zh-CN"/>
        </w:rPr>
        <w:t>2</w:t>
      </w:r>
      <w:r>
        <w:rPr>
          <w:rFonts w:hint="default" w:eastAsia="Times New Roman"/>
          <w:vertAlign w:val="baseline"/>
          <w:lang w:val="en-US" w:eastAsia="zh-CN"/>
        </w:rPr>
        <w:t xml:space="preserve"> </w:t>
      </w:r>
      <w:r>
        <w:rPr>
          <w:rFonts w:hint="eastAsia" w:eastAsia="Times New Roman"/>
          <w:vertAlign w:val="baseline"/>
          <w:lang w:val="en-US" w:eastAsia="zh-CN"/>
        </w:rPr>
        <w:t>D</w:t>
      </w:r>
      <w:r>
        <w:rPr>
          <w:rFonts w:hint="default" w:eastAsia="Times New Roman"/>
          <w:vertAlign w:val="baseline"/>
          <w:lang w:val="en-US" w:eastAsia="zh-CN"/>
        </w:rPr>
        <w:t>enotes the reduction factor for the number of channels in CoA.</w:t>
      </w:r>
      <w:r>
        <w:rPr>
          <w:rFonts w:hint="eastAsia" w:eastAsia="Times New Roman"/>
          <w:vertAlign w:val="baseline"/>
          <w:lang w:val="en-US" w:eastAsia="zh-CN"/>
        </w:rPr>
        <w:t xml:space="preserve"> </w:t>
      </w:r>
      <w:r>
        <w:rPr>
          <w:rFonts w:hint="eastAsia" w:eastAsia="Times New Roman"/>
          <w:vertAlign w:val="superscript"/>
          <w:lang w:val="en-US" w:eastAsia="zh-CN"/>
        </w:rPr>
        <w:t>3</w:t>
      </w:r>
      <w:r>
        <w:rPr>
          <w:rFonts w:hint="eastAsia" w:eastAsia="Times New Roman"/>
          <w:vertAlign w:val="baseline"/>
          <w:lang w:val="en-US" w:eastAsia="zh-CN"/>
        </w:rPr>
        <w:t xml:space="preserve"> </w:t>
      </w:r>
      <w:r>
        <w:rPr>
          <w:rFonts w:hint="default" w:eastAsia="Times New Roman"/>
          <w:vertAlign w:val="baseline"/>
          <w:lang w:val="en-US" w:eastAsia="zh-CN"/>
        </w:rPr>
        <w:t>Bold text indicates optimal values for each column.</w:t>
      </w:r>
    </w:p>
    <w:p w14:paraId="1D28B73C">
      <w:pPr>
        <w:pStyle w:val="5"/>
        <w:ind w:left="2608" w:leftChars="0" w:hanging="2608" w:hangingChars="1448"/>
        <w:jc w:val="center"/>
        <w:rPr>
          <w:rFonts w:hint="eastAsia" w:eastAsia="Times New Roman"/>
          <w:b/>
          <w:lang w:val="en-US" w:eastAsia="zh-CN"/>
        </w:rPr>
      </w:pPr>
      <w:r>
        <w:rPr>
          <w:rFonts w:hint="eastAsia" w:eastAsia="Times New Roman"/>
          <w:b/>
          <w:lang w:val="en-US" w:eastAsia="zh-CN"/>
        </w:rPr>
        <w:t>Table</w:t>
      </w:r>
      <w:r>
        <w:rPr>
          <w:rFonts w:hint="eastAsia"/>
          <w:b/>
          <w:lang w:val="en-US" w:eastAsia="zh-CN"/>
        </w:rPr>
        <w:t xml:space="preserve"> A</w:t>
      </w:r>
      <w:r>
        <w:rPr>
          <w:rFonts w:hint="eastAsia" w:eastAsia="Times New Roman"/>
          <w:b/>
          <w:lang w:val="en-US" w:eastAsia="zh-CN"/>
        </w:rPr>
        <w:t xml:space="preserve">6. </w:t>
      </w:r>
      <w:r>
        <w:rPr>
          <w:rFonts w:hint="eastAsia" w:eastAsia="Times New Roman"/>
          <w:b w:val="0"/>
          <w:bCs/>
          <w:lang w:val="en-US" w:eastAsia="zh-CN"/>
        </w:rPr>
        <w:t>Different Models' Rural Road Extraction Results</w:t>
      </w:r>
      <w:r>
        <w:rPr>
          <w:rFonts w:hint="eastAsia"/>
          <w:b w:val="0"/>
          <w:bCs/>
          <w:lang w:val="en-US" w:eastAsia="zh-CN"/>
        </w:rPr>
        <w:t xml:space="preserve"> on the XARoads Dataset</w:t>
      </w:r>
    </w:p>
    <w:tbl>
      <w:tblPr>
        <w:tblStyle w:val="3"/>
        <w:tblW w:w="0" w:type="auto"/>
        <w:tblInd w:w="1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142"/>
        <w:gridCol w:w="1121"/>
        <w:gridCol w:w="1057"/>
        <w:gridCol w:w="1121"/>
      </w:tblGrid>
      <w:tr w14:paraId="7D1AC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31786081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Model</w:t>
            </w:r>
          </w:p>
        </w:tc>
        <w:tc>
          <w:tcPr>
            <w:tcW w:w="11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7CF4FEB8">
            <w:pPr>
              <w:pStyle w:val="6"/>
              <w:spacing w:line="240" w:lineRule="auto"/>
              <w:rPr>
                <w:rFonts w:hint="eastAsia" w:ascii="Palatino Linotype" w:hAnsi="Palatino Linotype" w:eastAsia="Times New Roman" w:cs="Times New Roman"/>
                <w:b/>
                <w:bCs/>
                <w:i/>
                <w:iCs/>
                <w:snapToGrid w:val="0"/>
                <w:color w:val="000000"/>
                <w:szCs w:val="22"/>
                <w:lang w:val="en-US" w:eastAsia="zh-CN" w:bidi="en-US"/>
              </w:rPr>
            </w:pPr>
            <w:r>
              <w:rPr>
                <w:rFonts w:hint="eastAsia" w:ascii="Palatino Linotype" w:hAnsi="Palatino Linotype" w:eastAsia="Times New Roman" w:cs="Times New Roman"/>
                <w:b/>
                <w:bCs/>
                <w:i/>
                <w:iCs/>
                <w:snapToGrid w:val="0"/>
                <w:color w:val="000000"/>
                <w:szCs w:val="22"/>
                <w:lang w:val="en-US" w:eastAsia="zh-CN" w:bidi="en-US"/>
              </w:rPr>
              <w:t>P</w:t>
            </w:r>
          </w:p>
        </w:tc>
        <w:tc>
          <w:tcPr>
            <w:tcW w:w="112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3FFABB94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F1</w:t>
            </w:r>
          </w:p>
        </w:tc>
        <w:tc>
          <w:tcPr>
            <w:tcW w:w="1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14D98895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IOU</w:t>
            </w:r>
          </w:p>
        </w:tc>
        <w:tc>
          <w:tcPr>
            <w:tcW w:w="112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75916B3F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COM</w:t>
            </w:r>
          </w:p>
        </w:tc>
      </w:tr>
      <w:tr w14:paraId="1C801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6387FB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U-Net</w:t>
            </w:r>
          </w:p>
        </w:tc>
        <w:tc>
          <w:tcPr>
            <w:tcW w:w="11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EED6591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0.7970</w:t>
            </w:r>
          </w:p>
        </w:tc>
        <w:tc>
          <w:tcPr>
            <w:tcW w:w="112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0F7F66D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0.7414</w:t>
            </w:r>
          </w:p>
        </w:tc>
        <w:tc>
          <w:tcPr>
            <w:tcW w:w="1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3305F1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0.5890</w:t>
            </w:r>
          </w:p>
        </w:tc>
        <w:tc>
          <w:tcPr>
            <w:tcW w:w="112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2522AC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0.6930</w:t>
            </w:r>
          </w:p>
        </w:tc>
      </w:tr>
      <w:tr w14:paraId="19FD2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BCB20D3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FCN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546427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0.7672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C5E197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0.6833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0CD2F5D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0.5190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DB2FC2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0.6160</w:t>
            </w:r>
          </w:p>
        </w:tc>
      </w:tr>
      <w:tr w14:paraId="2F082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DF988F1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SegNet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4EAF96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0.7565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F7C1C4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0.6820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B2134A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0.5174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324447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0.6209</w:t>
            </w:r>
          </w:p>
        </w:tc>
      </w:tr>
      <w:tr w14:paraId="218A2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BBC4A0A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DeeplabV3+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53C17D8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0.8136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49683F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0.6981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7DBA465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0.5362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F6CE904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0.6114</w:t>
            </w:r>
          </w:p>
        </w:tc>
      </w:tr>
      <w:tr w14:paraId="44438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C98954D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R-Net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51A730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0.8292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240E6E6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0.7592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F2ECE6B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0.6119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44C8A8E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0.7001</w:t>
            </w:r>
          </w:p>
        </w:tc>
      </w:tr>
      <w:tr w14:paraId="65014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61A1331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RC-Net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CE08E16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0.8097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1783E11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0.7645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45DC6C8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0.6188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40CED82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0.7241</w:t>
            </w:r>
          </w:p>
        </w:tc>
      </w:tr>
      <w:tr w14:paraId="5E408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295B02A">
            <w:pPr>
              <w:pStyle w:val="6"/>
              <w:spacing w:line="240" w:lineRule="auto"/>
              <w:rPr>
                <w:rFonts w:hint="eastAsia" w:eastAsia="Times New Roman" w:cs="Times New Roman"/>
                <w:lang w:val="en-US" w:eastAsia="zh-CN"/>
              </w:rPr>
            </w:pPr>
            <w:r>
              <w:rPr>
                <w:rFonts w:hint="eastAsia" w:eastAsia="Times New Roman" w:cs="Times New Roman"/>
                <w:lang w:val="en-US" w:eastAsia="zh-CN"/>
              </w:rPr>
              <w:t>RC-MSFNet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690894E2">
            <w:pPr>
              <w:pStyle w:val="6"/>
              <w:spacing w:line="240" w:lineRule="auto"/>
              <w:rPr>
                <w:rFonts w:hint="default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0.8350</w:t>
            </w:r>
            <w:r>
              <w:rPr>
                <w:rFonts w:hint="eastAsia" w:eastAsia="Times New Roman" w:cs="Times New Roman"/>
                <w:b w:val="0"/>
                <w:bCs w:val="0"/>
                <w:vertAlign w:val="superscript"/>
                <w:lang w:val="en-US" w:eastAsia="zh-CN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5E250784">
            <w:pPr>
              <w:pStyle w:val="6"/>
              <w:spacing w:line="240" w:lineRule="auto"/>
              <w:rPr>
                <w:rFonts w:hint="eastAsia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0.7896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192ECE27">
            <w:pPr>
              <w:pStyle w:val="6"/>
              <w:spacing w:line="240" w:lineRule="auto"/>
              <w:rPr>
                <w:rFonts w:hint="eastAsia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0.6523</w:t>
            </w:r>
          </w:p>
        </w:tc>
        <w:tc>
          <w:tcPr>
            <w:tcW w:w="11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72BC5E96">
            <w:pPr>
              <w:pStyle w:val="6"/>
              <w:spacing w:line="240" w:lineRule="auto"/>
              <w:rPr>
                <w:rFonts w:hint="eastAsia" w:eastAsia="Times New Roman" w:cs="Times New Roman"/>
                <w:b/>
                <w:bCs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bCs/>
                <w:lang w:val="en-US" w:eastAsia="zh-CN"/>
              </w:rPr>
              <w:t>0.7489</w:t>
            </w:r>
          </w:p>
        </w:tc>
      </w:tr>
    </w:tbl>
    <w:p w14:paraId="30E6BB12">
      <w:pPr>
        <w:pStyle w:val="8"/>
        <w:ind w:left="0" w:leftChars="0" w:firstLine="1440" w:firstLineChars="800"/>
        <w:rPr>
          <w:rFonts w:hint="default" w:eastAsia="Times New Roman"/>
          <w:vertAlign w:val="baseline"/>
          <w:lang w:val="en-US" w:eastAsia="zh-CN"/>
        </w:rPr>
      </w:pPr>
      <w:r>
        <w:rPr>
          <w:rFonts w:hint="eastAsia" w:eastAsia="Times New Roman"/>
          <w:vertAlign w:val="superscript"/>
          <w:lang w:val="en-US" w:eastAsia="zh-CN"/>
        </w:rPr>
        <w:t>1</w:t>
      </w:r>
      <w:r>
        <w:rPr>
          <w:rFonts w:hint="default" w:eastAsia="Times New Roman"/>
          <w:vertAlign w:val="superscript"/>
          <w:lang w:val="en-US" w:eastAsia="zh-CN"/>
        </w:rPr>
        <w:t xml:space="preserve"> </w:t>
      </w:r>
      <w:r>
        <w:rPr>
          <w:rFonts w:hint="eastAsia" w:eastAsia="Times New Roman"/>
          <w:vertAlign w:val="baseline"/>
          <w:lang w:val="en-US" w:eastAsia="zh-CN"/>
        </w:rPr>
        <w:t>B</w:t>
      </w:r>
      <w:r>
        <w:rPr>
          <w:rFonts w:hint="default" w:eastAsia="Times New Roman"/>
          <w:vertAlign w:val="baseline"/>
          <w:lang w:val="en-US" w:eastAsia="zh-CN"/>
        </w:rPr>
        <w:t>old text indicates the optimal values for each column.</w:t>
      </w:r>
    </w:p>
    <w:p w14:paraId="7BA41377">
      <w:pPr>
        <w:pStyle w:val="5"/>
        <w:ind w:left="2608" w:leftChars="0" w:hanging="2608" w:hangingChars="1448"/>
        <w:jc w:val="center"/>
        <w:rPr>
          <w:rFonts w:hint="eastAsia" w:eastAsia="Times New Roman"/>
          <w:b/>
          <w:lang w:val="en-US" w:eastAsia="zh-CN"/>
        </w:rPr>
      </w:pPr>
      <w:r>
        <w:rPr>
          <w:rFonts w:hint="eastAsia" w:eastAsia="Times New Roman"/>
          <w:b/>
          <w:lang w:val="en-US" w:eastAsia="zh-CN"/>
        </w:rPr>
        <w:t>Table</w:t>
      </w:r>
      <w:r>
        <w:rPr>
          <w:rFonts w:hint="eastAsia"/>
          <w:b/>
          <w:lang w:val="en-US" w:eastAsia="zh-CN"/>
        </w:rPr>
        <w:t xml:space="preserve"> A7</w:t>
      </w:r>
      <w:r>
        <w:rPr>
          <w:rFonts w:hint="eastAsia" w:eastAsia="Times New Roman"/>
          <w:b/>
          <w:lang w:val="en-US" w:eastAsia="zh-CN"/>
        </w:rPr>
        <w:t xml:space="preserve">. </w:t>
      </w:r>
      <w:r>
        <w:rPr>
          <w:rFonts w:hint="eastAsia" w:eastAsia="Times New Roman"/>
          <w:b w:val="0"/>
          <w:bCs/>
          <w:lang w:val="en-US" w:eastAsia="zh-CN"/>
        </w:rPr>
        <w:t>Different Models' Rural Road Extraction Results</w:t>
      </w:r>
      <w:r>
        <w:rPr>
          <w:rFonts w:hint="eastAsia"/>
          <w:b w:val="0"/>
          <w:bCs/>
          <w:lang w:val="en-US" w:eastAsia="zh-CN"/>
        </w:rPr>
        <w:t xml:space="preserve"> on the DeepGlobe Dataset</w:t>
      </w:r>
    </w:p>
    <w:tbl>
      <w:tblPr>
        <w:tblStyle w:val="3"/>
        <w:tblW w:w="0" w:type="auto"/>
        <w:tblInd w:w="1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142"/>
        <w:gridCol w:w="1121"/>
        <w:gridCol w:w="1057"/>
        <w:gridCol w:w="1121"/>
      </w:tblGrid>
      <w:tr w14:paraId="7E8B5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top"/>
          </w:tcPr>
          <w:p w14:paraId="43CFD524">
            <w:pPr>
              <w:pStyle w:val="6"/>
              <w:spacing w:line="240" w:lineRule="auto"/>
              <w:rPr>
                <w:rFonts w:hint="default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Model</w:t>
            </w:r>
          </w:p>
        </w:tc>
        <w:tc>
          <w:tcPr>
            <w:tcW w:w="114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2E7D201F">
            <w:pPr>
              <w:pStyle w:val="6"/>
              <w:spacing w:line="240" w:lineRule="auto"/>
              <w:rPr>
                <w:rFonts w:hint="eastAsia" w:ascii="Palatino Linotype" w:hAnsi="Palatino Linotype" w:eastAsia="Times New Roman" w:cs="Times New Roman"/>
                <w:b/>
                <w:bCs/>
                <w:i/>
                <w:iCs/>
                <w:snapToGrid w:val="0"/>
                <w:color w:val="000000"/>
                <w:szCs w:val="22"/>
                <w:lang w:val="en-US" w:eastAsia="zh-CN" w:bidi="en-US"/>
              </w:rPr>
            </w:pPr>
            <w:r>
              <w:rPr>
                <w:rFonts w:hint="eastAsia" w:ascii="Palatino Linotype" w:hAnsi="Palatino Linotype" w:eastAsia="Times New Roman" w:cs="Times New Roman"/>
                <w:b/>
                <w:bCs/>
                <w:i/>
                <w:iCs/>
                <w:snapToGrid w:val="0"/>
                <w:color w:val="000000"/>
                <w:szCs w:val="22"/>
                <w:lang w:val="en-US" w:eastAsia="zh-CN" w:bidi="en-US"/>
              </w:rPr>
              <w:t>P</w:t>
            </w:r>
          </w:p>
        </w:tc>
        <w:tc>
          <w:tcPr>
            <w:tcW w:w="112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225B09DC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F1</w:t>
            </w:r>
          </w:p>
        </w:tc>
        <w:tc>
          <w:tcPr>
            <w:tcW w:w="105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7468A454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IOU</w:t>
            </w:r>
          </w:p>
        </w:tc>
        <w:tc>
          <w:tcPr>
            <w:tcW w:w="112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top"/>
          </w:tcPr>
          <w:p w14:paraId="025FD0D4">
            <w:pPr>
              <w:pStyle w:val="6"/>
              <w:spacing w:line="240" w:lineRule="auto"/>
              <w:rPr>
                <w:rFonts w:hint="eastAsia" w:eastAsia="Times New Roman" w:cs="Times New Roman"/>
                <w:b/>
                <w:snapToGrid/>
                <w:lang w:val="en-US" w:eastAsia="zh-CN"/>
              </w:rPr>
            </w:pPr>
            <w:r>
              <w:rPr>
                <w:rFonts w:hint="eastAsia" w:eastAsia="Times New Roman" w:cs="Times New Roman"/>
                <w:b/>
                <w:snapToGrid/>
                <w:lang w:val="en-US" w:eastAsia="zh-CN"/>
              </w:rPr>
              <w:t>COM</w:t>
            </w:r>
          </w:p>
        </w:tc>
      </w:tr>
      <w:tr w14:paraId="4C5AB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592FC59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U-Net</w:t>
            </w:r>
          </w:p>
        </w:tc>
        <w:tc>
          <w:tcPr>
            <w:tcW w:w="114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228A4D0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0.7979</w:t>
            </w:r>
          </w:p>
        </w:tc>
        <w:tc>
          <w:tcPr>
            <w:tcW w:w="112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6BC8EF8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0.7658</w:t>
            </w:r>
          </w:p>
        </w:tc>
        <w:tc>
          <w:tcPr>
            <w:tcW w:w="105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9C6CD44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0.6204</w:t>
            </w:r>
          </w:p>
        </w:tc>
        <w:tc>
          <w:tcPr>
            <w:tcW w:w="112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E4BB6F2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0.7361</w:t>
            </w:r>
          </w:p>
        </w:tc>
      </w:tr>
      <w:tr w14:paraId="20591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F657D61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FCN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853D6BA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0.7829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6CF9A1CE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0.6787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5CF5EF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0.5137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C06E51E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0.6126</w:t>
            </w:r>
          </w:p>
        </w:tc>
      </w:tr>
      <w:tr w14:paraId="44204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34CC142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SegNet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5AD8631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0.7663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F851AD4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0.6383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94A24B6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0.4688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B342126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0.5469</w:t>
            </w:r>
          </w:p>
        </w:tc>
      </w:tr>
      <w:tr w14:paraId="0653B3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CAED3B6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DeeplabV3+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B1D4A8D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0.7945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A871FB4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0.6912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C10595F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0.5281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27B9E5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0.6116</w:t>
            </w:r>
          </w:p>
        </w:tc>
      </w:tr>
      <w:tr w14:paraId="220BD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C2AF1AF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R-Net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7618DBF3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0.8118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8A5F9C5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0.7663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ACF023C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0.6211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19479910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0.7256</w:t>
            </w:r>
          </w:p>
        </w:tc>
      </w:tr>
      <w:tr w14:paraId="24317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3DF1A06B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RC-Net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4CA62EB3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0.8186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25B9B040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0.7769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5819384B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0.6352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 w14:paraId="03A564BB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 w:val="0"/>
                <w:b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0.7393</w:t>
            </w:r>
          </w:p>
        </w:tc>
      </w:tr>
      <w:tr w14:paraId="527DC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6AF84CC2">
            <w:pPr>
              <w:pStyle w:val="6"/>
              <w:spacing w:line="240" w:lineRule="auto"/>
              <w:rPr>
                <w:rFonts w:hint="eastAsia" w:eastAsia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RC-MSFNet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7FDF6683">
            <w:pPr>
              <w:pStyle w:val="6"/>
              <w:spacing w:line="240" w:lineRule="auto"/>
              <w:rPr>
                <w:rFonts w:hint="default" w:eastAsia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0.8266</w:t>
            </w:r>
            <w:r>
              <w:rPr>
                <w:rFonts w:hint="eastAsia" w:cs="Times New Roman"/>
                <w:b/>
                <w:snapToGrid/>
                <w:color w:val="000000" w:themeColor="text1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48CEB016">
            <w:pPr>
              <w:pStyle w:val="6"/>
              <w:spacing w:line="240" w:lineRule="auto"/>
              <w:rPr>
                <w:rFonts w:hint="eastAsia" w:eastAsia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0.7821</w:t>
            </w:r>
          </w:p>
        </w:tc>
        <w:tc>
          <w:tcPr>
            <w:tcW w:w="105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3FACF0E">
            <w:pPr>
              <w:pStyle w:val="6"/>
              <w:spacing w:line="240" w:lineRule="auto"/>
              <w:rPr>
                <w:rFonts w:hint="eastAsia" w:eastAsia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0.6380</w:t>
            </w:r>
          </w:p>
        </w:tc>
        <w:tc>
          <w:tcPr>
            <w:tcW w:w="112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top"/>
          </w:tcPr>
          <w:p w14:paraId="0DB99E90">
            <w:pPr>
              <w:pStyle w:val="6"/>
              <w:spacing w:line="240" w:lineRule="auto"/>
              <w:rPr>
                <w:rFonts w:hint="eastAsia" w:eastAsia="Times New Roman" w:cs="Times New Roman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Times New Roman" w:cs="Times New Roman"/>
                <w:b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0.7422</w:t>
            </w:r>
          </w:p>
        </w:tc>
      </w:tr>
    </w:tbl>
    <w:p w14:paraId="1ACDE5E1">
      <w:pPr>
        <w:pStyle w:val="8"/>
        <w:ind w:left="0" w:leftChars="0" w:firstLine="1440" w:firstLineChars="800"/>
        <w:rPr>
          <w:rFonts w:hint="default" w:eastAsia="Times New Roman"/>
          <w:vertAlign w:val="baseline"/>
          <w:lang w:val="en-US" w:eastAsia="zh-CN"/>
        </w:rPr>
      </w:pPr>
      <w:r>
        <w:rPr>
          <w:rFonts w:hint="eastAsia" w:eastAsia="Times New Roman"/>
          <w:vertAlign w:val="superscript"/>
          <w:lang w:val="en-US" w:eastAsia="zh-CN"/>
        </w:rPr>
        <w:t>1</w:t>
      </w:r>
      <w:r>
        <w:rPr>
          <w:rFonts w:hint="default" w:eastAsia="Times New Roman"/>
          <w:vertAlign w:val="superscript"/>
          <w:lang w:val="en-US" w:eastAsia="zh-CN"/>
        </w:rPr>
        <w:t xml:space="preserve"> </w:t>
      </w:r>
      <w:r>
        <w:rPr>
          <w:rFonts w:hint="eastAsia" w:eastAsia="Times New Roman"/>
          <w:vertAlign w:val="baseline"/>
          <w:lang w:val="en-US" w:eastAsia="zh-CN"/>
        </w:rPr>
        <w:t>B</w:t>
      </w:r>
      <w:r>
        <w:rPr>
          <w:rFonts w:hint="default" w:eastAsia="Times New Roman"/>
          <w:vertAlign w:val="baseline"/>
          <w:lang w:val="en-US" w:eastAsia="zh-CN"/>
        </w:rPr>
        <w:t>old text indicates the optimal values for each column.</w:t>
      </w:r>
    </w:p>
    <w:p w14:paraId="50130A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YzM5NWVhY2U2YzE4ZDliMjIxNjVjNGNlZDkxNDcifQ=="/>
  </w:docVars>
  <w:rsids>
    <w:rsidRoot w:val="00000000"/>
    <w:rsid w:val="0D2D2EF6"/>
    <w:rsid w:val="0E49780C"/>
    <w:rsid w:val="22F63C3A"/>
    <w:rsid w:val="5D4D7941"/>
    <w:rsid w:val="6AFC6207"/>
    <w:rsid w:val="6DB00D85"/>
    <w:rsid w:val="734775CF"/>
    <w:rsid w:val="755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DPI_4.1_table_caption"/>
    <w:qFormat/>
    <w:uiPriority w:val="0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hAnsi="Palatino Linotype" w:eastAsia="Times New Roman" w:cs="Cordia New"/>
      <w:color w:val="000000"/>
      <w:sz w:val="18"/>
      <w:szCs w:val="22"/>
      <w:lang w:val="en-US" w:eastAsia="de-DE" w:bidi="en-US"/>
    </w:rPr>
  </w:style>
  <w:style w:type="paragraph" w:customStyle="1" w:styleId="6">
    <w:name w:val="MDPI_4.2_table_body"/>
    <w:qFormat/>
    <w:uiPriority w:val="0"/>
    <w:pPr>
      <w:adjustRightInd w:val="0"/>
      <w:snapToGrid w:val="0"/>
      <w:spacing w:line="260" w:lineRule="atLeast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7">
    <w:name w:val="MDPI_3.1_text"/>
    <w:qFormat/>
    <w:uiPriority w:val="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hAnsi="Palatino Linotype" w:eastAsia="Times New Roman" w:cs="Times New Roman"/>
      <w:snapToGrid w:val="0"/>
      <w:color w:val="000000"/>
      <w:szCs w:val="22"/>
      <w:lang w:val="en-US" w:eastAsia="de-DE" w:bidi="en-US"/>
    </w:rPr>
  </w:style>
  <w:style w:type="paragraph" w:customStyle="1" w:styleId="8">
    <w:name w:val="MDPI_4.3_table_footer"/>
    <w:next w:val="7"/>
    <w:qFormat/>
    <w:uiPriority w:val="0"/>
    <w:pPr>
      <w:adjustRightInd w:val="0"/>
      <w:snapToGrid w:val="0"/>
      <w:spacing w:line="228" w:lineRule="auto"/>
      <w:ind w:left="2608"/>
      <w:jc w:val="both"/>
    </w:pPr>
    <w:rPr>
      <w:rFonts w:ascii="Palatino Linotype" w:hAnsi="Palatino Linotype" w:eastAsia="Times New Roman" w:cs="Cordia New"/>
      <w:color w:val="000000"/>
      <w:sz w:val="18"/>
      <w:szCs w:val="22"/>
      <w:lang w:val="en-US" w:eastAsia="de-DE" w:bidi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544</Words>
  <Characters>3200</Characters>
  <Lines>0</Lines>
  <Paragraphs>0</Paragraphs>
  <TotalTime>0</TotalTime>
  <ScaleCrop>false</ScaleCrop>
  <LinksUpToDate>false</LinksUpToDate>
  <CharactersWithSpaces>3352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2024-08-29T07:12:00Z</dcterms:created>
  <dc:creator>yang</dc:creator>
  <cp:lastModifiedBy>糙</cp:lastModifiedBy>
  <dcterms:modified xsi:type="dcterms:W3CDTF">2024-10-10T07:25:36Z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40F356D0487B4B938551D995CF75A361_12</vt:lpwstr>
  </property>
</Properties>
</file>