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A24D" w14:textId="650935D2" w:rsidR="00991C77" w:rsidRDefault="004E2960">
      <w:pPr>
        <w:jc w:val="center"/>
        <w:rPr>
          <w:b/>
          <w:bCs/>
          <w:sz w:val="28"/>
          <w:szCs w:val="36"/>
        </w:rPr>
      </w:pPr>
      <w:r>
        <w:rPr>
          <w:rFonts w:hint="eastAsia"/>
          <w:b/>
          <w:bCs/>
          <w:sz w:val="28"/>
          <w:szCs w:val="36"/>
        </w:rPr>
        <w:t>作业八</w:t>
      </w:r>
      <w:r>
        <w:rPr>
          <w:rFonts w:hint="eastAsia"/>
          <w:b/>
          <w:bCs/>
          <w:sz w:val="28"/>
          <w:szCs w:val="36"/>
        </w:rPr>
        <w:t xml:space="preserve"> </w:t>
      </w:r>
    </w:p>
    <w:p w14:paraId="3D312E14" w14:textId="77777777" w:rsidR="00991C77" w:rsidRDefault="00991C77">
      <w:pPr>
        <w:spacing w:line="300" w:lineRule="atLeast"/>
      </w:pPr>
    </w:p>
    <w:p w14:paraId="22C18165" w14:textId="6D82B7C4" w:rsidR="00991C77" w:rsidRPr="00633F62" w:rsidRDefault="004E2960" w:rsidP="00633F62">
      <w:pPr>
        <w:pStyle w:val="a7"/>
        <w:numPr>
          <w:ilvl w:val="0"/>
          <w:numId w:val="5"/>
        </w:numPr>
        <w:ind w:firstLineChars="0"/>
        <w:rPr>
          <w:szCs w:val="21"/>
        </w:rPr>
      </w:pPr>
      <w:r w:rsidRPr="00633F62">
        <w:rPr>
          <w:rFonts w:hint="eastAsia"/>
          <w:color w:val="5B9BD5" w:themeColor="accent5"/>
          <w:szCs w:val="21"/>
        </w:rPr>
        <w:t>假设以邻接表表示法作为图的存储结构，设计图的深度优先遍历递归算法。</w:t>
      </w:r>
      <w:r w:rsidRPr="00633F62">
        <w:rPr>
          <w:rFonts w:hint="eastAsia"/>
          <w:szCs w:val="21"/>
        </w:rPr>
        <w:t xml:space="preserve"> </w:t>
      </w:r>
    </w:p>
    <w:p w14:paraId="748DC825" w14:textId="29AB75BC" w:rsidR="00991C77" w:rsidRDefault="000A3048">
      <w:pPr>
        <w:ind w:firstLineChars="200" w:firstLine="420"/>
        <w:rPr>
          <w:szCs w:val="21"/>
        </w:rPr>
      </w:pPr>
      <w:r>
        <w:rPr>
          <w:noProof/>
        </w:rPr>
        <w:drawing>
          <wp:anchor distT="0" distB="0" distL="114300" distR="114300" simplePos="0" relativeHeight="251658240" behindDoc="0" locked="0" layoutInCell="1" allowOverlap="1" wp14:anchorId="67C556AB" wp14:editId="5C90B4DA">
            <wp:simplePos x="0" y="0"/>
            <wp:positionH relativeFrom="column">
              <wp:posOffset>3681413</wp:posOffset>
            </wp:positionH>
            <wp:positionV relativeFrom="paragraph">
              <wp:posOffset>7620</wp:posOffset>
            </wp:positionV>
            <wp:extent cx="2051020" cy="2357438"/>
            <wp:effectExtent l="0" t="0" r="6985"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55173" cy="2362212"/>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1548994" wp14:editId="3D07FAB2">
            <wp:extent cx="3360108" cy="23669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9447" cy="2373541"/>
                    </a:xfrm>
                    <a:prstGeom prst="rect">
                      <a:avLst/>
                    </a:prstGeom>
                  </pic:spPr>
                </pic:pic>
              </a:graphicData>
            </a:graphic>
          </wp:inline>
        </w:drawing>
      </w:r>
      <w:r w:rsidRPr="000A3048">
        <w:rPr>
          <w:noProof/>
        </w:rPr>
        <w:t xml:space="preserve"> </w:t>
      </w:r>
    </w:p>
    <w:p w14:paraId="01595929" w14:textId="152CABA7" w:rsidR="000A3048" w:rsidRDefault="000A3048">
      <w:pPr>
        <w:ind w:firstLineChars="200" w:firstLine="420"/>
        <w:rPr>
          <w:szCs w:val="21"/>
        </w:rPr>
      </w:pPr>
      <w:r>
        <w:rPr>
          <w:rFonts w:hint="eastAsia"/>
          <w:szCs w:val="21"/>
        </w:rPr>
        <w:t>测试：以有向图为例：</w:t>
      </w:r>
    </w:p>
    <w:p w14:paraId="6DC1E85A" w14:textId="057AF3C8" w:rsidR="000A3048" w:rsidRDefault="000A3048">
      <w:pPr>
        <w:ind w:firstLineChars="200" w:firstLine="420"/>
        <w:rPr>
          <w:szCs w:val="21"/>
        </w:rPr>
      </w:pPr>
      <w:r>
        <w:rPr>
          <w:noProof/>
        </w:rPr>
        <w:drawing>
          <wp:inline distT="0" distB="0" distL="0" distR="0" wp14:anchorId="06652541" wp14:editId="2F239773">
            <wp:extent cx="1173582" cy="163844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3582" cy="1638442"/>
                    </a:xfrm>
                    <a:prstGeom prst="rect">
                      <a:avLst/>
                    </a:prstGeom>
                  </pic:spPr>
                </pic:pic>
              </a:graphicData>
            </a:graphic>
          </wp:inline>
        </w:drawing>
      </w:r>
    </w:p>
    <w:p w14:paraId="58E6FD52" w14:textId="4D3D7ABD" w:rsidR="0071398E" w:rsidRDefault="0071398E">
      <w:pPr>
        <w:ind w:firstLineChars="200" w:firstLine="420"/>
        <w:rPr>
          <w:szCs w:val="21"/>
        </w:rPr>
      </w:pPr>
      <w:r>
        <w:rPr>
          <w:rFonts w:hint="eastAsia"/>
          <w:szCs w:val="21"/>
        </w:rPr>
        <w:t>邻接表版</w:t>
      </w:r>
      <w:r>
        <w:rPr>
          <w:rFonts w:hint="eastAsia"/>
          <w:szCs w:val="21"/>
        </w:rPr>
        <w:t>BFS</w:t>
      </w:r>
      <w:r>
        <w:rPr>
          <w:rFonts w:hint="eastAsia"/>
          <w:szCs w:val="21"/>
        </w:rPr>
        <w:t>：</w:t>
      </w:r>
    </w:p>
    <w:p w14:paraId="4A9A7150" w14:textId="55113438" w:rsidR="0071398E" w:rsidRDefault="0071398E">
      <w:pPr>
        <w:ind w:firstLineChars="200" w:firstLine="420"/>
        <w:rPr>
          <w:szCs w:val="21"/>
        </w:rPr>
      </w:pPr>
      <w:r>
        <w:rPr>
          <w:noProof/>
        </w:rPr>
        <w:drawing>
          <wp:inline distT="0" distB="0" distL="0" distR="0" wp14:anchorId="7CF41B54" wp14:editId="5B6B9534">
            <wp:extent cx="2079968" cy="334803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2869" cy="3352708"/>
                    </a:xfrm>
                    <a:prstGeom prst="rect">
                      <a:avLst/>
                    </a:prstGeom>
                  </pic:spPr>
                </pic:pic>
              </a:graphicData>
            </a:graphic>
          </wp:inline>
        </w:drawing>
      </w:r>
      <w:r>
        <w:rPr>
          <w:noProof/>
        </w:rPr>
        <w:drawing>
          <wp:inline distT="0" distB="0" distL="0" distR="0" wp14:anchorId="100D3165" wp14:editId="366D80C2">
            <wp:extent cx="2052638" cy="221504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3763" cy="2216259"/>
                    </a:xfrm>
                    <a:prstGeom prst="rect">
                      <a:avLst/>
                    </a:prstGeom>
                  </pic:spPr>
                </pic:pic>
              </a:graphicData>
            </a:graphic>
          </wp:inline>
        </w:drawing>
      </w:r>
    </w:p>
    <w:p w14:paraId="7E442614" w14:textId="063A7030" w:rsidR="004E2960" w:rsidRPr="00633F62" w:rsidRDefault="004E2960" w:rsidP="00633F62">
      <w:pPr>
        <w:pStyle w:val="a7"/>
        <w:numPr>
          <w:ilvl w:val="0"/>
          <w:numId w:val="5"/>
        </w:numPr>
        <w:ind w:firstLineChars="0"/>
        <w:jc w:val="left"/>
        <w:rPr>
          <w:color w:val="5B9BD5" w:themeColor="accent5"/>
          <w:szCs w:val="21"/>
        </w:rPr>
      </w:pPr>
      <w:r w:rsidRPr="00633F62">
        <w:rPr>
          <w:rFonts w:hint="eastAsia"/>
          <w:color w:val="5B9BD5" w:themeColor="accent5"/>
          <w:szCs w:val="21"/>
        </w:rPr>
        <w:lastRenderedPageBreak/>
        <w:t>试基于图的广度优先搜索策略编写一种算法，判别以邻接</w:t>
      </w:r>
      <w:proofErr w:type="gramStart"/>
      <w:r w:rsidRPr="00633F62">
        <w:rPr>
          <w:rFonts w:hint="eastAsia"/>
          <w:color w:val="5B9BD5" w:themeColor="accent5"/>
          <w:szCs w:val="21"/>
        </w:rPr>
        <w:t>表方式</w:t>
      </w:r>
      <w:proofErr w:type="gramEnd"/>
      <w:r w:rsidRPr="00633F62">
        <w:rPr>
          <w:rFonts w:hint="eastAsia"/>
          <w:color w:val="5B9BD5" w:themeColor="accent5"/>
          <w:szCs w:val="21"/>
        </w:rPr>
        <w:t>存储的有向图中是否存在由顶点</w:t>
      </w:r>
      <w:r w:rsidRPr="00633F62">
        <w:rPr>
          <w:rFonts w:hint="eastAsia"/>
          <w:i/>
          <w:iCs/>
          <w:color w:val="5B9BD5" w:themeColor="accent5"/>
          <w:szCs w:val="21"/>
        </w:rPr>
        <w:t>v</w:t>
      </w:r>
      <w:r w:rsidRPr="00633F62">
        <w:rPr>
          <w:rFonts w:hint="eastAsia"/>
          <w:i/>
          <w:iCs/>
          <w:color w:val="5B9BD5" w:themeColor="accent5"/>
          <w:szCs w:val="21"/>
          <w:vertAlign w:val="subscript"/>
        </w:rPr>
        <w:t>i</w:t>
      </w:r>
      <w:r w:rsidRPr="00633F62">
        <w:rPr>
          <w:rFonts w:hint="eastAsia"/>
          <w:color w:val="5B9BD5" w:themeColor="accent5"/>
          <w:szCs w:val="21"/>
        </w:rPr>
        <w:t>到顶点</w:t>
      </w:r>
      <w:proofErr w:type="spellStart"/>
      <w:r w:rsidRPr="00633F62">
        <w:rPr>
          <w:rFonts w:hint="eastAsia"/>
          <w:i/>
          <w:iCs/>
          <w:color w:val="5B9BD5" w:themeColor="accent5"/>
          <w:szCs w:val="21"/>
        </w:rPr>
        <w:t>v</w:t>
      </w:r>
      <w:r w:rsidRPr="00633F62">
        <w:rPr>
          <w:rFonts w:hint="eastAsia"/>
          <w:i/>
          <w:iCs/>
          <w:color w:val="5B9BD5" w:themeColor="accent5"/>
          <w:szCs w:val="21"/>
          <w:vertAlign w:val="subscript"/>
        </w:rPr>
        <w:t>j</w:t>
      </w:r>
      <w:proofErr w:type="spellEnd"/>
      <w:r w:rsidRPr="00633F62">
        <w:rPr>
          <w:rFonts w:hint="eastAsia"/>
          <w:color w:val="5B9BD5" w:themeColor="accent5"/>
          <w:szCs w:val="21"/>
        </w:rPr>
        <w:t>的路径（</w:t>
      </w:r>
      <w:proofErr w:type="spellStart"/>
      <w:r w:rsidRPr="00633F62">
        <w:rPr>
          <w:rFonts w:hint="eastAsia"/>
          <w:i/>
          <w:iCs/>
          <w:color w:val="5B9BD5" w:themeColor="accent5"/>
          <w:szCs w:val="21"/>
        </w:rPr>
        <w:t>i</w:t>
      </w:r>
      <w:proofErr w:type="spellEnd"/>
      <w:r w:rsidRPr="00633F62">
        <w:rPr>
          <w:rFonts w:hint="eastAsia"/>
          <w:color w:val="5B9BD5" w:themeColor="accent5"/>
          <w:szCs w:val="21"/>
        </w:rPr>
        <w:t>≠</w:t>
      </w:r>
      <w:r w:rsidRPr="00633F62">
        <w:rPr>
          <w:rFonts w:hint="eastAsia"/>
          <w:i/>
          <w:iCs/>
          <w:color w:val="5B9BD5" w:themeColor="accent5"/>
          <w:szCs w:val="21"/>
        </w:rPr>
        <w:t>j</w:t>
      </w:r>
      <w:r w:rsidRPr="00633F62">
        <w:rPr>
          <w:rFonts w:hint="eastAsia"/>
          <w:color w:val="5B9BD5" w:themeColor="accent5"/>
          <w:szCs w:val="21"/>
        </w:rPr>
        <w:t>）。</w:t>
      </w:r>
    </w:p>
    <w:p w14:paraId="0038A372" w14:textId="66992C41" w:rsidR="00FB019D" w:rsidRDefault="00FB019D" w:rsidP="00FB019D">
      <w:pPr>
        <w:rPr>
          <w:noProof/>
        </w:rPr>
      </w:pPr>
      <w:r>
        <w:rPr>
          <w:noProof/>
        </w:rPr>
        <w:drawing>
          <wp:anchor distT="0" distB="0" distL="114300" distR="114300" simplePos="0" relativeHeight="251659264" behindDoc="0" locked="0" layoutInCell="1" allowOverlap="1" wp14:anchorId="3AD80CA9" wp14:editId="560E51D2">
            <wp:simplePos x="0" y="0"/>
            <wp:positionH relativeFrom="column">
              <wp:posOffset>2338191</wp:posOffset>
            </wp:positionH>
            <wp:positionV relativeFrom="paragraph">
              <wp:posOffset>105410</wp:posOffset>
            </wp:positionV>
            <wp:extent cx="3125336" cy="3171186"/>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5336" cy="31711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8862A9" wp14:editId="1E947CFA">
            <wp:extent cx="2294572" cy="31706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9411" cy="3191188"/>
                    </a:xfrm>
                    <a:prstGeom prst="rect">
                      <a:avLst/>
                    </a:prstGeom>
                  </pic:spPr>
                </pic:pic>
              </a:graphicData>
            </a:graphic>
          </wp:inline>
        </w:drawing>
      </w:r>
      <w:r w:rsidRPr="00FB019D">
        <w:rPr>
          <w:noProof/>
        </w:rPr>
        <w:t xml:space="preserve"> </w:t>
      </w:r>
    </w:p>
    <w:p w14:paraId="5DAB1C13" w14:textId="1ECC963F" w:rsidR="002D3C54" w:rsidRDefault="00126445" w:rsidP="00633F62">
      <w:pPr>
        <w:pStyle w:val="a7"/>
        <w:numPr>
          <w:ilvl w:val="0"/>
          <w:numId w:val="2"/>
        </w:numPr>
        <w:ind w:firstLineChars="0"/>
        <w:jc w:val="left"/>
        <w:rPr>
          <w:color w:val="5B9BD5" w:themeColor="accent5"/>
          <w:szCs w:val="21"/>
        </w:rPr>
      </w:pPr>
      <w:r>
        <w:rPr>
          <w:noProof/>
        </w:rPr>
        <w:drawing>
          <wp:anchor distT="0" distB="0" distL="114300" distR="114300" simplePos="0" relativeHeight="251661312" behindDoc="0" locked="0" layoutInCell="1" allowOverlap="1" wp14:anchorId="587EA28D" wp14:editId="468368D0">
            <wp:simplePos x="0" y="0"/>
            <wp:positionH relativeFrom="column">
              <wp:posOffset>-124979</wp:posOffset>
            </wp:positionH>
            <wp:positionV relativeFrom="paragraph">
              <wp:posOffset>447502</wp:posOffset>
            </wp:positionV>
            <wp:extent cx="2602723" cy="3110346"/>
            <wp:effectExtent l="0" t="0" r="762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2723" cy="3110346"/>
                    </a:xfrm>
                    <a:prstGeom prst="rect">
                      <a:avLst/>
                    </a:prstGeom>
                  </pic:spPr>
                </pic:pic>
              </a:graphicData>
            </a:graphic>
            <wp14:sizeRelH relativeFrom="page">
              <wp14:pctWidth>0</wp14:pctWidth>
            </wp14:sizeRelH>
            <wp14:sizeRelV relativeFrom="page">
              <wp14:pctHeight>0</wp14:pctHeight>
            </wp14:sizeRelV>
          </wp:anchor>
        </w:drawing>
      </w:r>
      <w:proofErr w:type="gramStart"/>
      <w:r w:rsidR="002D3C54" w:rsidRPr="00633F62">
        <w:rPr>
          <w:rFonts w:hint="eastAsia"/>
          <w:color w:val="5B9BD5" w:themeColor="accent5"/>
          <w:szCs w:val="21"/>
        </w:rPr>
        <w:t>试修改</w:t>
      </w:r>
      <w:proofErr w:type="gramEnd"/>
      <w:r w:rsidR="002D3C54" w:rsidRPr="00633F62">
        <w:rPr>
          <w:rFonts w:hint="eastAsia"/>
          <w:color w:val="5B9BD5" w:themeColor="accent5"/>
          <w:szCs w:val="21"/>
        </w:rPr>
        <w:t>Prim</w:t>
      </w:r>
      <w:r w:rsidR="002D3C54" w:rsidRPr="00633F62">
        <w:rPr>
          <w:rFonts w:hint="eastAsia"/>
          <w:color w:val="5B9BD5" w:themeColor="accent5"/>
          <w:szCs w:val="21"/>
        </w:rPr>
        <w:t>算法，使之能在邻接表存储结构上实现求有向图的最小生成森林（森林的存储结构为孩子兄弟链表）。</w:t>
      </w:r>
    </w:p>
    <w:p w14:paraId="05A2384D" w14:textId="07D8AF5F" w:rsidR="00126445" w:rsidRPr="00633F62" w:rsidRDefault="00126445" w:rsidP="00126445">
      <w:pPr>
        <w:pStyle w:val="a7"/>
        <w:ind w:left="780" w:firstLineChars="0" w:firstLine="0"/>
        <w:jc w:val="left"/>
        <w:rPr>
          <w:rFonts w:hint="eastAsia"/>
          <w:color w:val="5B9BD5" w:themeColor="accent5"/>
          <w:szCs w:val="21"/>
        </w:rPr>
      </w:pPr>
    </w:p>
    <w:p w14:paraId="7FD90623" w14:textId="0E81C9A2" w:rsidR="00633F62" w:rsidRPr="002D3C54" w:rsidRDefault="00633F62" w:rsidP="002D3C54">
      <w:pPr>
        <w:jc w:val="left"/>
        <w:rPr>
          <w:szCs w:val="21"/>
        </w:rPr>
      </w:pPr>
    </w:p>
    <w:p w14:paraId="0836C639" w14:textId="70FB8150" w:rsidR="002D3C54" w:rsidRPr="00633F62" w:rsidRDefault="002D3C54" w:rsidP="002D3C54">
      <w:pPr>
        <w:pStyle w:val="a7"/>
        <w:numPr>
          <w:ilvl w:val="0"/>
          <w:numId w:val="2"/>
        </w:numPr>
        <w:ind w:firstLineChars="0"/>
        <w:jc w:val="left"/>
        <w:rPr>
          <w:color w:val="5B9BD5" w:themeColor="accent5"/>
          <w:szCs w:val="21"/>
        </w:rPr>
      </w:pPr>
      <w:r w:rsidRPr="00633F62">
        <w:rPr>
          <w:rFonts w:hint="eastAsia"/>
          <w:color w:val="5B9BD5" w:themeColor="accent5"/>
          <w:szCs w:val="21"/>
        </w:rPr>
        <w:t>采用邻接表存储结构，编写一个判别无向图中任意两个给定的顶点之间是否存在一条长度为</w:t>
      </w:r>
      <w:r w:rsidRPr="00633F62">
        <w:rPr>
          <w:rFonts w:hint="eastAsia"/>
          <w:i/>
          <w:iCs/>
          <w:color w:val="5B9BD5" w:themeColor="accent5"/>
          <w:szCs w:val="21"/>
        </w:rPr>
        <w:t>k</w:t>
      </w:r>
      <w:r w:rsidRPr="00633F62">
        <w:rPr>
          <w:rFonts w:hint="eastAsia"/>
          <w:color w:val="5B9BD5" w:themeColor="accent5"/>
          <w:szCs w:val="21"/>
        </w:rPr>
        <w:t>的简单路径的算法。</w:t>
      </w:r>
    </w:p>
    <w:p w14:paraId="0BFD2A55" w14:textId="156C3B29" w:rsidR="0071398E" w:rsidRDefault="00326A8D" w:rsidP="00FB019D">
      <w:pPr>
        <w:rPr>
          <w:szCs w:val="21"/>
        </w:rPr>
      </w:pPr>
      <w:r>
        <w:rPr>
          <w:rFonts w:hint="eastAsia"/>
          <w:szCs w:val="21"/>
        </w:rPr>
        <w:t>无向图可以看</w:t>
      </w:r>
      <w:r w:rsidR="00ED791E">
        <w:rPr>
          <w:rFonts w:hint="eastAsia"/>
          <w:szCs w:val="21"/>
        </w:rPr>
        <w:t>作</w:t>
      </w:r>
      <w:r>
        <w:rPr>
          <w:rFonts w:hint="eastAsia"/>
          <w:szCs w:val="21"/>
        </w:rPr>
        <w:t>一种特殊的有向图，且本题判断是否存在简单路径，所有对于有</w:t>
      </w:r>
      <w:proofErr w:type="gramStart"/>
      <w:r>
        <w:rPr>
          <w:rFonts w:hint="eastAsia"/>
          <w:szCs w:val="21"/>
        </w:rPr>
        <w:t>向或者</w:t>
      </w:r>
      <w:proofErr w:type="gramEnd"/>
      <w:r>
        <w:rPr>
          <w:rFonts w:hint="eastAsia"/>
          <w:szCs w:val="21"/>
        </w:rPr>
        <w:t>无向并没有差别。</w:t>
      </w:r>
    </w:p>
    <w:p w14:paraId="2042F86D" w14:textId="7B9CC941" w:rsidR="00ED791E" w:rsidRPr="002D3C54" w:rsidRDefault="00ED791E" w:rsidP="00FB019D">
      <w:pPr>
        <w:rPr>
          <w:szCs w:val="21"/>
        </w:rPr>
      </w:pPr>
      <w:r>
        <w:rPr>
          <w:noProof/>
        </w:rPr>
        <w:lastRenderedPageBreak/>
        <w:drawing>
          <wp:anchor distT="0" distB="0" distL="114300" distR="114300" simplePos="0" relativeHeight="251660288" behindDoc="0" locked="0" layoutInCell="1" allowOverlap="1" wp14:anchorId="55DA5641" wp14:editId="248AC480">
            <wp:simplePos x="0" y="0"/>
            <wp:positionH relativeFrom="column">
              <wp:posOffset>2667000</wp:posOffset>
            </wp:positionH>
            <wp:positionV relativeFrom="paragraph">
              <wp:posOffset>25400</wp:posOffset>
            </wp:positionV>
            <wp:extent cx="2955290" cy="2566670"/>
            <wp:effectExtent l="0" t="0" r="0" b="508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5290" cy="256667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E79177D" wp14:editId="4763A320">
            <wp:extent cx="2598794" cy="19478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7553" cy="1954428"/>
                    </a:xfrm>
                    <a:prstGeom prst="rect">
                      <a:avLst/>
                    </a:prstGeom>
                  </pic:spPr>
                </pic:pic>
              </a:graphicData>
            </a:graphic>
          </wp:inline>
        </w:drawing>
      </w:r>
    </w:p>
    <w:sectPr w:rsidR="00ED791E" w:rsidRPr="002D3C5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18B91" w14:textId="77777777" w:rsidR="00144532" w:rsidRDefault="00144532" w:rsidP="0071398E">
      <w:r>
        <w:separator/>
      </w:r>
    </w:p>
  </w:endnote>
  <w:endnote w:type="continuationSeparator" w:id="0">
    <w:p w14:paraId="03DB1710" w14:textId="77777777" w:rsidR="00144532" w:rsidRDefault="00144532" w:rsidP="0071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2BBB" w14:textId="77777777" w:rsidR="00144532" w:rsidRDefault="00144532" w:rsidP="0071398E">
      <w:r>
        <w:separator/>
      </w:r>
    </w:p>
  </w:footnote>
  <w:footnote w:type="continuationSeparator" w:id="0">
    <w:p w14:paraId="19E49582" w14:textId="77777777" w:rsidR="00144532" w:rsidRDefault="00144532" w:rsidP="00713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6CF7D4"/>
    <w:multiLevelType w:val="singleLevel"/>
    <w:tmpl w:val="CE6CF7D4"/>
    <w:lvl w:ilvl="0">
      <w:start w:val="2"/>
      <w:numFmt w:val="decimal"/>
      <w:suff w:val="space"/>
      <w:lvlText w:val="%1."/>
      <w:lvlJc w:val="left"/>
    </w:lvl>
  </w:abstractNum>
  <w:abstractNum w:abstractNumId="1" w15:restartNumberingAfterBreak="0">
    <w:nsid w:val="34E14DCA"/>
    <w:multiLevelType w:val="hybridMultilevel"/>
    <w:tmpl w:val="04707EDC"/>
    <w:lvl w:ilvl="0" w:tplc="428203A4">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FD1C98"/>
    <w:multiLevelType w:val="hybridMultilevel"/>
    <w:tmpl w:val="1630B6A4"/>
    <w:lvl w:ilvl="0" w:tplc="0914AB6E">
      <w:start w:val="1"/>
      <w:numFmt w:val="decimal"/>
      <w:lvlText w:val="%1."/>
      <w:lvlJc w:val="left"/>
      <w:pPr>
        <w:ind w:left="780" w:hanging="360"/>
      </w:pPr>
      <w:rPr>
        <w:rFonts w:hint="default"/>
        <w:color w:val="5B9BD5" w:themeColor="accent5"/>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F8469BB"/>
    <w:multiLevelType w:val="hybridMultilevel"/>
    <w:tmpl w:val="7E4EE3A2"/>
    <w:lvl w:ilvl="0" w:tplc="FAFE7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D04660"/>
    <w:multiLevelType w:val="hybridMultilevel"/>
    <w:tmpl w:val="BD68BEC2"/>
    <w:lvl w:ilvl="0" w:tplc="564871EA">
      <w:start w:val="1"/>
      <w:numFmt w:val="decimal"/>
      <w:lvlText w:val="%1."/>
      <w:lvlJc w:val="left"/>
      <w:pPr>
        <w:ind w:left="1140" w:hanging="360"/>
      </w:pPr>
      <w:rPr>
        <w:rFonts w:hint="default"/>
        <w:color w:val="5B9BD5" w:themeColor="accent5"/>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A7"/>
    <w:rsid w:val="000036A4"/>
    <w:rsid w:val="0009396A"/>
    <w:rsid w:val="000A3048"/>
    <w:rsid w:val="000E4D51"/>
    <w:rsid w:val="00126445"/>
    <w:rsid w:val="00144532"/>
    <w:rsid w:val="00153DCC"/>
    <w:rsid w:val="001A3A54"/>
    <w:rsid w:val="001F1BF8"/>
    <w:rsid w:val="00213F4A"/>
    <w:rsid w:val="002D3C54"/>
    <w:rsid w:val="00326A8D"/>
    <w:rsid w:val="003E0929"/>
    <w:rsid w:val="004164B6"/>
    <w:rsid w:val="00472027"/>
    <w:rsid w:val="004753DD"/>
    <w:rsid w:val="004814E0"/>
    <w:rsid w:val="004E2960"/>
    <w:rsid w:val="004F050B"/>
    <w:rsid w:val="00520A94"/>
    <w:rsid w:val="00633F62"/>
    <w:rsid w:val="006E7273"/>
    <w:rsid w:val="0071398E"/>
    <w:rsid w:val="008A6C73"/>
    <w:rsid w:val="00991C77"/>
    <w:rsid w:val="00A653F4"/>
    <w:rsid w:val="00BA5CA7"/>
    <w:rsid w:val="00C33BF3"/>
    <w:rsid w:val="00C971B1"/>
    <w:rsid w:val="00CA744B"/>
    <w:rsid w:val="00E82189"/>
    <w:rsid w:val="00ED791E"/>
    <w:rsid w:val="00EE3872"/>
    <w:rsid w:val="00F273C7"/>
    <w:rsid w:val="00F67E2C"/>
    <w:rsid w:val="00FB019D"/>
    <w:rsid w:val="01F903E9"/>
    <w:rsid w:val="03EC5DDB"/>
    <w:rsid w:val="054B2F85"/>
    <w:rsid w:val="066027C1"/>
    <w:rsid w:val="08B27B2E"/>
    <w:rsid w:val="092061AF"/>
    <w:rsid w:val="09675485"/>
    <w:rsid w:val="09FE7D38"/>
    <w:rsid w:val="0B340265"/>
    <w:rsid w:val="0BF13053"/>
    <w:rsid w:val="0C9B7880"/>
    <w:rsid w:val="0F3D7F36"/>
    <w:rsid w:val="0F6530A2"/>
    <w:rsid w:val="14885C01"/>
    <w:rsid w:val="1A4F322B"/>
    <w:rsid w:val="1A8A6005"/>
    <w:rsid w:val="1A973C5D"/>
    <w:rsid w:val="1A9C2AAA"/>
    <w:rsid w:val="1AC35120"/>
    <w:rsid w:val="1C7530FF"/>
    <w:rsid w:val="1DCB6048"/>
    <w:rsid w:val="1EBB1384"/>
    <w:rsid w:val="247F103F"/>
    <w:rsid w:val="25A63272"/>
    <w:rsid w:val="26A83741"/>
    <w:rsid w:val="27C63661"/>
    <w:rsid w:val="2851456A"/>
    <w:rsid w:val="28D660B6"/>
    <w:rsid w:val="2D896A85"/>
    <w:rsid w:val="2F207FAB"/>
    <w:rsid w:val="311209F1"/>
    <w:rsid w:val="317670B0"/>
    <w:rsid w:val="32BB5FB9"/>
    <w:rsid w:val="3477096B"/>
    <w:rsid w:val="363B674F"/>
    <w:rsid w:val="373169F1"/>
    <w:rsid w:val="396C002E"/>
    <w:rsid w:val="3CBB40F4"/>
    <w:rsid w:val="42FF7884"/>
    <w:rsid w:val="43BD1D9D"/>
    <w:rsid w:val="44CF6D76"/>
    <w:rsid w:val="46420812"/>
    <w:rsid w:val="473D4955"/>
    <w:rsid w:val="485B0E1A"/>
    <w:rsid w:val="486A5DFD"/>
    <w:rsid w:val="48F6155D"/>
    <w:rsid w:val="4A176047"/>
    <w:rsid w:val="4CDE6C48"/>
    <w:rsid w:val="4EC54A49"/>
    <w:rsid w:val="4EC76DA5"/>
    <w:rsid w:val="4F024FB4"/>
    <w:rsid w:val="4F5B3848"/>
    <w:rsid w:val="5065604B"/>
    <w:rsid w:val="510540C4"/>
    <w:rsid w:val="517A1855"/>
    <w:rsid w:val="54AD5353"/>
    <w:rsid w:val="57E25E7E"/>
    <w:rsid w:val="597533C3"/>
    <w:rsid w:val="5B483D23"/>
    <w:rsid w:val="5CFC6DDB"/>
    <w:rsid w:val="5EB337DB"/>
    <w:rsid w:val="5F7E6B3C"/>
    <w:rsid w:val="61A746C3"/>
    <w:rsid w:val="6262316A"/>
    <w:rsid w:val="62C36548"/>
    <w:rsid w:val="682A2C60"/>
    <w:rsid w:val="6A1A4972"/>
    <w:rsid w:val="6B303BF3"/>
    <w:rsid w:val="6B8F5E0D"/>
    <w:rsid w:val="6C7A4640"/>
    <w:rsid w:val="6D4A6A19"/>
    <w:rsid w:val="6D584ACA"/>
    <w:rsid w:val="715C33E2"/>
    <w:rsid w:val="72210424"/>
    <w:rsid w:val="74793F27"/>
    <w:rsid w:val="7A615994"/>
    <w:rsid w:val="7A7A1D4E"/>
    <w:rsid w:val="7ADC7133"/>
    <w:rsid w:val="7C891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9CC09"/>
  <w15:chartTrackingRefBased/>
  <w15:docId w15:val="{2A3CBCB1-D86B-4FED-B364-5A3BE5D8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567530">
      <w:bodyDiv w:val="1"/>
      <w:marLeft w:val="0"/>
      <w:marRight w:val="0"/>
      <w:marTop w:val="0"/>
      <w:marBottom w:val="0"/>
      <w:divBdr>
        <w:top w:val="none" w:sz="0" w:space="0" w:color="auto"/>
        <w:left w:val="none" w:sz="0" w:space="0" w:color="auto"/>
        <w:bottom w:val="none" w:sz="0" w:space="0" w:color="auto"/>
        <w:right w:val="none" w:sz="0" w:space="0" w:color="auto"/>
      </w:divBdr>
      <w:divsChild>
        <w:div w:id="13266673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Zhoujs</dc:creator>
  <cp:keywords/>
  <cp:lastModifiedBy>seven default</cp:lastModifiedBy>
  <cp:revision>11</cp:revision>
  <dcterms:created xsi:type="dcterms:W3CDTF">2021-11-29T07:57:00Z</dcterms:created>
  <dcterms:modified xsi:type="dcterms:W3CDTF">2021-12-06T10:38:00Z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55B434DBB782437C9F3DDDD82B9D0806</vt:lpwstr>
  </property>
</Properties>
</file>