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林心网络</w:t>
      </w:r>
      <w:bookmarkStart w:id="0" w:name="_GoBack"/>
      <w:bookmarkEnd w:id="0"/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认证服务号与微擎对接教程</w:t>
      </w:r>
    </w:p>
    <w:p>
      <w:pPr>
        <w:jc w:val="left"/>
        <w:rPr>
          <w:rFonts w:hint="eastAsia" w:eastAsiaTheme="minorEastAsia"/>
          <w:color w:val="FF0000"/>
          <w:sz w:val="52"/>
          <w:szCs w:val="52"/>
          <w:highlight w:val="none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eastAsia"/>
          <w:color w:val="FF0000"/>
          <w:sz w:val="52"/>
          <w:szCs w:val="52"/>
          <w:highlight w:val="none"/>
          <w:lang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注意：如果您的网址被腾讯安全中心拦截，将无法对接公众号，请知晓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点击新增服务号</w:t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手动添加服务号</w:t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2295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添加服务号信息</w:t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5274310" cy="2774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公众号账号及ID获取位置</w:t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2418715" cy="17043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appid以及ap</w:t>
      </w:r>
      <w:r>
        <w:rPr>
          <w:sz w:val="52"/>
          <w:szCs w:val="52"/>
        </w:rPr>
        <w:t>psecert</w:t>
      </w:r>
      <w:r>
        <w:rPr>
          <w:rFonts w:hint="eastAsia"/>
          <w:sz w:val="52"/>
          <w:szCs w:val="52"/>
        </w:rPr>
        <w:t>获取</w:t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1919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3104515" cy="2685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2261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IP白名单为你的服务器IP，必须填写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修改此处配置</w:t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2348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drawing>
          <wp:inline distT="0" distB="0" distL="0" distR="0">
            <wp:extent cx="5274310" cy="2456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将此三项填至服务号。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添加授权域名</w:t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2533015" cy="1647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5274310" cy="1643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5274310" cy="1322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drawing>
          <wp:inline distT="0" distB="0" distL="0" distR="0">
            <wp:extent cx="5274310" cy="3070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将该文本文件下载放置站点根目录</w:t>
      </w:r>
    </w:p>
    <w:p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注意：此对接只针对认证服务号。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B51"/>
    <w:multiLevelType w:val="multilevel"/>
    <w:tmpl w:val="2FF87B51"/>
    <w:lvl w:ilvl="0" w:tentative="0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6A"/>
    <w:rsid w:val="00784C21"/>
    <w:rsid w:val="00966504"/>
    <w:rsid w:val="00C31FDF"/>
    <w:rsid w:val="00C9326A"/>
    <w:rsid w:val="1A2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</Words>
  <Characters>153</Characters>
  <Lines>1</Lines>
  <Paragraphs>1</Paragraphs>
  <TotalTime>12</TotalTime>
  <ScaleCrop>false</ScaleCrop>
  <LinksUpToDate>false</LinksUpToDate>
  <CharactersWithSpaces>178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2018-09-12T09:18:00Z</dcterms:created>
  <dc:creator>god</dc:creator>
  <cp:lastModifiedBy>水上飞</cp:lastModifiedBy>
  <dcterms:modified xsi:type="dcterms:W3CDTF">2018-10-09T11:38:33Z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