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B90F4">
      <w:r>
        <w:drawing>
          <wp:inline distT="0" distB="0" distL="114300" distR="114300">
            <wp:extent cx="5262245" cy="925830"/>
            <wp:effectExtent l="0" t="0" r="1460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EFCE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后端分层架构</w:t>
      </w:r>
    </w:p>
    <w:p w14:paraId="067920AF">
      <w:r>
        <w:drawing>
          <wp:inline distT="0" distB="0" distL="114300" distR="114300">
            <wp:extent cx="5575935" cy="1922145"/>
            <wp:effectExtent l="0" t="0" r="571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1097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系统总体架构</w:t>
      </w:r>
    </w:p>
    <w:p w14:paraId="0732E47A">
      <w:r>
        <w:drawing>
          <wp:inline distT="0" distB="0" distL="114300" distR="114300">
            <wp:extent cx="5265420" cy="1209040"/>
            <wp:effectExtent l="0" t="0" r="1143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803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核心功能模块</w:t>
      </w:r>
    </w:p>
    <w:p w14:paraId="785F2168">
      <w:r>
        <w:drawing>
          <wp:inline distT="0" distB="0" distL="114300" distR="114300">
            <wp:extent cx="5258435" cy="880745"/>
            <wp:effectExtent l="0" t="0" r="1841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6D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技术栈架构图</w:t>
      </w:r>
    </w:p>
    <w:p w14:paraId="39685C40">
      <w:r>
        <w:drawing>
          <wp:inline distT="0" distB="0" distL="114300" distR="114300">
            <wp:extent cx="5262880" cy="920750"/>
            <wp:effectExtent l="0" t="0" r="13970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A83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数据流架构图</w:t>
      </w:r>
    </w:p>
    <w:p w14:paraId="0F2CDB6C">
      <w:r>
        <w:drawing>
          <wp:inline distT="0" distB="0" distL="114300" distR="114300">
            <wp:extent cx="5260340" cy="215900"/>
            <wp:effectExtent l="0" t="0" r="1651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BC6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安全架构图</w:t>
      </w:r>
    </w:p>
    <w:p w14:paraId="355C98A1">
      <w:r>
        <w:drawing>
          <wp:inline distT="0" distB="0" distL="114300" distR="114300">
            <wp:extent cx="5261610" cy="2439035"/>
            <wp:effectExtent l="0" t="0" r="15240" b="184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36E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模块依赖关系图</w:t>
      </w:r>
    </w:p>
    <w:p w14:paraId="56E8F12C">
      <w:r>
        <w:drawing>
          <wp:inline distT="0" distB="0" distL="114300" distR="114300">
            <wp:extent cx="5270500" cy="3575685"/>
            <wp:effectExtent l="0" t="0" r="635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92B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部署架构图</w:t>
      </w:r>
    </w:p>
    <w:p w14:paraId="3176AB7A">
      <w:r>
        <w:drawing>
          <wp:inline distT="0" distB="0" distL="114300" distR="114300">
            <wp:extent cx="5269230" cy="11833225"/>
            <wp:effectExtent l="0" t="0" r="7620" b="158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83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F64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登录流程图</w:t>
      </w:r>
    </w:p>
    <w:p w14:paraId="30E845FD">
      <w:r>
        <w:drawing>
          <wp:inline distT="0" distB="0" distL="114300" distR="114300">
            <wp:extent cx="5266055" cy="4282440"/>
            <wp:effectExtent l="0" t="0" r="1079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D57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登录时序图</w:t>
      </w:r>
    </w:p>
    <w:p w14:paraId="7ECDA99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6616065"/>
            <wp:effectExtent l="0" t="0" r="13335" b="133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61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127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报名流程图</w:t>
      </w:r>
    </w:p>
    <w:p w14:paraId="5C38DB5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7370445"/>
            <wp:effectExtent l="0" t="0" r="8255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37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885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报名时序图</w:t>
      </w:r>
    </w:p>
    <w:p w14:paraId="1513128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7068820"/>
            <wp:effectExtent l="0" t="0" r="8890" b="177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06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E34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评分流程图</w:t>
      </w:r>
    </w:p>
    <w:p w14:paraId="4318092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9113520"/>
            <wp:effectExtent l="0" t="0" r="9525" b="1143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11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E82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评分时序图</w:t>
      </w:r>
    </w:p>
    <w:p w14:paraId="6148886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9212580"/>
            <wp:effectExtent l="0" t="0" r="1016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21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E17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缴费流程图</w:t>
      </w:r>
    </w:p>
    <w:p w14:paraId="5E21BF7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8353425"/>
            <wp:effectExtent l="0" t="0" r="1206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35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685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缴费时序图</w:t>
      </w:r>
    </w:p>
    <w:p w14:paraId="0641EDA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10655935"/>
            <wp:effectExtent l="0" t="0" r="5715" b="1206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65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87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创建团队流程图</w:t>
      </w:r>
    </w:p>
    <w:p w14:paraId="337F714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7543800"/>
            <wp:effectExtent l="0" t="0" r="571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B4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邀请成员时序图</w:t>
      </w:r>
    </w:p>
    <w:p w14:paraId="777146A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16719550"/>
            <wp:effectExtent l="0" t="0" r="762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7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0EF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发布流程图</w:t>
      </w:r>
    </w:p>
    <w:p w14:paraId="4577F31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5492750"/>
            <wp:effectExtent l="0" t="0" r="5080" b="1270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9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EA4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发布时序图</w:t>
      </w:r>
    </w:p>
    <w:p w14:paraId="0DAAF28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882775" cy="8851900"/>
            <wp:effectExtent l="0" t="0" r="3175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885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42C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排名计算流程图</w:t>
      </w:r>
    </w:p>
    <w:p w14:paraId="445B88E0">
      <w:pPr>
        <w:rPr>
          <w:rFonts w:hint="eastAsia"/>
          <w:lang w:val="en-US" w:eastAsia="zh-CN"/>
        </w:rPr>
      </w:pPr>
    </w:p>
    <w:p w14:paraId="73281998">
      <w:r>
        <w:drawing>
          <wp:inline distT="0" distB="0" distL="114300" distR="114300">
            <wp:extent cx="5267325" cy="7875270"/>
            <wp:effectExtent l="0" t="0" r="9525" b="1143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87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1D10E"/>
    <w:p w14:paraId="30F31117"/>
    <w:p w14:paraId="576FEA31">
      <w:bookmarkStart w:id="0" w:name="_GoBack"/>
      <w:bookmarkEnd w:id="0"/>
    </w:p>
    <w:p w14:paraId="1ABF96FB"/>
    <w:p w14:paraId="24EB5F3D"/>
    <w:p w14:paraId="729AC0F5"/>
    <w:p w14:paraId="603C05E5"/>
    <w:p w14:paraId="03E5B7BD"/>
    <w:p w14:paraId="476BA294"/>
    <w:p w14:paraId="0975647C"/>
    <w:p w14:paraId="60EBEBEC"/>
    <w:p w14:paraId="73B5C80C"/>
    <w:p w14:paraId="74D0905F"/>
    <w:p w14:paraId="6F8B6CA7"/>
    <w:p w14:paraId="3778AA4A"/>
    <w:p w14:paraId="6D8EA7E2"/>
    <w:p w14:paraId="798DA41E"/>
    <w:p w14:paraId="4531EAE8"/>
    <w:p w14:paraId="4C34C383"/>
    <w:p w14:paraId="0654E04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25307D"/>
    <w:rsid w:val="2925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2026-04-26T12:52:00Z</dcterms:created>
  <dc:creator>鑫</dc:creator>
  <cp:lastModifiedBy>鑫</cp:lastModifiedBy>
  <dcterms:modified xsi:type="dcterms:W3CDTF">2026-04-26T13:31:36Z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ADB1E816BD5446E48415A410B644E77F_11</vt:lpwstr>
  </property>
  <property fmtid="{D5CDD505-2E9C-101B-9397-08002B2CF9AE}" pid="4" name="KSOTemplateDocerSaveRecord">
    <vt:lpwstr>eyJoZGlkIjoiNDU3NTgwYTIxYjU2MDg5MzRiNzg4YmQwMmE5YzNkMGMiLCJ1c2VySWQiOiI0Nzg4NzA4MDcifQ==</vt:lpwstr>
  </property>
</Properties>
</file>