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49451" w14:textId="1336E300" w:rsidR="00E52213" w:rsidRPr="00076D04" w:rsidRDefault="00076D04" w:rsidP="00076D04">
      <w:pPr>
        <w:pStyle w:val="Default"/>
        <w:spacing w:after="240" w:line="276" w:lineRule="auto"/>
        <w:jc w:val="center"/>
        <w:rPr>
          <w:rStyle w:val="a3"/>
          <w:rFonts w:asciiTheme="minorHAnsi" w:hAnsiTheme="minorHAnsi" w:cstheme="minorHAnsi"/>
          <w:bCs w:val="0"/>
          <w:color w:val="222222"/>
          <w:shd w:val="clear" w:color="auto" w:fill="FFFFFF"/>
          <w:lang w:val="en-US"/>
        </w:rPr>
      </w:pPr>
      <w:r w:rsidRPr="00076D04">
        <w:rPr>
          <w:rStyle w:val="a3"/>
          <w:rFonts w:asciiTheme="minorHAnsi" w:hAnsiTheme="minorHAnsi" w:cstheme="minorHAnsi"/>
          <w:bCs w:val="0"/>
          <w:color w:val="222222"/>
          <w:shd w:val="clear" w:color="auto" w:fill="FFFFFF"/>
          <w:lang w:val="en-US"/>
        </w:rPr>
        <w:t>T</w:t>
      </w:r>
      <w:r w:rsidR="005C1623" w:rsidRPr="00076D04">
        <w:rPr>
          <w:rStyle w:val="a3"/>
          <w:rFonts w:asciiTheme="minorHAnsi" w:hAnsiTheme="minorHAnsi" w:cstheme="minorHAnsi"/>
          <w:bCs w:val="0"/>
          <w:color w:val="222222"/>
          <w:shd w:val="clear" w:color="auto" w:fill="FFFFFF"/>
          <w:lang w:val="en-US"/>
        </w:rPr>
        <w:t xml:space="preserve">opic </w:t>
      </w:r>
      <w:r w:rsidRPr="00076D04">
        <w:rPr>
          <w:rStyle w:val="a3"/>
          <w:rFonts w:asciiTheme="minorHAnsi" w:hAnsiTheme="minorHAnsi" w:cstheme="minorHAnsi"/>
          <w:bCs w:val="0"/>
          <w:color w:val="222222"/>
          <w:shd w:val="clear" w:color="auto" w:fill="FFFFFF"/>
          <w:lang w:val="en-US"/>
        </w:rPr>
        <w:t>6</w:t>
      </w:r>
      <w:r w:rsidR="005C1623" w:rsidRPr="00076D04">
        <w:rPr>
          <w:rStyle w:val="a3"/>
          <w:rFonts w:asciiTheme="minorHAnsi" w:hAnsiTheme="minorHAnsi" w:cstheme="minorHAnsi"/>
          <w:bCs w:val="0"/>
          <w:color w:val="222222"/>
          <w:shd w:val="clear" w:color="auto" w:fill="FFFFFF"/>
          <w:lang w:val="en-US"/>
        </w:rPr>
        <w:t xml:space="preserve"> Networks</w:t>
      </w:r>
    </w:p>
    <w:p w14:paraId="5C4ABC65" w14:textId="77777777" w:rsidR="005C1623" w:rsidRPr="00076D04" w:rsidRDefault="005C1623" w:rsidP="00076D04">
      <w:pPr>
        <w:pStyle w:val="Default"/>
        <w:spacing w:line="276" w:lineRule="auto"/>
        <w:rPr>
          <w:rStyle w:val="a3"/>
          <w:rFonts w:asciiTheme="minorHAnsi" w:hAnsiTheme="minorHAnsi" w:cstheme="minorHAnsi"/>
          <w:bCs w:val="0"/>
          <w:i/>
          <w:iCs/>
          <w:color w:val="222222"/>
          <w:sz w:val="22"/>
          <w:szCs w:val="22"/>
          <w:shd w:val="clear" w:color="auto" w:fill="FFFFFF"/>
          <w:lang w:val="en-US"/>
        </w:rPr>
      </w:pPr>
      <w:r w:rsidRPr="00076D04">
        <w:rPr>
          <w:rStyle w:val="a3"/>
          <w:rFonts w:asciiTheme="minorHAnsi" w:hAnsiTheme="minorHAnsi" w:cstheme="minorHAnsi"/>
          <w:bCs w:val="0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Types of networks (wired, wireless, LAN, WAN, MAN, PAN). </w:t>
      </w:r>
    </w:p>
    <w:p w14:paraId="2A71A9D7" w14:textId="0EABF1C4" w:rsidR="00935E44" w:rsidRPr="00076D04" w:rsidRDefault="00446B90" w:rsidP="00935E44">
      <w:pPr>
        <w:pStyle w:val="Default"/>
        <w:spacing w:line="276" w:lineRule="auto"/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</w:pPr>
      <w:r w:rsidRPr="00076D04"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  <w:t>A Computer Network is a group of two or more interconnected computer systems that use common connection protocols for sharing various resources and files.</w:t>
      </w:r>
      <w:r w:rsidR="00076D04"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  <w:t xml:space="preserve"> </w:t>
      </w:r>
      <w:r w:rsidR="00D8421B" w:rsidRPr="00076D04"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  <w:t xml:space="preserve">Data in a network with </w:t>
      </w:r>
      <w:r w:rsidR="00D8421B" w:rsidRPr="00F72162"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u w:val="single"/>
          <w:shd w:val="clear" w:color="auto" w:fill="FFFFFF"/>
          <w:lang w:val="en-US"/>
        </w:rPr>
        <w:t>wired</w:t>
      </w:r>
      <w:r w:rsidR="00D8421B" w:rsidRPr="00076D04"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  <w:t xml:space="preserve"> connections travels from one device to another over cables</w:t>
      </w:r>
      <w:r w:rsidR="005C1207" w:rsidRPr="00076D04"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  <w:t>, phone lines and high-speed optic cables</w:t>
      </w:r>
      <w:r w:rsidR="00D8421B" w:rsidRPr="00076D04"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  <w:t xml:space="preserve">. </w:t>
      </w:r>
      <w:r w:rsidR="00935E44" w:rsidRPr="00935E44"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  <w:t xml:space="preserve">Wired connections are fast, secure and simple to configure. </w:t>
      </w:r>
      <w:r w:rsidR="00D8421B" w:rsidRPr="00076D04"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  <w:t>An example of wired network technology is Ethernet.</w:t>
      </w:r>
      <w:r w:rsidR="00935E44" w:rsidRPr="00935E44"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  <w:t xml:space="preserve"> </w:t>
      </w:r>
      <w:r w:rsidR="00935E44" w:rsidRPr="00935E44"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  <w:t xml:space="preserve">. A </w:t>
      </w:r>
      <w:r w:rsidR="00935E44" w:rsidRPr="00935E44"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u w:val="single"/>
          <w:shd w:val="clear" w:color="auto" w:fill="FFFFFF"/>
          <w:lang w:val="en-US"/>
        </w:rPr>
        <w:t>wireless</w:t>
      </w:r>
      <w:r w:rsidR="00935E44" w:rsidRPr="00935E44"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  <w:t xml:space="preserve"> network transports data through the air, eliminating the need for cables. Wireless connections transport data as RF signals (radio frequency signals), microwaves and infrared light beams. </w:t>
      </w:r>
      <w:r w:rsidR="005C1207" w:rsidRPr="00076D04"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  <w:t>Satellites - for long distances, Wi-Fi - for medium-range distances, Bluetooth - for short distances.</w:t>
      </w:r>
    </w:p>
    <w:p w14:paraId="08C7C43C" w14:textId="77777777" w:rsidR="00446B90" w:rsidRPr="00076D04" w:rsidRDefault="00446B90" w:rsidP="00076D04">
      <w:pPr>
        <w:pStyle w:val="Default"/>
        <w:spacing w:line="276" w:lineRule="auto"/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</w:pPr>
      <w:r w:rsidRPr="00076D04"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  <w:t>Networks can be classified according to their size and geographic scope (PAN, LAN, MAN, WAN).</w:t>
      </w:r>
    </w:p>
    <w:p w14:paraId="4CA4D826" w14:textId="7E168EA3" w:rsidR="00446B90" w:rsidRPr="00076D04" w:rsidRDefault="00446B90" w:rsidP="00076D04">
      <w:pPr>
        <w:pStyle w:val="Default"/>
        <w:spacing w:line="276" w:lineRule="auto"/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</w:pPr>
      <w:r w:rsidRPr="00076D04"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  <w:t>A PAN (PERSONAL AREA NETWORK) allows you to connect smart devices or consumer electronics within a radius of 10 meters without using wires or cables.</w:t>
      </w:r>
      <w:r w:rsidR="00076D04"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  <w:t xml:space="preserve"> </w:t>
      </w:r>
      <w:r w:rsidRPr="00076D04"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  <w:t>A LAN (LOCAL AREA NETWORK) is a data network that connects personal computers within a very limited area – usually in the same building.</w:t>
      </w:r>
      <w:r w:rsidR="00076D04"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  <w:t xml:space="preserve"> </w:t>
      </w:r>
      <w:r w:rsidRPr="00076D04"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  <w:t>A MAN (METROPOLITEN AREA NETWORK) covers a campus or city and is widely used in cable television networks available throughout the city.</w:t>
      </w:r>
      <w:r w:rsidR="00076D04"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  <w:t xml:space="preserve"> </w:t>
      </w:r>
      <w:r w:rsidRPr="00076D04"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  <w:t>A WAN (WIDE AREA NETWORK) covers a large geographical area and consists of several small networks.</w:t>
      </w:r>
    </w:p>
    <w:p w14:paraId="6B050ECE" w14:textId="77777777" w:rsidR="005C1623" w:rsidRPr="00076D04" w:rsidRDefault="005C1623" w:rsidP="00076D04">
      <w:pPr>
        <w:pStyle w:val="Default"/>
        <w:spacing w:line="276" w:lineRule="auto"/>
        <w:ind w:firstLine="708"/>
        <w:rPr>
          <w:rStyle w:val="a3"/>
          <w:rFonts w:asciiTheme="minorHAnsi" w:hAnsiTheme="minorHAnsi" w:cstheme="minorHAnsi"/>
          <w:bCs w:val="0"/>
          <w:i/>
          <w:iCs/>
          <w:color w:val="222222"/>
          <w:sz w:val="22"/>
          <w:szCs w:val="22"/>
          <w:shd w:val="clear" w:color="auto" w:fill="FFFFFF"/>
          <w:lang w:val="en-US"/>
        </w:rPr>
      </w:pPr>
      <w:r w:rsidRPr="00076D04">
        <w:rPr>
          <w:rStyle w:val="a3"/>
          <w:rFonts w:asciiTheme="minorHAnsi" w:hAnsiTheme="minorHAnsi" w:cstheme="minorHAnsi"/>
          <w:bCs w:val="0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Network topologies. </w:t>
      </w:r>
    </w:p>
    <w:p w14:paraId="308BDC36" w14:textId="5396CD9A" w:rsidR="005C1207" w:rsidRPr="00076D04" w:rsidRDefault="00E52213" w:rsidP="00076D04">
      <w:pPr>
        <w:pStyle w:val="Default"/>
        <w:spacing w:line="276" w:lineRule="auto"/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</w:pPr>
      <w:r w:rsidRPr="00076D04"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  <w:t xml:space="preserve">Networks can be classified according to their topology, or layout: In a bus network, all the computers are connected to a main cable called bus. In a star network, all data flows through a central hub, a common connection point for the devices in the network. In a ring network, all devices are connected to one another in a closed loop configuration, or ring. </w:t>
      </w:r>
      <w:r w:rsidR="005C1207" w:rsidRPr="00076D04"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  <w:t>There are also mixed topologies, such as three, a group of stars connected to a central bus.</w:t>
      </w:r>
    </w:p>
    <w:p w14:paraId="0CE76F48" w14:textId="673ABDF8" w:rsidR="005C1623" w:rsidRPr="00076D04" w:rsidRDefault="005C1623" w:rsidP="00076D04">
      <w:pPr>
        <w:pStyle w:val="Default"/>
        <w:spacing w:line="276" w:lineRule="auto"/>
        <w:ind w:firstLine="708"/>
        <w:rPr>
          <w:rStyle w:val="a3"/>
          <w:rFonts w:asciiTheme="minorHAnsi" w:hAnsiTheme="minorHAnsi" w:cstheme="minorHAnsi"/>
          <w:bCs w:val="0"/>
          <w:i/>
          <w:iCs/>
          <w:color w:val="222222"/>
          <w:sz w:val="22"/>
          <w:szCs w:val="22"/>
          <w:shd w:val="clear" w:color="auto" w:fill="FFFFFF"/>
          <w:lang w:val="en-US"/>
        </w:rPr>
      </w:pPr>
      <w:r w:rsidRPr="00076D04">
        <w:rPr>
          <w:rStyle w:val="a3"/>
          <w:rFonts w:asciiTheme="minorHAnsi" w:hAnsiTheme="minorHAnsi" w:cstheme="minorHAnsi"/>
          <w:bCs w:val="0"/>
          <w:i/>
          <w:iCs/>
          <w:color w:val="222222"/>
          <w:sz w:val="22"/>
          <w:szCs w:val="22"/>
          <w:shd w:val="clear" w:color="auto" w:fill="FFFFFF"/>
          <w:lang w:val="en-US"/>
        </w:rPr>
        <w:t xml:space="preserve">Web basics. </w:t>
      </w:r>
    </w:p>
    <w:p w14:paraId="3CB42D3E" w14:textId="5B5A661C" w:rsidR="00E52213" w:rsidRPr="00076D04" w:rsidRDefault="005C1623" w:rsidP="00076D04">
      <w:pPr>
        <w:pStyle w:val="Default"/>
        <w:spacing w:line="276" w:lineRule="auto"/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</w:pPr>
      <w:r w:rsidRPr="00076D04"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  <w:t>Components The Internet consists of many systems that offer different facilities to users, www, the World Wide Web,  is a network of documents that works in a hypertext environment, i.e. using text that contains links, hyperlinks to other documents</w:t>
      </w:r>
    </w:p>
    <w:p w14:paraId="7F014567" w14:textId="1626BD59" w:rsidR="005C1623" w:rsidRPr="00076D04" w:rsidRDefault="00E52213" w:rsidP="00076D04">
      <w:pPr>
        <w:pStyle w:val="Default"/>
        <w:spacing w:line="276" w:lineRule="auto"/>
        <w:ind w:firstLine="708"/>
        <w:rPr>
          <w:rStyle w:val="a3"/>
          <w:rFonts w:asciiTheme="minorHAnsi" w:hAnsiTheme="minorHAnsi" w:cstheme="minorHAnsi"/>
          <w:bCs w:val="0"/>
          <w:i/>
          <w:iCs/>
          <w:color w:val="222222"/>
          <w:sz w:val="22"/>
          <w:szCs w:val="22"/>
          <w:shd w:val="clear" w:color="auto" w:fill="FFFFFF"/>
          <w:lang w:val="en-US"/>
        </w:rPr>
      </w:pPr>
      <w:r w:rsidRPr="00076D04">
        <w:rPr>
          <w:rStyle w:val="a3"/>
          <w:rFonts w:asciiTheme="minorHAnsi" w:hAnsiTheme="minorHAnsi" w:cstheme="minorHAnsi"/>
          <w:bCs w:val="0"/>
          <w:i/>
          <w:iCs/>
          <w:color w:val="222222"/>
          <w:sz w:val="22"/>
          <w:szCs w:val="22"/>
          <w:shd w:val="clear" w:color="auto" w:fill="FFFFFF"/>
          <w:lang w:val="en-US"/>
        </w:rPr>
        <w:t>The Internet technology. IoT.</w:t>
      </w:r>
    </w:p>
    <w:p w14:paraId="6ED06B30" w14:textId="77777777" w:rsidR="005C1623" w:rsidRPr="00076D04" w:rsidRDefault="005C1623" w:rsidP="00076D04">
      <w:pPr>
        <w:pStyle w:val="Default"/>
        <w:spacing w:line="276" w:lineRule="auto"/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</w:pPr>
      <w:r w:rsidRPr="00076D04"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  <w:t>The Internet of Things (IoT) is the concept of basically connecting any device with an on and off switch to the Internet (and/or to each other). This includes everything from cellphones, coffee makers, washing machines, headphones, lamps, wearable devices and almost anything else you can think of.</w:t>
      </w:r>
    </w:p>
    <w:p w14:paraId="4CAD0A7F" w14:textId="77777777" w:rsidR="005C1623" w:rsidRPr="00076D04" w:rsidRDefault="005C1623" w:rsidP="00076D04">
      <w:pPr>
        <w:pStyle w:val="Default"/>
        <w:spacing w:line="276" w:lineRule="auto"/>
        <w:rPr>
          <w:rStyle w:val="a3"/>
          <w:rFonts w:asciiTheme="minorHAnsi" w:hAnsiTheme="minorHAnsi" w:cstheme="minorHAnsi"/>
          <w:b w:val="0"/>
          <w:color w:val="222222"/>
          <w:sz w:val="22"/>
          <w:szCs w:val="22"/>
          <w:shd w:val="clear" w:color="auto" w:fill="FFFFFF"/>
          <w:lang w:val="en-US"/>
        </w:rPr>
      </w:pPr>
    </w:p>
    <w:sectPr w:rsidR="005C1623" w:rsidRPr="00076D04" w:rsidSect="00076D04">
      <w:pgSz w:w="11906" w:h="16838"/>
      <w:pgMar w:top="340" w:right="340" w:bottom="340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623"/>
    <w:rsid w:val="00076D04"/>
    <w:rsid w:val="00446B90"/>
    <w:rsid w:val="004679B9"/>
    <w:rsid w:val="005C1207"/>
    <w:rsid w:val="005C1623"/>
    <w:rsid w:val="00684BD9"/>
    <w:rsid w:val="0089714D"/>
    <w:rsid w:val="00935E44"/>
    <w:rsid w:val="00CB6584"/>
    <w:rsid w:val="00D8421B"/>
    <w:rsid w:val="00E52213"/>
    <w:rsid w:val="00F72162"/>
    <w:rsid w:val="00FB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0A67A"/>
  <w15:chartTrackingRefBased/>
  <w15:docId w15:val="{647E1B39-FB15-4F7D-B791-48E7DB5C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46B90"/>
    <w:rPr>
      <w:b/>
      <w:bCs/>
    </w:rPr>
  </w:style>
  <w:style w:type="paragraph" w:customStyle="1" w:styleId="Default">
    <w:name w:val="Default"/>
    <w:rsid w:val="00D842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Бригадир Анна Сергеевна</cp:lastModifiedBy>
  <cp:revision>2</cp:revision>
  <dcterms:created xsi:type="dcterms:W3CDTF">2023-02-20T13:28:00Z</dcterms:created>
  <dcterms:modified xsi:type="dcterms:W3CDTF">2023-06-05T09:22:00Z</dcterms:modified>
</cp:coreProperties>
</file>