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28D" w:rsidRPr="00B8528D" w:rsidRDefault="00B8528D" w:rsidP="00B8528D">
      <w:pPr>
        <w:pStyle w:val="a3"/>
        <w:shd w:val="clear" w:color="auto" w:fill="FFFFFF"/>
        <w:jc w:val="center"/>
        <w:rPr>
          <w:rStyle w:val="a4"/>
          <w:rFonts w:ascii="Verdana" w:hAnsi="Verdana"/>
          <w:b w:val="0"/>
          <w:color w:val="000000"/>
          <w:sz w:val="40"/>
          <w:szCs w:val="40"/>
        </w:rPr>
      </w:pPr>
      <w:r w:rsidRPr="00B8528D">
        <w:rPr>
          <w:rFonts w:ascii="Verdana" w:hAnsi="Verdana"/>
          <w:b/>
          <w:color w:val="333333"/>
          <w:sz w:val="40"/>
          <w:szCs w:val="40"/>
          <w:shd w:val="clear" w:color="auto" w:fill="FFFFFF"/>
        </w:rPr>
        <w:t>Последовательный порт</w:t>
      </w:r>
    </w:p>
    <w:p w:rsidR="00B8528D" w:rsidRDefault="00B8528D" w:rsidP="00B8528D">
      <w:pPr>
        <w:spacing w:before="240" w:after="120" w:line="240" w:lineRule="auto"/>
        <w:ind w:left="225" w:right="225"/>
        <w:jc w:val="center"/>
        <w:outlineLvl w:val="0"/>
        <w:rPr>
          <w:rFonts w:ascii="Verdana" w:eastAsia="Times New Roman" w:hAnsi="Verdana" w:cs="Times New Roman"/>
          <w:b/>
          <w:bCs/>
          <w:color w:val="000088"/>
          <w:kern w:val="36"/>
          <w:sz w:val="36"/>
          <w:szCs w:val="36"/>
          <w:lang w:eastAsia="ru-RU"/>
        </w:rPr>
      </w:pPr>
    </w:p>
    <w:p w:rsidR="0062550C" w:rsidRDefault="00B8528D" w:rsidP="00B8528D">
      <w:pPr>
        <w:spacing w:before="240" w:after="120" w:line="240" w:lineRule="auto"/>
        <w:ind w:left="225" w:right="225"/>
        <w:jc w:val="center"/>
        <w:outlineLvl w:val="0"/>
        <w:rPr>
          <w:rFonts w:ascii="Verdana" w:hAnsi="Verdana"/>
          <w:color w:val="333333"/>
          <w:sz w:val="21"/>
          <w:szCs w:val="21"/>
        </w:rPr>
      </w:pPr>
      <w:r>
        <w:rPr>
          <w:rFonts w:ascii="Verdana" w:hAnsi="Verdana"/>
          <w:color w:val="333333"/>
          <w:sz w:val="21"/>
          <w:szCs w:val="21"/>
          <w:shd w:val="clear" w:color="auto" w:fill="FFFFFF"/>
        </w:rPr>
        <w:t>Последовательный порт (далее ПП) удобный инструмент для общения между разными периферийными устройствами (как собранные самостоятельно на основе какого-нибудь МК, так и заводские: принтеры, осциллографы и т.д.) с одной стороны, и ПК с другой. На сегодняшний день наиболее популярные из всех ПП являются </w:t>
      </w:r>
      <w:r>
        <w:rPr>
          <w:rFonts w:ascii="Verdana" w:hAnsi="Verdana"/>
          <w:b/>
          <w:bCs/>
          <w:color w:val="333333"/>
          <w:sz w:val="21"/>
          <w:szCs w:val="21"/>
          <w:bdr w:val="none" w:sz="0" w:space="0" w:color="auto" w:frame="1"/>
          <w:shd w:val="clear" w:color="auto" w:fill="FFFFFF"/>
        </w:rPr>
        <w:t>RS232 стандарт</w:t>
      </w:r>
      <w:r>
        <w:rPr>
          <w:rFonts w:ascii="Verdana" w:hAnsi="Verdana"/>
          <w:color w:val="333333"/>
          <w:sz w:val="21"/>
          <w:szCs w:val="21"/>
          <w:shd w:val="clear" w:color="auto" w:fill="FFFFFF"/>
        </w:rPr>
        <w:t> (переводится как «</w:t>
      </w:r>
      <w:proofErr w:type="spellStart"/>
      <w:r>
        <w:rPr>
          <w:rFonts w:ascii="Verdana" w:hAnsi="Verdana"/>
          <w:color w:val="333333"/>
          <w:sz w:val="21"/>
          <w:szCs w:val="21"/>
          <w:shd w:val="clear" w:color="auto" w:fill="FFFFFF"/>
        </w:rPr>
        <w:t>Recommended</w:t>
      </w:r>
      <w:proofErr w:type="spellEnd"/>
      <w:r>
        <w:rPr>
          <w:rFonts w:ascii="Verdana" w:hAnsi="Verdana"/>
          <w:color w:val="333333"/>
          <w:sz w:val="21"/>
          <w:szCs w:val="21"/>
          <w:shd w:val="clear" w:color="auto" w:fill="FFFFFF"/>
        </w:rPr>
        <w:t xml:space="preserve"> </w:t>
      </w:r>
      <w:proofErr w:type="spellStart"/>
      <w:r>
        <w:rPr>
          <w:rFonts w:ascii="Verdana" w:hAnsi="Verdana"/>
          <w:color w:val="333333"/>
          <w:sz w:val="21"/>
          <w:szCs w:val="21"/>
          <w:shd w:val="clear" w:color="auto" w:fill="FFFFFF"/>
        </w:rPr>
        <w:t>Standard</w:t>
      </w:r>
      <w:proofErr w:type="spellEnd"/>
      <w:r>
        <w:rPr>
          <w:rFonts w:ascii="Verdana" w:hAnsi="Verdana"/>
          <w:color w:val="333333"/>
          <w:sz w:val="21"/>
          <w:szCs w:val="21"/>
          <w:shd w:val="clear" w:color="auto" w:fill="FFFFFF"/>
        </w:rPr>
        <w:t>») за его простоту и </w:t>
      </w:r>
      <w:r>
        <w:rPr>
          <w:rFonts w:ascii="Verdana" w:hAnsi="Verdana"/>
          <w:b/>
          <w:bCs/>
          <w:color w:val="333333"/>
          <w:sz w:val="21"/>
          <w:szCs w:val="21"/>
          <w:bdr w:val="none" w:sz="0" w:space="0" w:color="auto" w:frame="1"/>
          <w:shd w:val="clear" w:color="auto" w:fill="FFFFFF"/>
        </w:rPr>
        <w:t>USB стандарт</w:t>
      </w:r>
      <w:r>
        <w:rPr>
          <w:rFonts w:ascii="Verdana" w:hAnsi="Verdana"/>
          <w:color w:val="333333"/>
          <w:sz w:val="21"/>
          <w:szCs w:val="21"/>
          <w:shd w:val="clear" w:color="auto" w:fill="FFFFFF"/>
        </w:rPr>
        <w:t> («</w:t>
      </w:r>
      <w:proofErr w:type="spellStart"/>
      <w:r>
        <w:rPr>
          <w:rFonts w:ascii="Verdana" w:hAnsi="Verdana"/>
          <w:color w:val="333333"/>
          <w:sz w:val="21"/>
          <w:szCs w:val="21"/>
          <w:shd w:val="clear" w:color="auto" w:fill="FFFFFF"/>
        </w:rPr>
        <w:t>Universal</w:t>
      </w:r>
      <w:proofErr w:type="spellEnd"/>
      <w:r>
        <w:rPr>
          <w:rFonts w:ascii="Verdana" w:hAnsi="Verdana"/>
          <w:color w:val="333333"/>
          <w:sz w:val="21"/>
          <w:szCs w:val="21"/>
          <w:shd w:val="clear" w:color="auto" w:fill="FFFFFF"/>
        </w:rPr>
        <w:t xml:space="preserve"> </w:t>
      </w:r>
      <w:proofErr w:type="spellStart"/>
      <w:r>
        <w:rPr>
          <w:rFonts w:ascii="Verdana" w:hAnsi="Verdana"/>
          <w:color w:val="333333"/>
          <w:sz w:val="21"/>
          <w:szCs w:val="21"/>
          <w:shd w:val="clear" w:color="auto" w:fill="FFFFFF"/>
        </w:rPr>
        <w:t>Serial</w:t>
      </w:r>
      <w:proofErr w:type="spellEnd"/>
      <w:r>
        <w:rPr>
          <w:rFonts w:ascii="Verdana" w:hAnsi="Verdana"/>
          <w:color w:val="333333"/>
          <w:sz w:val="21"/>
          <w:szCs w:val="21"/>
          <w:shd w:val="clear" w:color="auto" w:fill="FFFFFF"/>
        </w:rPr>
        <w:t xml:space="preserve"> BUS») за его резвость.</w:t>
      </w:r>
      <w:r>
        <w:rPr>
          <w:rFonts w:ascii="Verdana" w:hAnsi="Verdana"/>
          <w:color w:val="333333"/>
          <w:sz w:val="21"/>
          <w:szCs w:val="21"/>
        </w:rPr>
        <w:br/>
      </w:r>
      <w:r>
        <w:rPr>
          <w:rFonts w:ascii="Verdana" w:hAnsi="Verdana"/>
          <w:color w:val="333333"/>
          <w:sz w:val="21"/>
          <w:szCs w:val="21"/>
          <w:shd w:val="clear" w:color="auto" w:fill="FFFFFF"/>
        </w:rPr>
        <w:t xml:space="preserve">USB бесспорно вещь полезная, но </w:t>
      </w:r>
      <w:r w:rsidR="0062550C">
        <w:rPr>
          <w:rFonts w:ascii="Verdana" w:hAnsi="Verdana"/>
          <w:color w:val="333333"/>
          <w:sz w:val="21"/>
          <w:szCs w:val="21"/>
          <w:shd w:val="clear" w:color="auto" w:fill="FFFFFF"/>
        </w:rPr>
        <w:t>сложная в управлении</w:t>
      </w:r>
      <w:r>
        <w:rPr>
          <w:rFonts w:ascii="Verdana" w:hAnsi="Verdana"/>
          <w:color w:val="333333"/>
          <w:sz w:val="21"/>
          <w:szCs w:val="21"/>
          <w:shd w:val="clear" w:color="auto" w:fill="FFFFFF"/>
        </w:rPr>
        <w:t>. Поскольку многим самодельным устройствам </w:t>
      </w:r>
      <w:r>
        <w:rPr>
          <w:rFonts w:ascii="Verdana" w:hAnsi="Verdana"/>
          <w:b/>
          <w:bCs/>
          <w:color w:val="333333"/>
          <w:sz w:val="21"/>
          <w:szCs w:val="21"/>
          <w:bdr w:val="none" w:sz="0" w:space="0" w:color="auto" w:frame="1"/>
          <w:shd w:val="clear" w:color="auto" w:fill="FFFFFF"/>
        </w:rPr>
        <w:t>бешенный</w:t>
      </w:r>
      <w:r>
        <w:rPr>
          <w:rFonts w:ascii="Verdana" w:hAnsi="Verdana"/>
          <w:color w:val="333333"/>
          <w:sz w:val="21"/>
          <w:szCs w:val="21"/>
          <w:shd w:val="clear" w:color="auto" w:fill="FFFFFF"/>
        </w:rPr>
        <w:t xml:space="preserve"> обмен данными с ПК </w:t>
      </w:r>
      <w:r w:rsidR="0062550C">
        <w:rPr>
          <w:rFonts w:ascii="Verdana" w:hAnsi="Verdana"/>
          <w:color w:val="333333"/>
          <w:sz w:val="21"/>
          <w:szCs w:val="21"/>
          <w:shd w:val="clear" w:color="auto" w:fill="FFFFFF"/>
        </w:rPr>
        <w:t>не нужен</w:t>
      </w:r>
      <w:r>
        <w:rPr>
          <w:rFonts w:ascii="Verdana" w:hAnsi="Verdana"/>
          <w:color w:val="333333"/>
          <w:sz w:val="21"/>
          <w:szCs w:val="21"/>
          <w:shd w:val="clear" w:color="auto" w:fill="FFFFFF"/>
        </w:rPr>
        <w:t>, тогда на помощи приходит простой, надежный и многоопытный RS232 Интерфейс.</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 xml:space="preserve">По RS232 стандарту устройства участвующие в обмене данными </w:t>
      </w:r>
      <w:r w:rsidR="0062550C">
        <w:rPr>
          <w:rFonts w:ascii="Verdana" w:hAnsi="Verdana"/>
          <w:color w:val="333333"/>
          <w:sz w:val="21"/>
          <w:szCs w:val="21"/>
          <w:shd w:val="clear" w:color="auto" w:fill="FFFFFF"/>
        </w:rPr>
        <w:t xml:space="preserve">бывают </w:t>
      </w:r>
      <w:r>
        <w:rPr>
          <w:rFonts w:ascii="Verdana" w:hAnsi="Verdana"/>
          <w:color w:val="333333"/>
          <w:sz w:val="21"/>
          <w:szCs w:val="21"/>
          <w:shd w:val="clear" w:color="auto" w:fill="FFFFFF"/>
        </w:rPr>
        <w:t xml:space="preserve">двух </w:t>
      </w:r>
      <w:proofErr w:type="gramStart"/>
      <w:r>
        <w:rPr>
          <w:rFonts w:ascii="Verdana" w:hAnsi="Verdana"/>
          <w:color w:val="333333"/>
          <w:sz w:val="21"/>
          <w:szCs w:val="21"/>
          <w:shd w:val="clear" w:color="auto" w:fill="FFFFFF"/>
        </w:rPr>
        <w:t>типов:</w:t>
      </w:r>
      <w:r>
        <w:rPr>
          <w:rFonts w:ascii="Verdana" w:hAnsi="Verdana"/>
          <w:color w:val="333333"/>
          <w:sz w:val="21"/>
          <w:szCs w:val="21"/>
        </w:rPr>
        <w:br/>
      </w:r>
      <w:proofErr w:type="spellStart"/>
      <w:r>
        <w:rPr>
          <w:rFonts w:ascii="Verdana" w:hAnsi="Verdana"/>
          <w:i/>
          <w:iCs/>
          <w:color w:val="333333"/>
          <w:sz w:val="21"/>
          <w:szCs w:val="21"/>
          <w:bdr w:val="none" w:sz="0" w:space="0" w:color="auto" w:frame="1"/>
          <w:shd w:val="clear" w:color="auto" w:fill="FFFFFF"/>
        </w:rPr>
        <w:t>Data</w:t>
      </w:r>
      <w:proofErr w:type="spellEnd"/>
      <w:proofErr w:type="gramEnd"/>
      <w:r>
        <w:rPr>
          <w:rFonts w:ascii="Verdana" w:hAnsi="Verdana"/>
          <w:i/>
          <w:iCs/>
          <w:color w:val="333333"/>
          <w:sz w:val="21"/>
          <w:szCs w:val="21"/>
          <w:bdr w:val="none" w:sz="0" w:space="0" w:color="auto" w:frame="1"/>
          <w:shd w:val="clear" w:color="auto" w:fill="FFFFFF"/>
        </w:rPr>
        <w:t xml:space="preserve"> </w:t>
      </w:r>
      <w:proofErr w:type="spellStart"/>
      <w:r>
        <w:rPr>
          <w:rFonts w:ascii="Verdana" w:hAnsi="Verdana"/>
          <w:i/>
          <w:iCs/>
          <w:color w:val="333333"/>
          <w:sz w:val="21"/>
          <w:szCs w:val="21"/>
          <w:bdr w:val="none" w:sz="0" w:space="0" w:color="auto" w:frame="1"/>
          <w:shd w:val="clear" w:color="auto" w:fill="FFFFFF"/>
        </w:rPr>
        <w:t>Terminal</w:t>
      </w:r>
      <w:proofErr w:type="spellEnd"/>
      <w:r>
        <w:rPr>
          <w:rFonts w:ascii="Verdana" w:hAnsi="Verdana"/>
          <w:i/>
          <w:iCs/>
          <w:color w:val="333333"/>
          <w:sz w:val="21"/>
          <w:szCs w:val="21"/>
          <w:bdr w:val="none" w:sz="0" w:space="0" w:color="auto" w:frame="1"/>
          <w:shd w:val="clear" w:color="auto" w:fill="FFFFFF"/>
        </w:rPr>
        <w:t xml:space="preserve"> </w:t>
      </w:r>
      <w:proofErr w:type="spellStart"/>
      <w:r>
        <w:rPr>
          <w:rFonts w:ascii="Verdana" w:hAnsi="Verdana"/>
          <w:i/>
          <w:iCs/>
          <w:color w:val="333333"/>
          <w:sz w:val="21"/>
          <w:szCs w:val="21"/>
          <w:bdr w:val="none" w:sz="0" w:space="0" w:color="auto" w:frame="1"/>
          <w:shd w:val="clear" w:color="auto" w:fill="FFFFFF"/>
        </w:rPr>
        <w:t>Equipment</w:t>
      </w:r>
      <w:proofErr w:type="spellEnd"/>
      <w:r>
        <w:rPr>
          <w:rFonts w:ascii="Verdana" w:hAnsi="Verdana"/>
          <w:color w:val="333333"/>
          <w:sz w:val="21"/>
          <w:szCs w:val="21"/>
          <w:shd w:val="clear" w:color="auto" w:fill="FFFFFF"/>
        </w:rPr>
        <w:t> (</w:t>
      </w:r>
      <w:r>
        <w:rPr>
          <w:rFonts w:ascii="Verdana" w:hAnsi="Verdana"/>
          <w:b/>
          <w:bCs/>
          <w:color w:val="333333"/>
          <w:sz w:val="21"/>
          <w:szCs w:val="21"/>
          <w:bdr w:val="none" w:sz="0" w:space="0" w:color="auto" w:frame="1"/>
          <w:shd w:val="clear" w:color="auto" w:fill="FFFFFF"/>
        </w:rPr>
        <w:t>DTE</w:t>
      </w:r>
      <w:r>
        <w:rPr>
          <w:rFonts w:ascii="Verdana" w:hAnsi="Verdana"/>
          <w:color w:val="333333"/>
          <w:sz w:val="21"/>
          <w:szCs w:val="21"/>
          <w:shd w:val="clear" w:color="auto" w:fill="FFFFFF"/>
        </w:rPr>
        <w:t>) (устройство отдающее команды — ведущий) и</w:t>
      </w:r>
      <w:r>
        <w:rPr>
          <w:rFonts w:ascii="Verdana" w:hAnsi="Verdana"/>
          <w:color w:val="333333"/>
          <w:sz w:val="21"/>
          <w:szCs w:val="21"/>
        </w:rPr>
        <w:br/>
      </w:r>
      <w:proofErr w:type="spellStart"/>
      <w:r>
        <w:rPr>
          <w:rFonts w:ascii="Verdana" w:hAnsi="Verdana"/>
          <w:i/>
          <w:iCs/>
          <w:color w:val="333333"/>
          <w:sz w:val="21"/>
          <w:szCs w:val="21"/>
          <w:bdr w:val="none" w:sz="0" w:space="0" w:color="auto" w:frame="1"/>
          <w:shd w:val="clear" w:color="auto" w:fill="FFFFFF"/>
        </w:rPr>
        <w:t>Data</w:t>
      </w:r>
      <w:proofErr w:type="spellEnd"/>
      <w:r>
        <w:rPr>
          <w:rFonts w:ascii="Verdana" w:hAnsi="Verdana"/>
          <w:i/>
          <w:iCs/>
          <w:color w:val="333333"/>
          <w:sz w:val="21"/>
          <w:szCs w:val="21"/>
          <w:bdr w:val="none" w:sz="0" w:space="0" w:color="auto" w:frame="1"/>
          <w:shd w:val="clear" w:color="auto" w:fill="FFFFFF"/>
        </w:rPr>
        <w:t xml:space="preserve"> </w:t>
      </w:r>
      <w:proofErr w:type="spellStart"/>
      <w:r>
        <w:rPr>
          <w:rFonts w:ascii="Verdana" w:hAnsi="Verdana"/>
          <w:i/>
          <w:iCs/>
          <w:color w:val="333333"/>
          <w:sz w:val="21"/>
          <w:szCs w:val="21"/>
          <w:bdr w:val="none" w:sz="0" w:space="0" w:color="auto" w:frame="1"/>
          <w:shd w:val="clear" w:color="auto" w:fill="FFFFFF"/>
        </w:rPr>
        <w:t>Circuit-Terminating</w:t>
      </w:r>
      <w:proofErr w:type="spellEnd"/>
      <w:r>
        <w:rPr>
          <w:rFonts w:ascii="Verdana" w:hAnsi="Verdana"/>
          <w:i/>
          <w:iCs/>
          <w:color w:val="333333"/>
          <w:sz w:val="21"/>
          <w:szCs w:val="21"/>
          <w:bdr w:val="none" w:sz="0" w:space="0" w:color="auto" w:frame="1"/>
          <w:shd w:val="clear" w:color="auto" w:fill="FFFFFF"/>
        </w:rPr>
        <w:t xml:space="preserve"> </w:t>
      </w:r>
      <w:proofErr w:type="spellStart"/>
      <w:r>
        <w:rPr>
          <w:rFonts w:ascii="Verdana" w:hAnsi="Verdana"/>
          <w:i/>
          <w:iCs/>
          <w:color w:val="333333"/>
          <w:sz w:val="21"/>
          <w:szCs w:val="21"/>
          <w:bdr w:val="none" w:sz="0" w:space="0" w:color="auto" w:frame="1"/>
          <w:shd w:val="clear" w:color="auto" w:fill="FFFFFF"/>
        </w:rPr>
        <w:t>Equipment</w:t>
      </w:r>
      <w:proofErr w:type="spellEnd"/>
      <w:r>
        <w:rPr>
          <w:rFonts w:ascii="Verdana" w:hAnsi="Verdana"/>
          <w:color w:val="333333"/>
          <w:sz w:val="21"/>
          <w:szCs w:val="21"/>
          <w:shd w:val="clear" w:color="auto" w:fill="FFFFFF"/>
        </w:rPr>
        <w:t> (</w:t>
      </w:r>
      <w:r>
        <w:rPr>
          <w:rFonts w:ascii="Verdana" w:hAnsi="Verdana"/>
          <w:b/>
          <w:bCs/>
          <w:color w:val="333333"/>
          <w:sz w:val="21"/>
          <w:szCs w:val="21"/>
          <w:bdr w:val="none" w:sz="0" w:space="0" w:color="auto" w:frame="1"/>
          <w:shd w:val="clear" w:color="auto" w:fill="FFFFFF"/>
        </w:rPr>
        <w:t>DCE</w:t>
      </w:r>
      <w:r>
        <w:rPr>
          <w:rFonts w:ascii="Verdana" w:hAnsi="Verdana"/>
          <w:color w:val="333333"/>
          <w:sz w:val="21"/>
          <w:szCs w:val="21"/>
          <w:shd w:val="clear" w:color="auto" w:fill="FFFFFF"/>
        </w:rPr>
        <w:t>) (периферия, обслуживающая хозяина — ведомый). Нередко, некоторые периферийные устройства ведут себя как </w:t>
      </w:r>
      <w:r>
        <w:rPr>
          <w:rFonts w:ascii="Verdana" w:hAnsi="Verdana"/>
          <w:b/>
          <w:bCs/>
          <w:color w:val="333333"/>
          <w:sz w:val="21"/>
          <w:szCs w:val="21"/>
          <w:bdr w:val="none" w:sz="0" w:space="0" w:color="auto" w:frame="1"/>
          <w:shd w:val="clear" w:color="auto" w:fill="FFFFFF"/>
        </w:rPr>
        <w:t>DTE</w:t>
      </w:r>
      <w:r>
        <w:rPr>
          <w:rFonts w:ascii="Verdana" w:hAnsi="Verdana"/>
          <w:color w:val="333333"/>
          <w:sz w:val="21"/>
          <w:szCs w:val="21"/>
          <w:shd w:val="clear" w:color="auto" w:fill="FFFFFF"/>
        </w:rPr>
        <w:t> (например осциллографы, или наши с вами девайсы</w:t>
      </w:r>
      <w:proofErr w:type="gramStart"/>
      <w:r>
        <w:rPr>
          <w:rFonts w:ascii="Verdana" w:hAnsi="Verdana"/>
          <w:color w:val="333333"/>
          <w:sz w:val="21"/>
          <w:szCs w:val="21"/>
          <w:shd w:val="clear" w:color="auto" w:fill="FFFFFF"/>
        </w:rPr>
        <w:t>).</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bdr w:val="none" w:sz="0" w:space="0" w:color="auto" w:frame="1"/>
          <w:shd w:val="clear" w:color="auto" w:fill="FFFFFF"/>
        </w:rPr>
        <w:t>Типы</w:t>
      </w:r>
      <w:proofErr w:type="gramEnd"/>
      <w:r>
        <w:rPr>
          <w:rFonts w:ascii="Verdana" w:hAnsi="Verdana"/>
          <w:b/>
          <w:bCs/>
          <w:color w:val="333333"/>
          <w:sz w:val="21"/>
          <w:szCs w:val="21"/>
          <w:bdr w:val="none" w:sz="0" w:space="0" w:color="auto" w:frame="1"/>
          <w:shd w:val="clear" w:color="auto" w:fill="FFFFFF"/>
        </w:rPr>
        <w:t xml:space="preserve"> соединения</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bdr w:val="none" w:sz="0" w:space="0" w:color="auto" w:frame="1"/>
          <w:shd w:val="clear" w:color="auto" w:fill="FFFFFF"/>
        </w:rPr>
        <w:t>Модемное соединение</w:t>
      </w:r>
      <w:r>
        <w:rPr>
          <w:rFonts w:ascii="Verdana" w:hAnsi="Verdana"/>
          <w:color w:val="333333"/>
          <w:sz w:val="21"/>
          <w:szCs w:val="21"/>
          <w:shd w:val="clear" w:color="auto" w:fill="FFFFFF"/>
        </w:rPr>
        <w:t xml:space="preserve"> — </w:t>
      </w:r>
      <w:r w:rsidR="0062550C">
        <w:rPr>
          <w:rFonts w:ascii="Verdana" w:hAnsi="Verdana"/>
          <w:color w:val="333333"/>
          <w:sz w:val="21"/>
          <w:szCs w:val="21"/>
          <w:shd w:val="clear" w:color="auto" w:fill="FFFFFF"/>
        </w:rPr>
        <w:t>подразумевает</w:t>
      </w:r>
      <w:r>
        <w:rPr>
          <w:rFonts w:ascii="Verdana" w:hAnsi="Verdana"/>
          <w:color w:val="333333"/>
          <w:sz w:val="21"/>
          <w:szCs w:val="21"/>
          <w:shd w:val="clear" w:color="auto" w:fill="FFFFFF"/>
        </w:rPr>
        <w:t xml:space="preserve"> наличие некой иерархии, то</w:t>
      </w:r>
      <w:r w:rsidR="0062550C">
        <w:rPr>
          <w:rFonts w:ascii="Verdana" w:hAnsi="Verdana"/>
          <w:color w:val="333333"/>
          <w:sz w:val="21"/>
          <w:szCs w:val="21"/>
          <w:shd w:val="clear" w:color="auto" w:fill="FFFFFF"/>
        </w:rPr>
        <w:t xml:space="preserve"> </w:t>
      </w:r>
      <w:r>
        <w:rPr>
          <w:rFonts w:ascii="Verdana" w:hAnsi="Verdana"/>
          <w:color w:val="333333"/>
          <w:sz w:val="21"/>
          <w:szCs w:val="21"/>
          <w:shd w:val="clear" w:color="auto" w:fill="FFFFFF"/>
        </w:rPr>
        <w:t xml:space="preserve">есть в случае когда в обмене данными участвуют больше чем два устройства им необходим некий арбитр (модем), разрешающий в определенный момент времени отсылать данные только одному устройству (в то время как читать могут хоть все остальные). Модемом может быть что угодно: отдельный девайс, или один из участников обмена данными, главное </w:t>
      </w:r>
      <w:r w:rsidR="0062550C">
        <w:rPr>
          <w:rFonts w:ascii="Verdana" w:hAnsi="Verdana"/>
          <w:color w:val="333333"/>
          <w:sz w:val="21"/>
          <w:szCs w:val="21"/>
          <w:shd w:val="clear" w:color="auto" w:fill="FFFFFF"/>
        </w:rPr>
        <w:t>не допустить</w:t>
      </w:r>
      <w:r>
        <w:rPr>
          <w:rFonts w:ascii="Verdana" w:hAnsi="Verdana"/>
          <w:color w:val="333333"/>
          <w:sz w:val="21"/>
          <w:szCs w:val="21"/>
          <w:shd w:val="clear" w:color="auto" w:fill="FFFFFF"/>
        </w:rPr>
        <w:t xml:space="preserve"> потери данных.</w:t>
      </w:r>
      <w:r>
        <w:rPr>
          <w:rFonts w:ascii="Verdana" w:hAnsi="Verdana"/>
          <w:color w:val="333333"/>
          <w:sz w:val="21"/>
          <w:szCs w:val="21"/>
        </w:rPr>
        <w:br/>
      </w:r>
      <w:r>
        <w:rPr>
          <w:rFonts w:ascii="Verdana" w:hAnsi="Verdana"/>
          <w:color w:val="333333"/>
          <w:sz w:val="21"/>
          <w:szCs w:val="21"/>
        </w:rPr>
        <w:br/>
      </w:r>
      <w:r>
        <w:rPr>
          <w:noProof/>
          <w:lang w:eastAsia="ru-RU"/>
        </w:rPr>
        <w:drawing>
          <wp:inline distT="0" distB="0" distL="0" distR="0">
            <wp:extent cx="3350260" cy="1296670"/>
            <wp:effectExtent l="0" t="0" r="2540" b="0"/>
            <wp:docPr id="15" name="Рисунок 15" descr="http://i1219.photobucket.com/albums/dd425/grand1987/mod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1219.photobucket.com/albums/dd425/grand1987/mode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0260" cy="1296670"/>
                    </a:xfrm>
                    <a:prstGeom prst="rect">
                      <a:avLst/>
                    </a:prstGeom>
                    <a:noFill/>
                    <a:ln>
                      <a:noFill/>
                    </a:ln>
                  </pic:spPr>
                </pic:pic>
              </a:graphicData>
            </a:graphic>
          </wp:inline>
        </w:drawing>
      </w:r>
      <w:r>
        <w:rPr>
          <w:rFonts w:ascii="Verdana" w:hAnsi="Verdana"/>
          <w:color w:val="333333"/>
          <w:sz w:val="21"/>
          <w:szCs w:val="21"/>
        </w:rPr>
        <w:br/>
      </w:r>
    </w:p>
    <w:p w:rsidR="0062550C" w:rsidRDefault="0062550C" w:rsidP="00B8528D">
      <w:pPr>
        <w:spacing w:before="240" w:after="120" w:line="240" w:lineRule="auto"/>
        <w:ind w:left="225" w:right="225"/>
        <w:jc w:val="center"/>
        <w:outlineLvl w:val="0"/>
        <w:rPr>
          <w:rFonts w:ascii="Verdana" w:hAnsi="Verdana"/>
          <w:color w:val="333333"/>
          <w:sz w:val="21"/>
          <w:szCs w:val="21"/>
          <w:shd w:val="clear" w:color="auto" w:fill="FFFFFF"/>
        </w:rPr>
      </w:pPr>
      <w:r>
        <w:rPr>
          <w:rFonts w:ascii="Verdana" w:hAnsi="Verdana"/>
          <w:b/>
          <w:bCs/>
          <w:color w:val="333333"/>
          <w:sz w:val="21"/>
          <w:szCs w:val="21"/>
          <w:bdr w:val="none" w:sz="0" w:space="0" w:color="auto" w:frame="1"/>
          <w:shd w:val="clear" w:color="auto" w:fill="FFFFFF"/>
        </w:rPr>
        <w:t>нуль-модемное соединение</w:t>
      </w:r>
      <w:r>
        <w:rPr>
          <w:rFonts w:ascii="Verdana" w:hAnsi="Verdana"/>
          <w:color w:val="333333"/>
          <w:sz w:val="21"/>
          <w:szCs w:val="21"/>
          <w:shd w:val="clear" w:color="auto" w:fill="FFFFFF"/>
        </w:rPr>
        <w:t xml:space="preserve"> </w:t>
      </w:r>
    </w:p>
    <w:p w:rsidR="0062550C" w:rsidRDefault="00B8528D" w:rsidP="00B8528D">
      <w:pPr>
        <w:spacing w:before="240" w:after="120" w:line="240" w:lineRule="auto"/>
        <w:ind w:left="225" w:right="225"/>
        <w:jc w:val="center"/>
        <w:outlineLvl w:val="0"/>
        <w:rPr>
          <w:rFonts w:ascii="Verdana" w:hAnsi="Verdana"/>
          <w:b/>
          <w:bCs/>
          <w:color w:val="333333"/>
          <w:sz w:val="21"/>
          <w:szCs w:val="21"/>
          <w:bdr w:val="none" w:sz="0" w:space="0" w:color="auto" w:frame="1"/>
          <w:shd w:val="clear" w:color="auto" w:fill="FFFFFF"/>
        </w:rPr>
      </w:pPr>
      <w:r>
        <w:rPr>
          <w:rFonts w:ascii="Verdana" w:hAnsi="Verdana"/>
          <w:color w:val="333333"/>
          <w:sz w:val="21"/>
          <w:szCs w:val="21"/>
          <w:shd w:val="clear" w:color="auto" w:fill="FFFFFF"/>
        </w:rPr>
        <w:t xml:space="preserve">В случае когда устройств только два, или есть явный ведущий которого слушаются все остальные, никакого посредника им не нужно, а это означает что к их общению больше никто не подключится, и никакого арбитра в лице модема им не надо </w:t>
      </w:r>
      <w:proofErr w:type="gramStart"/>
      <w:r>
        <w:rPr>
          <w:rFonts w:ascii="Verdana" w:hAnsi="Verdana"/>
          <w:color w:val="333333"/>
          <w:sz w:val="21"/>
          <w:szCs w:val="21"/>
          <w:shd w:val="clear" w:color="auto" w:fill="FFFFFF"/>
        </w:rPr>
        <w:t>( в</w:t>
      </w:r>
      <w:proofErr w:type="gramEnd"/>
      <w:r>
        <w:rPr>
          <w:rFonts w:ascii="Verdana" w:hAnsi="Verdana"/>
          <w:color w:val="333333"/>
          <w:sz w:val="21"/>
          <w:szCs w:val="21"/>
          <w:shd w:val="clear" w:color="auto" w:fill="FFFFFF"/>
        </w:rPr>
        <w:t xml:space="preserve"> отличие от предыдущего типа соединения, когда к одному принтеру можно подключить штук 10 ПК ). Опять-же главное </w:t>
      </w:r>
      <w:r w:rsidR="0062550C">
        <w:rPr>
          <w:rFonts w:ascii="Verdana" w:hAnsi="Verdana"/>
          <w:color w:val="333333"/>
          <w:sz w:val="21"/>
          <w:szCs w:val="21"/>
          <w:shd w:val="clear" w:color="auto" w:fill="FFFFFF"/>
        </w:rPr>
        <w:t>не допустить</w:t>
      </w:r>
      <w:r>
        <w:rPr>
          <w:rFonts w:ascii="Verdana" w:hAnsi="Verdana"/>
          <w:color w:val="333333"/>
          <w:sz w:val="21"/>
          <w:szCs w:val="21"/>
          <w:shd w:val="clear" w:color="auto" w:fill="FFFFFF"/>
        </w:rPr>
        <w:t xml:space="preserve"> одновременной отправки данных — в определенный момент времени, </w:t>
      </w:r>
      <w:r w:rsidR="0062550C">
        <w:rPr>
          <w:rFonts w:ascii="Verdana" w:hAnsi="Verdana"/>
          <w:color w:val="333333"/>
          <w:sz w:val="21"/>
          <w:szCs w:val="21"/>
          <w:shd w:val="clear" w:color="auto" w:fill="FFFFFF"/>
        </w:rPr>
        <w:t>общается</w:t>
      </w:r>
      <w:r>
        <w:rPr>
          <w:rFonts w:ascii="Verdana" w:hAnsi="Verdana"/>
          <w:color w:val="333333"/>
          <w:sz w:val="21"/>
          <w:szCs w:val="21"/>
          <w:shd w:val="clear" w:color="auto" w:fill="FFFFFF"/>
        </w:rPr>
        <w:t xml:space="preserve"> может только одна пара устройств. Такое соединение называется </w:t>
      </w:r>
      <w:r>
        <w:rPr>
          <w:rFonts w:ascii="Verdana" w:hAnsi="Verdana"/>
          <w:b/>
          <w:bCs/>
          <w:color w:val="333333"/>
          <w:sz w:val="21"/>
          <w:szCs w:val="21"/>
          <w:bdr w:val="none" w:sz="0" w:space="0" w:color="auto" w:frame="1"/>
          <w:shd w:val="clear" w:color="auto" w:fill="FFFFFF"/>
        </w:rPr>
        <w:t>нуль-модемное соединение</w:t>
      </w:r>
      <w:r>
        <w:rPr>
          <w:rFonts w:ascii="Verdana" w:hAnsi="Verdana"/>
          <w:color w:val="333333"/>
          <w:sz w:val="21"/>
          <w:szCs w:val="21"/>
          <w:shd w:val="clear" w:color="auto" w:fill="FFFFFF"/>
        </w:rPr>
        <w:t>:</w:t>
      </w:r>
      <w:r>
        <w:rPr>
          <w:rFonts w:ascii="Verdana" w:hAnsi="Verdana"/>
          <w:color w:val="333333"/>
          <w:sz w:val="21"/>
          <w:szCs w:val="21"/>
        </w:rPr>
        <w:br/>
      </w:r>
      <w:r>
        <w:rPr>
          <w:rFonts w:ascii="Verdana" w:hAnsi="Verdana"/>
          <w:color w:val="333333"/>
          <w:sz w:val="21"/>
          <w:szCs w:val="21"/>
        </w:rPr>
        <w:br/>
      </w:r>
      <w:r>
        <w:rPr>
          <w:noProof/>
          <w:lang w:eastAsia="ru-RU"/>
        </w:rPr>
        <w:lastRenderedPageBreak/>
        <w:drawing>
          <wp:inline distT="0" distB="0" distL="0" distR="0">
            <wp:extent cx="3350260" cy="1057910"/>
            <wp:effectExtent l="0" t="0" r="2540" b="8890"/>
            <wp:docPr id="14" name="Рисунок 14" descr="http://i1219.photobucket.com/albums/dd425/grand1987/null-mod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1219.photobucket.com/albums/dd425/grand1987/null-mode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0260" cy="1057910"/>
                    </a:xfrm>
                    <a:prstGeom prst="rect">
                      <a:avLst/>
                    </a:prstGeom>
                    <a:noFill/>
                    <a:ln>
                      <a:noFill/>
                    </a:ln>
                  </pic:spPr>
                </pic:pic>
              </a:graphicData>
            </a:graphic>
          </wp:inline>
        </w:drawing>
      </w:r>
      <w:r>
        <w:rPr>
          <w:rFonts w:ascii="Verdana" w:hAnsi="Verdana"/>
          <w:color w:val="333333"/>
          <w:sz w:val="21"/>
          <w:szCs w:val="21"/>
        </w:rPr>
        <w:br/>
      </w:r>
      <w:r>
        <w:rPr>
          <w:rFonts w:ascii="Verdana" w:hAnsi="Verdana"/>
          <w:color w:val="333333"/>
          <w:sz w:val="21"/>
          <w:szCs w:val="21"/>
        </w:rPr>
        <w:br/>
      </w:r>
    </w:p>
    <w:p w:rsidR="00B8528D" w:rsidRDefault="00B8528D" w:rsidP="00B8528D">
      <w:pPr>
        <w:spacing w:before="240" w:after="120" w:line="240" w:lineRule="auto"/>
        <w:ind w:left="225" w:right="225"/>
        <w:jc w:val="center"/>
        <w:outlineLvl w:val="0"/>
        <w:rPr>
          <w:rFonts w:ascii="Verdana" w:eastAsia="Times New Roman" w:hAnsi="Verdana" w:cs="Times New Roman"/>
          <w:b/>
          <w:bCs/>
          <w:color w:val="000088"/>
          <w:kern w:val="36"/>
          <w:sz w:val="36"/>
          <w:szCs w:val="36"/>
          <w:lang w:eastAsia="ru-RU"/>
        </w:rPr>
      </w:pPr>
      <w:r>
        <w:rPr>
          <w:rFonts w:ascii="Verdana" w:hAnsi="Verdana"/>
          <w:b/>
          <w:bCs/>
          <w:color w:val="333333"/>
          <w:sz w:val="21"/>
          <w:szCs w:val="21"/>
          <w:bdr w:val="none" w:sz="0" w:space="0" w:color="auto" w:frame="1"/>
          <w:shd w:val="clear" w:color="auto" w:fill="FFFFFF"/>
        </w:rPr>
        <w:t>Типы передач данных</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 xml:space="preserve">Минимальное количество проводков необходимое для обмена данными равно </w:t>
      </w:r>
      <w:proofErr w:type="gramStart"/>
      <w:r>
        <w:rPr>
          <w:rFonts w:ascii="Verdana" w:hAnsi="Verdana"/>
          <w:color w:val="333333"/>
          <w:sz w:val="21"/>
          <w:szCs w:val="21"/>
          <w:shd w:val="clear" w:color="auto" w:fill="FFFFFF"/>
        </w:rPr>
        <w:t>двум ,</w:t>
      </w:r>
      <w:proofErr w:type="gramEnd"/>
      <w:r>
        <w:rPr>
          <w:rFonts w:ascii="Verdana" w:hAnsi="Verdana"/>
          <w:color w:val="333333"/>
          <w:sz w:val="21"/>
          <w:szCs w:val="21"/>
          <w:shd w:val="clear" w:color="auto" w:fill="FFFFFF"/>
        </w:rPr>
        <w:t xml:space="preserve"> если передача является односторонней (</w:t>
      </w:r>
      <w:r>
        <w:rPr>
          <w:rFonts w:ascii="Verdana" w:hAnsi="Verdana"/>
          <w:b/>
          <w:bCs/>
          <w:color w:val="333333"/>
          <w:sz w:val="21"/>
          <w:szCs w:val="21"/>
          <w:bdr w:val="none" w:sz="0" w:space="0" w:color="auto" w:frame="1"/>
          <w:shd w:val="clear" w:color="auto" w:fill="FFFFFF"/>
        </w:rPr>
        <w:t>[</w:t>
      </w:r>
      <w:proofErr w:type="spellStart"/>
      <w:r>
        <w:rPr>
          <w:rFonts w:ascii="Verdana" w:hAnsi="Verdana"/>
          <w:b/>
          <w:bCs/>
          <w:color w:val="333333"/>
          <w:sz w:val="21"/>
          <w:szCs w:val="21"/>
          <w:bdr w:val="none" w:sz="0" w:space="0" w:color="auto" w:frame="1"/>
          <w:shd w:val="clear" w:color="auto" w:fill="FFFFFF"/>
        </w:rPr>
        <w:t>Tx</w:t>
      </w:r>
      <w:proofErr w:type="spellEnd"/>
      <w:r>
        <w:rPr>
          <w:rFonts w:ascii="Verdana" w:hAnsi="Verdana"/>
          <w:b/>
          <w:bCs/>
          <w:color w:val="333333"/>
          <w:sz w:val="21"/>
          <w:szCs w:val="21"/>
          <w:bdr w:val="none" w:sz="0" w:space="0" w:color="auto" w:frame="1"/>
          <w:shd w:val="clear" w:color="auto" w:fill="FFFFFF"/>
        </w:rPr>
        <w:t>, GND]</w:t>
      </w:r>
      <w:r>
        <w:rPr>
          <w:rFonts w:ascii="Verdana" w:hAnsi="Verdana"/>
          <w:color w:val="333333"/>
          <w:sz w:val="21"/>
          <w:szCs w:val="21"/>
          <w:shd w:val="clear" w:color="auto" w:fill="FFFFFF"/>
        </w:rPr>
        <w:t xml:space="preserve">). В </w:t>
      </w:r>
      <w:proofErr w:type="gramStart"/>
      <w:r>
        <w:rPr>
          <w:rFonts w:ascii="Verdana" w:hAnsi="Verdana"/>
          <w:color w:val="333333"/>
          <w:sz w:val="21"/>
          <w:szCs w:val="21"/>
          <w:shd w:val="clear" w:color="auto" w:fill="FFFFFF"/>
        </w:rPr>
        <w:t>случае</w:t>
      </w:r>
      <w:proofErr w:type="gramEnd"/>
      <w:r>
        <w:rPr>
          <w:rFonts w:ascii="Verdana" w:hAnsi="Verdana"/>
          <w:color w:val="333333"/>
          <w:sz w:val="21"/>
          <w:szCs w:val="21"/>
          <w:shd w:val="clear" w:color="auto" w:fill="FFFFFF"/>
        </w:rPr>
        <w:t xml:space="preserve"> когда необходимо полноценное — двухстороннее общение число проводков </w:t>
      </w:r>
      <w:r w:rsidR="0062550C">
        <w:rPr>
          <w:rFonts w:ascii="Verdana" w:hAnsi="Verdana"/>
          <w:color w:val="333333"/>
          <w:sz w:val="21"/>
          <w:szCs w:val="21"/>
          <w:shd w:val="clear" w:color="auto" w:fill="FFFFFF"/>
        </w:rPr>
        <w:t>возрастает</w:t>
      </w:r>
      <w:r>
        <w:rPr>
          <w:rFonts w:ascii="Verdana" w:hAnsi="Verdana"/>
          <w:color w:val="333333"/>
          <w:sz w:val="21"/>
          <w:szCs w:val="21"/>
          <w:shd w:val="clear" w:color="auto" w:fill="FFFFFF"/>
        </w:rPr>
        <w:t xml:space="preserve"> до трех (</w:t>
      </w:r>
      <w:r>
        <w:rPr>
          <w:rFonts w:ascii="Verdana" w:hAnsi="Verdana"/>
          <w:b/>
          <w:bCs/>
          <w:color w:val="333333"/>
          <w:sz w:val="21"/>
          <w:szCs w:val="21"/>
          <w:bdr w:val="none" w:sz="0" w:space="0" w:color="auto" w:frame="1"/>
          <w:shd w:val="clear" w:color="auto" w:fill="FFFFFF"/>
        </w:rPr>
        <w:t>[</w:t>
      </w:r>
      <w:proofErr w:type="spellStart"/>
      <w:r>
        <w:rPr>
          <w:rFonts w:ascii="Verdana" w:hAnsi="Verdana"/>
          <w:b/>
          <w:bCs/>
          <w:color w:val="333333"/>
          <w:sz w:val="21"/>
          <w:szCs w:val="21"/>
          <w:bdr w:val="none" w:sz="0" w:space="0" w:color="auto" w:frame="1"/>
          <w:shd w:val="clear" w:color="auto" w:fill="FFFFFF"/>
        </w:rPr>
        <w:t>Rx</w:t>
      </w:r>
      <w:proofErr w:type="spellEnd"/>
      <w:r>
        <w:rPr>
          <w:rFonts w:ascii="Verdana" w:hAnsi="Verdana"/>
          <w:b/>
          <w:bCs/>
          <w:color w:val="333333"/>
          <w:sz w:val="21"/>
          <w:szCs w:val="21"/>
          <w:bdr w:val="none" w:sz="0" w:space="0" w:color="auto" w:frame="1"/>
          <w:shd w:val="clear" w:color="auto" w:fill="FFFFFF"/>
        </w:rPr>
        <w:t xml:space="preserve">, </w:t>
      </w:r>
      <w:proofErr w:type="spellStart"/>
      <w:r>
        <w:rPr>
          <w:rFonts w:ascii="Verdana" w:hAnsi="Verdana"/>
          <w:b/>
          <w:bCs/>
          <w:color w:val="333333"/>
          <w:sz w:val="21"/>
          <w:szCs w:val="21"/>
          <w:bdr w:val="none" w:sz="0" w:space="0" w:color="auto" w:frame="1"/>
          <w:shd w:val="clear" w:color="auto" w:fill="FFFFFF"/>
        </w:rPr>
        <w:t>Tx</w:t>
      </w:r>
      <w:proofErr w:type="spellEnd"/>
      <w:r>
        <w:rPr>
          <w:rFonts w:ascii="Verdana" w:hAnsi="Verdana"/>
          <w:b/>
          <w:bCs/>
          <w:color w:val="333333"/>
          <w:sz w:val="21"/>
          <w:szCs w:val="21"/>
          <w:bdr w:val="none" w:sz="0" w:space="0" w:color="auto" w:frame="1"/>
          <w:shd w:val="clear" w:color="auto" w:fill="FFFFFF"/>
        </w:rPr>
        <w:t>, GND]</w:t>
      </w:r>
      <w:r>
        <w:rPr>
          <w:rFonts w:ascii="Verdana" w:hAnsi="Verdana"/>
          <w:color w:val="333333"/>
          <w:sz w:val="21"/>
          <w:szCs w:val="21"/>
          <w:shd w:val="clear" w:color="auto" w:fill="FFFFFF"/>
        </w:rPr>
        <w:t>). Большинство периферийных устройств поддерживают одновременную передачу и прием данных — </w:t>
      </w:r>
      <w:proofErr w:type="spellStart"/>
      <w:r>
        <w:rPr>
          <w:rFonts w:ascii="Verdana" w:hAnsi="Verdana"/>
          <w:b/>
          <w:bCs/>
          <w:color w:val="333333"/>
          <w:sz w:val="21"/>
          <w:szCs w:val="21"/>
          <w:bdr w:val="none" w:sz="0" w:space="0" w:color="auto" w:frame="1"/>
          <w:shd w:val="clear" w:color="auto" w:fill="FFFFFF"/>
        </w:rPr>
        <w:t>full-duplex</w:t>
      </w:r>
      <w:proofErr w:type="spellEnd"/>
      <w:r>
        <w:rPr>
          <w:rFonts w:ascii="Verdana" w:hAnsi="Verdana"/>
          <w:color w:val="333333"/>
          <w:sz w:val="21"/>
          <w:szCs w:val="21"/>
          <w:shd w:val="clear" w:color="auto" w:fill="FFFFFF"/>
        </w:rPr>
        <w:t>, но если один из собеседников на такое не способен, обмен переходит в разряд неполноценных — </w:t>
      </w:r>
      <w:proofErr w:type="spellStart"/>
      <w:r>
        <w:rPr>
          <w:rFonts w:ascii="Verdana" w:hAnsi="Verdana"/>
          <w:b/>
          <w:bCs/>
          <w:color w:val="333333"/>
          <w:sz w:val="21"/>
          <w:szCs w:val="21"/>
          <w:bdr w:val="none" w:sz="0" w:space="0" w:color="auto" w:frame="1"/>
          <w:shd w:val="clear" w:color="auto" w:fill="FFFFFF"/>
        </w:rPr>
        <w:t>half-duplex</w:t>
      </w:r>
      <w:proofErr w:type="spellEnd"/>
      <w:r>
        <w:rPr>
          <w:rFonts w:ascii="Verdana" w:hAnsi="Verdana"/>
          <w:color w:val="333333"/>
          <w:sz w:val="21"/>
          <w:szCs w:val="21"/>
          <w:shd w:val="clear" w:color="auto" w:fill="FFFFFF"/>
        </w:rPr>
        <w:t xml:space="preserve"> (пока один не закончил передачу/прием другой </w:t>
      </w:r>
      <w:r w:rsidR="0062550C">
        <w:rPr>
          <w:rFonts w:ascii="Verdana" w:hAnsi="Verdana"/>
          <w:color w:val="333333"/>
          <w:sz w:val="21"/>
          <w:szCs w:val="21"/>
          <w:shd w:val="clear" w:color="auto" w:fill="FFFFFF"/>
        </w:rPr>
        <w:t>ожидает</w:t>
      </w:r>
      <w:r>
        <w:rPr>
          <w:rFonts w:ascii="Verdana" w:hAnsi="Verdana"/>
          <w:color w:val="333333"/>
          <w:sz w:val="21"/>
          <w:szCs w:val="21"/>
          <w:shd w:val="clear" w:color="auto" w:fill="FFFFFF"/>
        </w:rPr>
        <w:t>).</w:t>
      </w:r>
      <w:r>
        <w:rPr>
          <w:rFonts w:ascii="Verdana" w:hAnsi="Verdana"/>
          <w:color w:val="333333"/>
          <w:sz w:val="21"/>
          <w:szCs w:val="21"/>
        </w:rPr>
        <w:br/>
      </w:r>
      <w:r>
        <w:rPr>
          <w:rFonts w:ascii="Verdana" w:hAnsi="Verdana"/>
          <w:color w:val="333333"/>
          <w:sz w:val="21"/>
          <w:szCs w:val="21"/>
        </w:rPr>
        <w:br/>
      </w:r>
      <w:proofErr w:type="spellStart"/>
      <w:r>
        <w:rPr>
          <w:rFonts w:ascii="Verdana" w:hAnsi="Verdana"/>
          <w:b/>
          <w:bCs/>
          <w:color w:val="333333"/>
          <w:sz w:val="21"/>
          <w:szCs w:val="21"/>
          <w:bdr w:val="none" w:sz="0" w:space="0" w:color="auto" w:frame="1"/>
          <w:shd w:val="clear" w:color="auto" w:fill="FFFFFF"/>
        </w:rPr>
        <w:t>Распиновка</w:t>
      </w:r>
      <w:proofErr w:type="spellEnd"/>
      <w:r>
        <w:rPr>
          <w:rFonts w:ascii="Verdana" w:hAnsi="Verdana"/>
          <w:b/>
          <w:bCs/>
          <w:color w:val="333333"/>
          <w:sz w:val="21"/>
          <w:szCs w:val="21"/>
          <w:bdr w:val="none" w:sz="0" w:space="0" w:color="auto" w:frame="1"/>
          <w:shd w:val="clear" w:color="auto" w:fill="FFFFFF"/>
        </w:rPr>
        <w:t xml:space="preserve"> COM разъёма</w:t>
      </w:r>
      <w:r>
        <w:rPr>
          <w:rFonts w:ascii="Verdana" w:hAnsi="Verdana"/>
          <w:color w:val="333333"/>
          <w:sz w:val="21"/>
          <w:szCs w:val="21"/>
        </w:rPr>
        <w:br/>
      </w:r>
      <w:r>
        <w:rPr>
          <w:rFonts w:ascii="Verdana" w:hAnsi="Verdana"/>
          <w:color w:val="333333"/>
          <w:sz w:val="21"/>
          <w:szCs w:val="21"/>
        </w:rPr>
        <w:br/>
      </w:r>
      <w:r>
        <w:rPr>
          <w:noProof/>
          <w:lang w:eastAsia="ru-RU"/>
        </w:rPr>
        <w:drawing>
          <wp:inline distT="0" distB="0" distL="0" distR="0">
            <wp:extent cx="2012950" cy="702945"/>
            <wp:effectExtent l="0" t="0" r="6350" b="1905"/>
            <wp:docPr id="13" name="Рисунок 13" descr="http://i1219.photobucket.com/albums/dd425/grand1987/co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1219.photobucket.com/albums/dd425/grand1987/con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2950" cy="702945"/>
                    </a:xfrm>
                    <a:prstGeom prst="rect">
                      <a:avLst/>
                    </a:prstGeom>
                    <a:noFill/>
                    <a:ln>
                      <a:noFill/>
                    </a:ln>
                  </pic:spPr>
                </pic:pic>
              </a:graphicData>
            </a:graphic>
          </wp:inline>
        </w:drawing>
      </w:r>
      <w:r>
        <w:rPr>
          <w:rFonts w:ascii="Verdana" w:hAnsi="Verdana"/>
          <w:color w:val="333333"/>
          <w:sz w:val="21"/>
          <w:szCs w:val="21"/>
        </w:rPr>
        <w:br/>
      </w:r>
      <w:r>
        <w:rPr>
          <w:rFonts w:ascii="Verdana" w:hAnsi="Verdana"/>
          <w:color w:val="333333"/>
          <w:sz w:val="21"/>
          <w:szCs w:val="21"/>
        </w:rPr>
        <w:br/>
      </w:r>
      <w:r>
        <w:rPr>
          <w:noProof/>
          <w:lang w:eastAsia="ru-RU"/>
        </w:rPr>
        <w:drawing>
          <wp:inline distT="0" distB="0" distL="0" distR="0">
            <wp:extent cx="4701540" cy="4067175"/>
            <wp:effectExtent l="0" t="0" r="3810" b="9525"/>
            <wp:docPr id="12" name="Рисунок 12" descr="http://i1219.photobucket.com/albums/dd425/grand1987/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1219.photobucket.com/albums/dd425/grand1987/tab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1540" cy="4067175"/>
                    </a:xfrm>
                    <a:prstGeom prst="rect">
                      <a:avLst/>
                    </a:prstGeom>
                    <a:noFill/>
                    <a:ln>
                      <a:noFill/>
                    </a:ln>
                  </pic:spPr>
                </pic:pic>
              </a:graphicData>
            </a:graphic>
          </wp:inline>
        </w:drawing>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В столбце </w:t>
      </w:r>
      <w:proofErr w:type="spellStart"/>
      <w:r>
        <w:rPr>
          <w:rFonts w:ascii="Verdana" w:hAnsi="Verdana"/>
          <w:b/>
          <w:bCs/>
          <w:color w:val="333333"/>
          <w:sz w:val="21"/>
          <w:szCs w:val="21"/>
          <w:bdr w:val="none" w:sz="0" w:space="0" w:color="auto" w:frame="1"/>
          <w:shd w:val="clear" w:color="auto" w:fill="FFFFFF"/>
        </w:rPr>
        <w:t>Signal</w:t>
      </w:r>
      <w:proofErr w:type="spellEnd"/>
      <w:r>
        <w:rPr>
          <w:rFonts w:ascii="Verdana" w:hAnsi="Verdana"/>
          <w:b/>
          <w:bCs/>
          <w:color w:val="333333"/>
          <w:sz w:val="21"/>
          <w:szCs w:val="21"/>
          <w:bdr w:val="none" w:sz="0" w:space="0" w:color="auto" w:frame="1"/>
          <w:shd w:val="clear" w:color="auto" w:fill="FFFFFF"/>
        </w:rPr>
        <w:t xml:space="preserve"> </w:t>
      </w:r>
      <w:proofErr w:type="spellStart"/>
      <w:r>
        <w:rPr>
          <w:rFonts w:ascii="Verdana" w:hAnsi="Verdana"/>
          <w:b/>
          <w:bCs/>
          <w:color w:val="333333"/>
          <w:sz w:val="21"/>
          <w:szCs w:val="21"/>
          <w:bdr w:val="none" w:sz="0" w:space="0" w:color="auto" w:frame="1"/>
          <w:shd w:val="clear" w:color="auto" w:fill="FFFFFF"/>
        </w:rPr>
        <w:t>Name</w:t>
      </w:r>
      <w:proofErr w:type="spellEnd"/>
      <w:r>
        <w:rPr>
          <w:rFonts w:ascii="Verdana" w:hAnsi="Verdana"/>
          <w:color w:val="333333"/>
          <w:sz w:val="21"/>
          <w:szCs w:val="21"/>
          <w:shd w:val="clear" w:color="auto" w:fill="FFFFFF"/>
        </w:rPr>
        <w:t>, </w:t>
      </w:r>
      <w:r>
        <w:rPr>
          <w:rFonts w:ascii="Verdana" w:hAnsi="Verdana"/>
          <w:i/>
          <w:iCs/>
          <w:color w:val="333333"/>
          <w:sz w:val="21"/>
          <w:szCs w:val="21"/>
          <w:bdr w:val="none" w:sz="0" w:space="0" w:color="auto" w:frame="1"/>
          <w:shd w:val="clear" w:color="auto" w:fill="FFFFFF"/>
        </w:rPr>
        <w:t xml:space="preserve">DATA </w:t>
      </w:r>
      <w:proofErr w:type="spellStart"/>
      <w:r>
        <w:rPr>
          <w:rFonts w:ascii="Verdana" w:hAnsi="Verdana"/>
          <w:i/>
          <w:iCs/>
          <w:color w:val="333333"/>
          <w:sz w:val="21"/>
          <w:szCs w:val="21"/>
          <w:bdr w:val="none" w:sz="0" w:space="0" w:color="auto" w:frame="1"/>
          <w:shd w:val="clear" w:color="auto" w:fill="FFFFFF"/>
        </w:rPr>
        <w:t>Terminal</w:t>
      </w:r>
      <w:proofErr w:type="spellEnd"/>
      <w:r>
        <w:rPr>
          <w:rFonts w:ascii="Verdana" w:hAnsi="Verdana"/>
          <w:color w:val="333333"/>
          <w:sz w:val="21"/>
          <w:szCs w:val="21"/>
          <w:shd w:val="clear" w:color="auto" w:fill="FFFFFF"/>
        </w:rPr>
        <w:t> можно заменить на </w:t>
      </w:r>
      <w:r>
        <w:rPr>
          <w:rFonts w:ascii="Verdana" w:hAnsi="Verdana"/>
          <w:i/>
          <w:iCs/>
          <w:color w:val="333333"/>
          <w:sz w:val="21"/>
          <w:szCs w:val="21"/>
          <w:bdr w:val="none" w:sz="0" w:space="0" w:color="auto" w:frame="1"/>
          <w:shd w:val="clear" w:color="auto" w:fill="FFFFFF"/>
        </w:rPr>
        <w:t>ПК</w:t>
      </w:r>
      <w:r>
        <w:rPr>
          <w:rFonts w:ascii="Verdana" w:hAnsi="Verdana"/>
          <w:color w:val="333333"/>
          <w:sz w:val="21"/>
          <w:szCs w:val="21"/>
          <w:shd w:val="clear" w:color="auto" w:fill="FFFFFF"/>
        </w:rPr>
        <w:t> (то есть </w:t>
      </w:r>
      <w:proofErr w:type="spellStart"/>
      <w:r>
        <w:rPr>
          <w:rFonts w:ascii="Verdana" w:hAnsi="Verdana"/>
          <w:b/>
          <w:bCs/>
          <w:i/>
          <w:iCs/>
          <w:color w:val="333333"/>
          <w:sz w:val="21"/>
          <w:szCs w:val="21"/>
          <w:bdr w:val="none" w:sz="0" w:space="0" w:color="auto" w:frame="1"/>
        </w:rPr>
        <w:t>Data</w:t>
      </w:r>
      <w:proofErr w:type="spellEnd"/>
      <w:r>
        <w:rPr>
          <w:rFonts w:ascii="Verdana" w:hAnsi="Verdana"/>
          <w:b/>
          <w:bCs/>
          <w:i/>
          <w:iCs/>
          <w:color w:val="333333"/>
          <w:sz w:val="21"/>
          <w:szCs w:val="21"/>
          <w:bdr w:val="none" w:sz="0" w:space="0" w:color="auto" w:frame="1"/>
        </w:rPr>
        <w:t xml:space="preserve"> </w:t>
      </w:r>
      <w:proofErr w:type="spellStart"/>
      <w:r>
        <w:rPr>
          <w:rFonts w:ascii="Verdana" w:hAnsi="Verdana"/>
          <w:b/>
          <w:bCs/>
          <w:i/>
          <w:iCs/>
          <w:color w:val="333333"/>
          <w:sz w:val="21"/>
          <w:szCs w:val="21"/>
          <w:bdr w:val="none" w:sz="0" w:space="0" w:color="auto" w:frame="1"/>
        </w:rPr>
        <w:t>Terminal</w:t>
      </w:r>
      <w:proofErr w:type="spellEnd"/>
      <w:r>
        <w:rPr>
          <w:rFonts w:ascii="Verdana" w:hAnsi="Verdana"/>
          <w:b/>
          <w:bCs/>
          <w:i/>
          <w:iCs/>
          <w:color w:val="333333"/>
          <w:sz w:val="21"/>
          <w:szCs w:val="21"/>
          <w:bdr w:val="none" w:sz="0" w:space="0" w:color="auto" w:frame="1"/>
        </w:rPr>
        <w:t xml:space="preserve"> </w:t>
      </w:r>
      <w:proofErr w:type="spellStart"/>
      <w:r>
        <w:rPr>
          <w:rFonts w:ascii="Verdana" w:hAnsi="Verdana"/>
          <w:b/>
          <w:bCs/>
          <w:i/>
          <w:iCs/>
          <w:color w:val="333333"/>
          <w:sz w:val="21"/>
          <w:szCs w:val="21"/>
          <w:bdr w:val="none" w:sz="0" w:space="0" w:color="auto" w:frame="1"/>
        </w:rPr>
        <w:t>Ready</w:t>
      </w:r>
      <w:proofErr w:type="spellEnd"/>
      <w:r>
        <w:rPr>
          <w:rFonts w:ascii="Verdana" w:hAnsi="Verdana"/>
          <w:color w:val="333333"/>
          <w:sz w:val="21"/>
          <w:szCs w:val="21"/>
          <w:shd w:val="clear" w:color="auto" w:fill="FFFFFF"/>
        </w:rPr>
        <w:t> соответствует </w:t>
      </w:r>
      <w:r>
        <w:rPr>
          <w:rFonts w:ascii="Verdana" w:hAnsi="Verdana"/>
          <w:b/>
          <w:bCs/>
          <w:i/>
          <w:iCs/>
          <w:color w:val="333333"/>
          <w:sz w:val="21"/>
          <w:szCs w:val="21"/>
          <w:bdr w:val="none" w:sz="0" w:space="0" w:color="auto" w:frame="1"/>
        </w:rPr>
        <w:t>ПК готов к работе</w:t>
      </w:r>
      <w:r>
        <w:rPr>
          <w:rFonts w:ascii="Verdana" w:hAnsi="Verdana"/>
          <w:color w:val="333333"/>
          <w:sz w:val="21"/>
          <w:szCs w:val="21"/>
          <w:shd w:val="clear" w:color="auto" w:fill="FFFFFF"/>
        </w:rPr>
        <w:t>), а </w:t>
      </w:r>
      <w:r>
        <w:rPr>
          <w:rFonts w:ascii="Verdana" w:hAnsi="Verdana"/>
          <w:i/>
          <w:iCs/>
          <w:color w:val="333333"/>
          <w:sz w:val="21"/>
          <w:szCs w:val="21"/>
          <w:bdr w:val="none" w:sz="0" w:space="0" w:color="auto" w:frame="1"/>
          <w:shd w:val="clear" w:color="auto" w:fill="FFFFFF"/>
        </w:rPr>
        <w:t xml:space="preserve">DATA </w:t>
      </w:r>
      <w:proofErr w:type="spellStart"/>
      <w:r>
        <w:rPr>
          <w:rFonts w:ascii="Verdana" w:hAnsi="Verdana"/>
          <w:i/>
          <w:iCs/>
          <w:color w:val="333333"/>
          <w:sz w:val="21"/>
          <w:szCs w:val="21"/>
          <w:bdr w:val="none" w:sz="0" w:space="0" w:color="auto" w:frame="1"/>
          <w:shd w:val="clear" w:color="auto" w:fill="FFFFFF"/>
        </w:rPr>
        <w:t>Set</w:t>
      </w:r>
      <w:proofErr w:type="spellEnd"/>
      <w:r>
        <w:rPr>
          <w:rFonts w:ascii="Verdana" w:hAnsi="Verdana"/>
          <w:color w:val="333333"/>
          <w:sz w:val="21"/>
          <w:szCs w:val="21"/>
          <w:shd w:val="clear" w:color="auto" w:fill="FFFFFF"/>
        </w:rPr>
        <w:t> на </w:t>
      </w:r>
      <w:r>
        <w:rPr>
          <w:rFonts w:ascii="Verdana" w:hAnsi="Verdana"/>
          <w:i/>
          <w:iCs/>
          <w:color w:val="333333"/>
          <w:sz w:val="21"/>
          <w:szCs w:val="21"/>
          <w:bdr w:val="none" w:sz="0" w:space="0" w:color="auto" w:frame="1"/>
          <w:shd w:val="clear" w:color="auto" w:fill="FFFFFF"/>
        </w:rPr>
        <w:t>Периферия</w:t>
      </w:r>
      <w:r>
        <w:rPr>
          <w:rFonts w:ascii="Verdana" w:hAnsi="Verdana"/>
          <w:color w:val="333333"/>
          <w:sz w:val="21"/>
          <w:szCs w:val="21"/>
          <w:shd w:val="clear" w:color="auto" w:fill="FFFFFF"/>
        </w:rPr>
        <w:t>.</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 xml:space="preserve">Как следует из предыдущей таблицы, все </w:t>
      </w:r>
      <w:proofErr w:type="spellStart"/>
      <w:r>
        <w:rPr>
          <w:rFonts w:ascii="Verdana" w:hAnsi="Verdana"/>
          <w:color w:val="333333"/>
          <w:sz w:val="21"/>
          <w:szCs w:val="21"/>
          <w:shd w:val="clear" w:color="auto" w:fill="FFFFFF"/>
        </w:rPr>
        <w:t>пины</w:t>
      </w:r>
      <w:proofErr w:type="spellEnd"/>
      <w:r>
        <w:rPr>
          <w:rFonts w:ascii="Verdana" w:hAnsi="Verdana"/>
          <w:color w:val="333333"/>
          <w:sz w:val="21"/>
          <w:szCs w:val="21"/>
          <w:shd w:val="clear" w:color="auto" w:fill="FFFFFF"/>
        </w:rPr>
        <w:t xml:space="preserve"> делятся на </w:t>
      </w:r>
      <w:r>
        <w:rPr>
          <w:rFonts w:ascii="Verdana" w:hAnsi="Verdana"/>
          <w:b/>
          <w:bCs/>
          <w:color w:val="333333"/>
          <w:sz w:val="21"/>
          <w:szCs w:val="21"/>
          <w:bdr w:val="none" w:sz="0" w:space="0" w:color="auto" w:frame="1"/>
          <w:shd w:val="clear" w:color="auto" w:fill="FFFFFF"/>
        </w:rPr>
        <w:t>управляющие (</w:t>
      </w:r>
      <w:proofErr w:type="spellStart"/>
      <w:r>
        <w:rPr>
          <w:rFonts w:ascii="Verdana" w:hAnsi="Verdana"/>
          <w:b/>
          <w:bCs/>
          <w:color w:val="333333"/>
          <w:sz w:val="21"/>
          <w:szCs w:val="21"/>
          <w:bdr w:val="none" w:sz="0" w:space="0" w:color="auto" w:frame="1"/>
          <w:shd w:val="clear" w:color="auto" w:fill="FFFFFF"/>
        </w:rPr>
        <w:t>control</w:t>
      </w:r>
      <w:proofErr w:type="spellEnd"/>
      <w:r>
        <w:rPr>
          <w:rFonts w:ascii="Verdana" w:hAnsi="Verdana"/>
          <w:b/>
          <w:bCs/>
          <w:color w:val="333333"/>
          <w:sz w:val="21"/>
          <w:szCs w:val="21"/>
          <w:bdr w:val="none" w:sz="0" w:space="0" w:color="auto" w:frame="1"/>
          <w:shd w:val="clear" w:color="auto" w:fill="FFFFFF"/>
        </w:rPr>
        <w:t xml:space="preserve"> </w:t>
      </w:r>
      <w:proofErr w:type="spellStart"/>
      <w:r>
        <w:rPr>
          <w:rFonts w:ascii="Verdana" w:hAnsi="Verdana"/>
          <w:b/>
          <w:bCs/>
          <w:color w:val="333333"/>
          <w:sz w:val="21"/>
          <w:szCs w:val="21"/>
          <w:bdr w:val="none" w:sz="0" w:space="0" w:color="auto" w:frame="1"/>
          <w:shd w:val="clear" w:color="auto" w:fill="FFFFFF"/>
        </w:rPr>
        <w:t>pins</w:t>
      </w:r>
      <w:proofErr w:type="spellEnd"/>
      <w:r>
        <w:rPr>
          <w:rFonts w:ascii="Verdana" w:hAnsi="Verdana"/>
          <w:b/>
          <w:bCs/>
          <w:color w:val="333333"/>
          <w:sz w:val="21"/>
          <w:szCs w:val="21"/>
          <w:bdr w:val="none" w:sz="0" w:space="0" w:color="auto" w:frame="1"/>
          <w:shd w:val="clear" w:color="auto" w:fill="FFFFFF"/>
        </w:rPr>
        <w:t>)</w:t>
      </w:r>
      <w:r>
        <w:rPr>
          <w:rFonts w:ascii="Verdana" w:hAnsi="Verdana"/>
          <w:color w:val="333333"/>
          <w:sz w:val="21"/>
          <w:szCs w:val="21"/>
          <w:shd w:val="clear" w:color="auto" w:fill="FFFFFF"/>
        </w:rPr>
        <w:t> и </w:t>
      </w:r>
      <w:r>
        <w:rPr>
          <w:rFonts w:ascii="Verdana" w:hAnsi="Verdana"/>
          <w:b/>
          <w:bCs/>
          <w:color w:val="333333"/>
          <w:sz w:val="21"/>
          <w:szCs w:val="21"/>
          <w:bdr w:val="none" w:sz="0" w:space="0" w:color="auto" w:frame="1"/>
          <w:shd w:val="clear" w:color="auto" w:fill="FFFFFF"/>
        </w:rPr>
        <w:t>транспортные (</w:t>
      </w:r>
      <w:proofErr w:type="spellStart"/>
      <w:r>
        <w:rPr>
          <w:rFonts w:ascii="Verdana" w:hAnsi="Verdana"/>
          <w:b/>
          <w:bCs/>
          <w:color w:val="333333"/>
          <w:sz w:val="21"/>
          <w:szCs w:val="21"/>
          <w:bdr w:val="none" w:sz="0" w:space="0" w:color="auto" w:frame="1"/>
          <w:shd w:val="clear" w:color="auto" w:fill="FFFFFF"/>
        </w:rPr>
        <w:t>Data</w:t>
      </w:r>
      <w:proofErr w:type="spellEnd"/>
      <w:r>
        <w:rPr>
          <w:rFonts w:ascii="Verdana" w:hAnsi="Verdana"/>
          <w:b/>
          <w:bCs/>
          <w:color w:val="333333"/>
          <w:sz w:val="21"/>
          <w:szCs w:val="21"/>
          <w:bdr w:val="none" w:sz="0" w:space="0" w:color="auto" w:frame="1"/>
          <w:shd w:val="clear" w:color="auto" w:fill="FFFFFF"/>
        </w:rPr>
        <w:t xml:space="preserve"> </w:t>
      </w:r>
      <w:proofErr w:type="spellStart"/>
      <w:r>
        <w:rPr>
          <w:rFonts w:ascii="Verdana" w:hAnsi="Verdana"/>
          <w:b/>
          <w:bCs/>
          <w:color w:val="333333"/>
          <w:sz w:val="21"/>
          <w:szCs w:val="21"/>
          <w:bdr w:val="none" w:sz="0" w:space="0" w:color="auto" w:frame="1"/>
          <w:shd w:val="clear" w:color="auto" w:fill="FFFFFF"/>
        </w:rPr>
        <w:t>pins</w:t>
      </w:r>
      <w:proofErr w:type="spellEnd"/>
      <w:r>
        <w:rPr>
          <w:rFonts w:ascii="Verdana" w:hAnsi="Verdana"/>
          <w:b/>
          <w:bCs/>
          <w:color w:val="333333"/>
          <w:sz w:val="21"/>
          <w:szCs w:val="21"/>
          <w:bdr w:val="none" w:sz="0" w:space="0" w:color="auto" w:frame="1"/>
          <w:shd w:val="clear" w:color="auto" w:fill="FFFFFF"/>
        </w:rPr>
        <w:t>)</w:t>
      </w:r>
      <w:r>
        <w:rPr>
          <w:rFonts w:ascii="Verdana" w:hAnsi="Verdana"/>
          <w:color w:val="333333"/>
          <w:sz w:val="21"/>
          <w:szCs w:val="21"/>
          <w:shd w:val="clear" w:color="auto" w:fill="FFFFFF"/>
        </w:rPr>
        <w:t xml:space="preserve">. Каждый </w:t>
      </w:r>
      <w:proofErr w:type="spellStart"/>
      <w:r>
        <w:rPr>
          <w:rFonts w:ascii="Verdana" w:hAnsi="Verdana"/>
          <w:color w:val="333333"/>
          <w:sz w:val="21"/>
          <w:szCs w:val="21"/>
          <w:shd w:val="clear" w:color="auto" w:fill="FFFFFF"/>
        </w:rPr>
        <w:t>пин</w:t>
      </w:r>
      <w:proofErr w:type="spellEnd"/>
      <w:r>
        <w:rPr>
          <w:rFonts w:ascii="Verdana" w:hAnsi="Verdana"/>
          <w:color w:val="333333"/>
          <w:sz w:val="21"/>
          <w:szCs w:val="21"/>
          <w:shd w:val="clear" w:color="auto" w:fill="FFFFFF"/>
        </w:rPr>
        <w:t xml:space="preserve"> в определенный момент времени может </w:t>
      </w:r>
      <w:r w:rsidR="0062550C">
        <w:rPr>
          <w:rFonts w:ascii="Verdana" w:hAnsi="Verdana"/>
          <w:color w:val="333333"/>
          <w:sz w:val="21"/>
          <w:szCs w:val="21"/>
          <w:shd w:val="clear" w:color="auto" w:fill="FFFFFF"/>
        </w:rPr>
        <w:t>находится</w:t>
      </w:r>
      <w:r>
        <w:rPr>
          <w:rFonts w:ascii="Verdana" w:hAnsi="Verdana"/>
          <w:color w:val="333333"/>
          <w:sz w:val="21"/>
          <w:szCs w:val="21"/>
          <w:shd w:val="clear" w:color="auto" w:fill="FFFFFF"/>
        </w:rPr>
        <w:t xml:space="preserve"> только в одном из двух состояний: </w:t>
      </w:r>
      <w:r>
        <w:rPr>
          <w:rFonts w:ascii="Verdana" w:hAnsi="Verdana"/>
          <w:b/>
          <w:bCs/>
          <w:color w:val="333333"/>
          <w:sz w:val="21"/>
          <w:szCs w:val="21"/>
          <w:bdr w:val="none" w:sz="0" w:space="0" w:color="auto" w:frame="1"/>
          <w:shd w:val="clear" w:color="auto" w:fill="FFFFFF"/>
        </w:rPr>
        <w:t>активном (</w:t>
      </w:r>
      <w:proofErr w:type="spellStart"/>
      <w:r>
        <w:rPr>
          <w:rFonts w:ascii="Verdana" w:hAnsi="Verdana"/>
          <w:b/>
          <w:bCs/>
          <w:color w:val="333333"/>
          <w:sz w:val="21"/>
          <w:szCs w:val="21"/>
          <w:bdr w:val="none" w:sz="0" w:space="0" w:color="auto" w:frame="1"/>
          <w:shd w:val="clear" w:color="auto" w:fill="FFFFFF"/>
        </w:rPr>
        <w:t>on</w:t>
      </w:r>
      <w:proofErr w:type="spellEnd"/>
      <w:r>
        <w:rPr>
          <w:rFonts w:ascii="Verdana" w:hAnsi="Verdana"/>
          <w:b/>
          <w:bCs/>
          <w:color w:val="333333"/>
          <w:sz w:val="21"/>
          <w:szCs w:val="21"/>
          <w:bdr w:val="none" w:sz="0" w:space="0" w:color="auto" w:frame="1"/>
          <w:shd w:val="clear" w:color="auto" w:fill="FFFFFF"/>
        </w:rPr>
        <w:t>)</w:t>
      </w:r>
      <w:r>
        <w:rPr>
          <w:rFonts w:ascii="Verdana" w:hAnsi="Verdana"/>
          <w:color w:val="333333"/>
          <w:sz w:val="21"/>
          <w:szCs w:val="21"/>
          <w:shd w:val="clear" w:color="auto" w:fill="FFFFFF"/>
        </w:rPr>
        <w:t> или </w:t>
      </w:r>
      <w:r>
        <w:rPr>
          <w:rFonts w:ascii="Verdana" w:hAnsi="Verdana"/>
          <w:b/>
          <w:bCs/>
          <w:color w:val="333333"/>
          <w:sz w:val="21"/>
          <w:szCs w:val="21"/>
          <w:bdr w:val="none" w:sz="0" w:space="0" w:color="auto" w:frame="1"/>
          <w:shd w:val="clear" w:color="auto" w:fill="FFFFFF"/>
        </w:rPr>
        <w:t>неактивном (</w:t>
      </w:r>
      <w:proofErr w:type="spellStart"/>
      <w:r>
        <w:rPr>
          <w:rFonts w:ascii="Verdana" w:hAnsi="Verdana"/>
          <w:b/>
          <w:bCs/>
          <w:color w:val="333333"/>
          <w:sz w:val="21"/>
          <w:szCs w:val="21"/>
          <w:bdr w:val="none" w:sz="0" w:space="0" w:color="auto" w:frame="1"/>
          <w:shd w:val="clear" w:color="auto" w:fill="FFFFFF"/>
        </w:rPr>
        <w:t>off</w:t>
      </w:r>
      <w:proofErr w:type="spellEnd"/>
      <w:r>
        <w:rPr>
          <w:rFonts w:ascii="Verdana" w:hAnsi="Verdana"/>
          <w:b/>
          <w:bCs/>
          <w:color w:val="333333"/>
          <w:sz w:val="21"/>
          <w:szCs w:val="21"/>
          <w:bdr w:val="none" w:sz="0" w:space="0" w:color="auto" w:frame="1"/>
          <w:shd w:val="clear" w:color="auto" w:fill="FFFFFF"/>
        </w:rPr>
        <w:t>)</w:t>
      </w:r>
      <w:r>
        <w:rPr>
          <w:rFonts w:ascii="Verdana" w:hAnsi="Verdana"/>
          <w:color w:val="333333"/>
          <w:sz w:val="21"/>
          <w:szCs w:val="21"/>
          <w:shd w:val="clear" w:color="auto" w:fill="FFFFFF"/>
        </w:rPr>
        <w:t>. Чтобы не запутат</w:t>
      </w:r>
      <w:r w:rsidR="0062550C">
        <w:rPr>
          <w:rFonts w:ascii="Verdana" w:hAnsi="Verdana"/>
          <w:color w:val="333333"/>
          <w:sz w:val="21"/>
          <w:szCs w:val="21"/>
          <w:shd w:val="clear" w:color="auto" w:fill="FFFFFF"/>
        </w:rPr>
        <w:t>ь</w:t>
      </w:r>
      <w:r>
        <w:rPr>
          <w:rFonts w:ascii="Verdana" w:hAnsi="Verdana"/>
          <w:color w:val="333333"/>
          <w:sz w:val="21"/>
          <w:szCs w:val="21"/>
          <w:shd w:val="clear" w:color="auto" w:fill="FFFFFF"/>
        </w:rPr>
        <w:t xml:space="preserve">ся, и </w:t>
      </w:r>
      <w:r w:rsidR="0062550C">
        <w:rPr>
          <w:rFonts w:ascii="Verdana" w:hAnsi="Verdana"/>
          <w:color w:val="333333"/>
          <w:sz w:val="21"/>
          <w:szCs w:val="21"/>
          <w:shd w:val="clear" w:color="auto" w:fill="FFFFFF"/>
        </w:rPr>
        <w:t>как-то</w:t>
      </w:r>
      <w:r>
        <w:rPr>
          <w:rFonts w:ascii="Verdana" w:hAnsi="Verdana"/>
          <w:color w:val="333333"/>
          <w:sz w:val="21"/>
          <w:szCs w:val="21"/>
          <w:shd w:val="clear" w:color="auto" w:fill="FFFFFF"/>
        </w:rPr>
        <w:t xml:space="preserve"> защитить данные от помех, разработчики решили что во время передачи данных они </w:t>
      </w:r>
      <w:r w:rsidR="0062550C">
        <w:rPr>
          <w:rFonts w:ascii="Verdana" w:hAnsi="Verdana"/>
          <w:color w:val="333333"/>
          <w:sz w:val="21"/>
          <w:szCs w:val="21"/>
          <w:shd w:val="clear" w:color="auto" w:fill="FFFFFF"/>
        </w:rPr>
        <w:t>должны</w:t>
      </w:r>
      <w:r>
        <w:rPr>
          <w:rFonts w:ascii="Verdana" w:hAnsi="Verdana"/>
          <w:color w:val="333333"/>
          <w:sz w:val="21"/>
          <w:szCs w:val="21"/>
          <w:shd w:val="clear" w:color="auto" w:fill="FFFFFF"/>
        </w:rPr>
        <w:t xml:space="preserve"> </w:t>
      </w:r>
      <w:r w:rsidR="0062550C">
        <w:rPr>
          <w:rFonts w:ascii="Verdana" w:hAnsi="Verdana"/>
          <w:color w:val="333333"/>
          <w:sz w:val="21"/>
          <w:szCs w:val="21"/>
          <w:shd w:val="clear" w:color="auto" w:fill="FFFFFF"/>
        </w:rPr>
        <w:t>быть сначала</w:t>
      </w:r>
      <w:r>
        <w:rPr>
          <w:rFonts w:ascii="Verdana" w:hAnsi="Verdana"/>
          <w:color w:val="333333"/>
          <w:sz w:val="21"/>
          <w:szCs w:val="21"/>
          <w:shd w:val="clear" w:color="auto" w:fill="FFFFFF"/>
        </w:rPr>
        <w:t xml:space="preserve"> усилены (</w:t>
      </w:r>
      <w:r>
        <w:rPr>
          <w:rFonts w:ascii="Verdana" w:hAnsi="Verdana"/>
          <w:b/>
          <w:bCs/>
          <w:color w:val="333333"/>
          <w:sz w:val="21"/>
          <w:szCs w:val="21"/>
          <w:bdr w:val="none" w:sz="0" w:space="0" w:color="auto" w:frame="1"/>
          <w:shd w:val="clear" w:color="auto" w:fill="FFFFFF"/>
        </w:rPr>
        <w:t>+5В –&gt; +12В</w:t>
      </w:r>
      <w:r>
        <w:rPr>
          <w:rFonts w:ascii="Verdana" w:hAnsi="Verdana"/>
          <w:color w:val="333333"/>
          <w:sz w:val="21"/>
          <w:szCs w:val="21"/>
          <w:shd w:val="clear" w:color="auto" w:fill="FFFFFF"/>
        </w:rPr>
        <w:t>, </w:t>
      </w:r>
      <w:r>
        <w:rPr>
          <w:rFonts w:ascii="Verdana" w:hAnsi="Verdana"/>
          <w:b/>
          <w:bCs/>
          <w:color w:val="333333"/>
          <w:sz w:val="21"/>
          <w:szCs w:val="21"/>
          <w:bdr w:val="none" w:sz="0" w:space="0" w:color="auto" w:frame="1"/>
          <w:shd w:val="clear" w:color="auto" w:fill="FFFFFF"/>
        </w:rPr>
        <w:t>0В –&gt; -12В</w:t>
      </w:r>
      <w:r>
        <w:rPr>
          <w:rFonts w:ascii="Verdana" w:hAnsi="Verdana"/>
          <w:color w:val="333333"/>
          <w:sz w:val="21"/>
          <w:szCs w:val="21"/>
          <w:shd w:val="clear" w:color="auto" w:fill="FFFFFF"/>
        </w:rPr>
        <w:t xml:space="preserve"> ) а потом инвертированы, в то время как </w:t>
      </w:r>
      <w:r w:rsidR="0062550C">
        <w:rPr>
          <w:rFonts w:ascii="Verdana" w:hAnsi="Verdana"/>
          <w:color w:val="333333"/>
          <w:sz w:val="21"/>
          <w:szCs w:val="21"/>
          <w:shd w:val="clear" w:color="auto" w:fill="FFFFFF"/>
        </w:rPr>
        <w:t>управляющие сигналы</w:t>
      </w:r>
      <w:r>
        <w:rPr>
          <w:rFonts w:ascii="Verdana" w:hAnsi="Verdana"/>
          <w:color w:val="333333"/>
          <w:sz w:val="21"/>
          <w:szCs w:val="21"/>
          <w:shd w:val="clear" w:color="auto" w:fill="FFFFFF"/>
        </w:rPr>
        <w:t xml:space="preserve"> просто их </w:t>
      </w:r>
      <w:r w:rsidR="0062550C">
        <w:rPr>
          <w:rFonts w:ascii="Verdana" w:hAnsi="Verdana"/>
          <w:color w:val="333333"/>
          <w:sz w:val="21"/>
          <w:szCs w:val="21"/>
          <w:shd w:val="clear" w:color="auto" w:fill="FFFFFF"/>
        </w:rPr>
        <w:t>усилили</w:t>
      </w:r>
      <w:r>
        <w:rPr>
          <w:rFonts w:ascii="Verdana" w:hAnsi="Verdana"/>
          <w:color w:val="333333"/>
          <w:sz w:val="21"/>
          <w:szCs w:val="21"/>
          <w:shd w:val="clear" w:color="auto" w:fill="FFFFFF"/>
        </w:rPr>
        <w:t xml:space="preserve">  относительно общего провода).</w:t>
      </w:r>
      <w:r>
        <w:rPr>
          <w:rFonts w:ascii="Verdana" w:hAnsi="Verdana"/>
          <w:color w:val="333333"/>
          <w:sz w:val="21"/>
          <w:szCs w:val="21"/>
        </w:rPr>
        <w:br/>
      </w:r>
      <w:r>
        <w:rPr>
          <w:rFonts w:ascii="Verdana" w:hAnsi="Verdana"/>
          <w:color w:val="333333"/>
          <w:sz w:val="21"/>
          <w:szCs w:val="21"/>
        </w:rPr>
        <w:br/>
      </w:r>
      <w:r>
        <w:rPr>
          <w:noProof/>
          <w:lang w:eastAsia="ru-RU"/>
        </w:rPr>
        <w:drawing>
          <wp:inline distT="0" distB="0" distL="0" distR="0">
            <wp:extent cx="5220335" cy="2579370"/>
            <wp:effectExtent l="0" t="0" r="0" b="0"/>
            <wp:docPr id="11" name="Рисунок 11" descr="http://i1219.photobucket.com/albums/dd425/grand1987/sign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1219.photobucket.com/albums/dd425/grand1987/signal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0335" cy="2579370"/>
                    </a:xfrm>
                    <a:prstGeom prst="rect">
                      <a:avLst/>
                    </a:prstGeom>
                    <a:noFill/>
                    <a:ln>
                      <a:noFill/>
                    </a:ln>
                  </pic:spPr>
                </pic:pic>
              </a:graphicData>
            </a:graphic>
          </wp:inline>
        </w:drawing>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 xml:space="preserve">Назначение управляющих </w:t>
      </w:r>
      <w:proofErr w:type="spellStart"/>
      <w:r>
        <w:rPr>
          <w:rFonts w:ascii="Verdana" w:hAnsi="Verdana"/>
          <w:color w:val="333333"/>
          <w:sz w:val="21"/>
          <w:szCs w:val="21"/>
          <w:shd w:val="clear" w:color="auto" w:fill="FFFFFF"/>
        </w:rPr>
        <w:t>пинов</w:t>
      </w:r>
      <w:proofErr w:type="spellEnd"/>
      <w:r>
        <w:rPr>
          <w:rFonts w:ascii="Verdana" w:hAnsi="Verdana"/>
          <w:color w:val="333333"/>
          <w:sz w:val="21"/>
          <w:szCs w:val="21"/>
          <w:shd w:val="clear" w:color="auto" w:fill="FFFFFF"/>
        </w:rPr>
        <w:t xml:space="preserve"> (</w:t>
      </w:r>
      <w:r>
        <w:rPr>
          <w:rFonts w:ascii="Verdana" w:hAnsi="Verdana"/>
          <w:b/>
          <w:bCs/>
          <w:color w:val="333333"/>
          <w:sz w:val="21"/>
          <w:szCs w:val="21"/>
          <w:bdr w:val="none" w:sz="0" w:space="0" w:color="auto" w:frame="1"/>
          <w:shd w:val="clear" w:color="auto" w:fill="FFFFFF"/>
        </w:rPr>
        <w:t>[RTS, CTS]</w:t>
      </w:r>
      <w:r>
        <w:rPr>
          <w:rFonts w:ascii="Verdana" w:hAnsi="Verdana"/>
          <w:color w:val="333333"/>
          <w:sz w:val="21"/>
          <w:szCs w:val="21"/>
          <w:shd w:val="clear" w:color="auto" w:fill="FFFFFF"/>
        </w:rPr>
        <w:t>, </w:t>
      </w:r>
      <w:r>
        <w:rPr>
          <w:rFonts w:ascii="Verdana" w:hAnsi="Verdana"/>
          <w:b/>
          <w:bCs/>
          <w:color w:val="333333"/>
          <w:sz w:val="21"/>
          <w:szCs w:val="21"/>
          <w:bdr w:val="none" w:sz="0" w:space="0" w:color="auto" w:frame="1"/>
          <w:shd w:val="clear" w:color="auto" w:fill="FFFFFF"/>
        </w:rPr>
        <w:t>[DTR, DSR]</w:t>
      </w:r>
      <w:r>
        <w:rPr>
          <w:rFonts w:ascii="Verdana" w:hAnsi="Verdana"/>
          <w:color w:val="333333"/>
          <w:sz w:val="21"/>
          <w:szCs w:val="21"/>
          <w:shd w:val="clear" w:color="auto" w:fill="FFFFFF"/>
        </w:rPr>
        <w:t> и </w:t>
      </w:r>
      <w:r>
        <w:rPr>
          <w:rFonts w:ascii="Verdana" w:hAnsi="Verdana"/>
          <w:b/>
          <w:bCs/>
          <w:color w:val="333333"/>
          <w:sz w:val="21"/>
          <w:szCs w:val="21"/>
          <w:bdr w:val="none" w:sz="0" w:space="0" w:color="auto" w:frame="1"/>
          <w:shd w:val="clear" w:color="auto" w:fill="FFFFFF"/>
        </w:rPr>
        <w:t>[CD, RI]</w:t>
      </w:r>
      <w:r>
        <w:rPr>
          <w:rFonts w:ascii="Verdana" w:hAnsi="Verdana"/>
          <w:color w:val="333333"/>
          <w:sz w:val="21"/>
          <w:szCs w:val="21"/>
          <w:shd w:val="clear" w:color="auto" w:fill="FFFFFF"/>
        </w:rPr>
        <w:t>) сводится к следующему:</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 Отслеживать состояние собеседника</w:t>
      </w:r>
      <w:r>
        <w:rPr>
          <w:rFonts w:ascii="Verdana" w:hAnsi="Verdana"/>
          <w:color w:val="333333"/>
          <w:sz w:val="21"/>
          <w:szCs w:val="21"/>
        </w:rPr>
        <w:br/>
      </w:r>
      <w:r>
        <w:rPr>
          <w:rFonts w:ascii="Verdana" w:hAnsi="Verdana"/>
          <w:color w:val="333333"/>
          <w:sz w:val="21"/>
          <w:szCs w:val="21"/>
          <w:shd w:val="clear" w:color="auto" w:fill="FFFFFF"/>
        </w:rPr>
        <w:t>• Отслеживать поток данных</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Пара </w:t>
      </w:r>
      <w:r>
        <w:rPr>
          <w:rFonts w:ascii="Verdana" w:hAnsi="Verdana"/>
          <w:b/>
          <w:bCs/>
          <w:color w:val="333333"/>
          <w:sz w:val="21"/>
          <w:szCs w:val="21"/>
          <w:bdr w:val="none" w:sz="0" w:space="0" w:color="auto" w:frame="1"/>
          <w:shd w:val="clear" w:color="auto" w:fill="FFFFFF"/>
        </w:rPr>
        <w:t>[RTS, CTS]</w:t>
      </w:r>
      <w:r>
        <w:rPr>
          <w:rFonts w:ascii="Verdana" w:hAnsi="Verdana"/>
          <w:color w:val="333333"/>
          <w:sz w:val="21"/>
          <w:szCs w:val="21"/>
          <w:shd w:val="clear" w:color="auto" w:fill="FFFFFF"/>
        </w:rPr>
        <w:t> — используется для обозначения готовности данной пары устройств к передачи/приему соответственно.</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Пример:</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1. </w:t>
      </w:r>
      <w:r>
        <w:rPr>
          <w:rFonts w:ascii="Verdana" w:hAnsi="Verdana"/>
          <w:i/>
          <w:iCs/>
          <w:color w:val="333333"/>
          <w:sz w:val="21"/>
          <w:szCs w:val="21"/>
          <w:bdr w:val="none" w:sz="0" w:space="0" w:color="auto" w:frame="1"/>
          <w:shd w:val="clear" w:color="auto" w:fill="FFFFFF"/>
        </w:rPr>
        <w:t>DTE</w:t>
      </w:r>
      <w:r>
        <w:rPr>
          <w:rFonts w:ascii="Verdana" w:hAnsi="Verdana"/>
          <w:color w:val="333333"/>
          <w:sz w:val="21"/>
          <w:szCs w:val="21"/>
          <w:shd w:val="clear" w:color="auto" w:fill="FFFFFF"/>
        </w:rPr>
        <w:t> устройство устанавливает </w:t>
      </w:r>
      <w:r>
        <w:rPr>
          <w:rFonts w:ascii="Verdana" w:hAnsi="Verdana"/>
          <w:b/>
          <w:bCs/>
          <w:i/>
          <w:iCs/>
          <w:color w:val="333333"/>
          <w:sz w:val="21"/>
          <w:szCs w:val="21"/>
          <w:bdr w:val="none" w:sz="0" w:space="0" w:color="auto" w:frame="1"/>
        </w:rPr>
        <w:t xml:space="preserve">RTS = </w:t>
      </w:r>
      <w:proofErr w:type="spellStart"/>
      <w:r>
        <w:rPr>
          <w:rFonts w:ascii="Verdana" w:hAnsi="Verdana"/>
          <w:b/>
          <w:bCs/>
          <w:i/>
          <w:iCs/>
          <w:color w:val="333333"/>
          <w:sz w:val="21"/>
          <w:szCs w:val="21"/>
          <w:bdr w:val="none" w:sz="0" w:space="0" w:color="auto" w:frame="1"/>
        </w:rPr>
        <w:t>on</w:t>
      </w:r>
      <w:proofErr w:type="spellEnd"/>
      <w:r>
        <w:rPr>
          <w:rFonts w:ascii="Verdana" w:hAnsi="Verdana"/>
          <w:color w:val="333333"/>
          <w:sz w:val="21"/>
          <w:szCs w:val="21"/>
          <w:shd w:val="clear" w:color="auto" w:fill="FFFFFF"/>
        </w:rPr>
        <w:t xml:space="preserve">, сигнализируя о том что оно готово к приему данных. Если устройство получило достаточное количество </w:t>
      </w:r>
      <w:proofErr w:type="gramStart"/>
      <w:r>
        <w:rPr>
          <w:rFonts w:ascii="Verdana" w:hAnsi="Verdana"/>
          <w:color w:val="333333"/>
          <w:sz w:val="21"/>
          <w:szCs w:val="21"/>
          <w:shd w:val="clear" w:color="auto" w:fill="FFFFFF"/>
        </w:rPr>
        <w:t>данных</w:t>
      </w:r>
      <w:proofErr w:type="gramEnd"/>
      <w:r>
        <w:rPr>
          <w:rFonts w:ascii="Verdana" w:hAnsi="Verdana"/>
          <w:color w:val="333333"/>
          <w:sz w:val="21"/>
          <w:szCs w:val="21"/>
          <w:shd w:val="clear" w:color="auto" w:fill="FFFFFF"/>
        </w:rPr>
        <w:t xml:space="preserve"> то устанавливаем </w:t>
      </w:r>
      <w:r>
        <w:rPr>
          <w:rFonts w:ascii="Verdana" w:hAnsi="Verdana"/>
          <w:b/>
          <w:bCs/>
          <w:i/>
          <w:iCs/>
          <w:color w:val="333333"/>
          <w:sz w:val="21"/>
          <w:szCs w:val="21"/>
          <w:bdr w:val="none" w:sz="0" w:space="0" w:color="auto" w:frame="1"/>
        </w:rPr>
        <w:t>RTS =</w:t>
      </w:r>
      <w:proofErr w:type="spellStart"/>
      <w:r>
        <w:rPr>
          <w:rFonts w:ascii="Verdana" w:hAnsi="Verdana"/>
          <w:b/>
          <w:bCs/>
          <w:i/>
          <w:iCs/>
          <w:color w:val="333333"/>
          <w:sz w:val="21"/>
          <w:szCs w:val="21"/>
          <w:bdr w:val="none" w:sz="0" w:space="0" w:color="auto" w:frame="1"/>
        </w:rPr>
        <w:t>off</w:t>
      </w:r>
      <w:proofErr w:type="spellEnd"/>
      <w:r>
        <w:rPr>
          <w:rFonts w:ascii="Verdana" w:hAnsi="Verdana"/>
          <w:color w:val="333333"/>
          <w:sz w:val="21"/>
          <w:szCs w:val="21"/>
          <w:shd w:val="clear" w:color="auto" w:fill="FFFFFF"/>
        </w:rPr>
        <w:t>.</w:t>
      </w:r>
      <w:r>
        <w:rPr>
          <w:rFonts w:ascii="Verdana" w:hAnsi="Verdana"/>
          <w:color w:val="333333"/>
          <w:sz w:val="21"/>
          <w:szCs w:val="21"/>
        </w:rPr>
        <w:br/>
      </w:r>
      <w:r>
        <w:rPr>
          <w:rFonts w:ascii="Verdana" w:hAnsi="Verdana"/>
          <w:color w:val="333333"/>
          <w:sz w:val="21"/>
          <w:szCs w:val="21"/>
          <w:shd w:val="clear" w:color="auto" w:fill="FFFFFF"/>
        </w:rPr>
        <w:t>2. </w:t>
      </w:r>
      <w:r>
        <w:rPr>
          <w:rFonts w:ascii="Verdana" w:hAnsi="Verdana"/>
          <w:i/>
          <w:iCs/>
          <w:color w:val="333333"/>
          <w:sz w:val="21"/>
          <w:szCs w:val="21"/>
          <w:bdr w:val="none" w:sz="0" w:space="0" w:color="auto" w:frame="1"/>
          <w:shd w:val="clear" w:color="auto" w:fill="FFFFFF"/>
        </w:rPr>
        <w:t>DCE</w:t>
      </w:r>
      <w:r>
        <w:rPr>
          <w:rFonts w:ascii="Verdana" w:hAnsi="Verdana"/>
          <w:color w:val="333333"/>
          <w:sz w:val="21"/>
          <w:szCs w:val="21"/>
          <w:shd w:val="clear" w:color="auto" w:fill="FFFFFF"/>
        </w:rPr>
        <w:t> устройство устанавливает </w:t>
      </w:r>
      <w:r>
        <w:rPr>
          <w:rFonts w:ascii="Verdana" w:hAnsi="Verdana"/>
          <w:b/>
          <w:bCs/>
          <w:i/>
          <w:iCs/>
          <w:color w:val="333333"/>
          <w:sz w:val="21"/>
          <w:szCs w:val="21"/>
          <w:bdr w:val="none" w:sz="0" w:space="0" w:color="auto" w:frame="1"/>
        </w:rPr>
        <w:t>CTS =</w:t>
      </w:r>
      <w:proofErr w:type="spellStart"/>
      <w:r>
        <w:rPr>
          <w:rFonts w:ascii="Verdana" w:hAnsi="Verdana"/>
          <w:b/>
          <w:bCs/>
          <w:i/>
          <w:iCs/>
          <w:color w:val="333333"/>
          <w:sz w:val="21"/>
          <w:szCs w:val="21"/>
          <w:bdr w:val="none" w:sz="0" w:space="0" w:color="auto" w:frame="1"/>
        </w:rPr>
        <w:t>on</w:t>
      </w:r>
      <w:proofErr w:type="spellEnd"/>
      <w:r>
        <w:rPr>
          <w:rFonts w:ascii="Verdana" w:hAnsi="Verdana"/>
          <w:color w:val="333333"/>
          <w:sz w:val="21"/>
          <w:szCs w:val="21"/>
          <w:shd w:val="clear" w:color="auto" w:fill="FFFFFF"/>
        </w:rPr>
        <w:t xml:space="preserve">, сигнализируя о том что оно готово к приему данных. Если устройство получило достаточное количество </w:t>
      </w:r>
      <w:proofErr w:type="gramStart"/>
      <w:r>
        <w:rPr>
          <w:rFonts w:ascii="Verdana" w:hAnsi="Verdana"/>
          <w:color w:val="333333"/>
          <w:sz w:val="21"/>
          <w:szCs w:val="21"/>
          <w:shd w:val="clear" w:color="auto" w:fill="FFFFFF"/>
        </w:rPr>
        <w:t>данных</w:t>
      </w:r>
      <w:proofErr w:type="gramEnd"/>
      <w:r>
        <w:rPr>
          <w:rFonts w:ascii="Verdana" w:hAnsi="Verdana"/>
          <w:color w:val="333333"/>
          <w:sz w:val="21"/>
          <w:szCs w:val="21"/>
          <w:shd w:val="clear" w:color="auto" w:fill="FFFFFF"/>
        </w:rPr>
        <w:t xml:space="preserve"> то устанавливаем </w:t>
      </w:r>
      <w:r>
        <w:rPr>
          <w:rFonts w:ascii="Verdana" w:hAnsi="Verdana"/>
          <w:b/>
          <w:bCs/>
          <w:i/>
          <w:iCs/>
          <w:color w:val="333333"/>
          <w:sz w:val="21"/>
          <w:szCs w:val="21"/>
          <w:bdr w:val="none" w:sz="0" w:space="0" w:color="auto" w:frame="1"/>
        </w:rPr>
        <w:t>CTS =</w:t>
      </w:r>
      <w:proofErr w:type="spellStart"/>
      <w:r>
        <w:rPr>
          <w:rFonts w:ascii="Verdana" w:hAnsi="Verdana"/>
          <w:b/>
          <w:bCs/>
          <w:i/>
          <w:iCs/>
          <w:color w:val="333333"/>
          <w:sz w:val="21"/>
          <w:szCs w:val="21"/>
          <w:bdr w:val="none" w:sz="0" w:space="0" w:color="auto" w:frame="1"/>
        </w:rPr>
        <w:t>off</w:t>
      </w:r>
      <w:proofErr w:type="spellEnd"/>
      <w:r>
        <w:rPr>
          <w:rFonts w:ascii="Verdana" w:hAnsi="Verdana"/>
          <w:color w:val="333333"/>
          <w:sz w:val="21"/>
          <w:szCs w:val="21"/>
          <w:shd w:val="clear" w:color="auto" w:fill="FFFFFF"/>
        </w:rPr>
        <w:t>.</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 xml:space="preserve">Кто каким </w:t>
      </w:r>
      <w:proofErr w:type="spellStart"/>
      <w:r>
        <w:rPr>
          <w:rFonts w:ascii="Verdana" w:hAnsi="Verdana"/>
          <w:color w:val="333333"/>
          <w:sz w:val="21"/>
          <w:szCs w:val="21"/>
          <w:shd w:val="clear" w:color="auto" w:fill="FFFFFF"/>
        </w:rPr>
        <w:t>пином</w:t>
      </w:r>
      <w:proofErr w:type="spellEnd"/>
      <w:r>
        <w:rPr>
          <w:rFonts w:ascii="Verdana" w:hAnsi="Verdana"/>
          <w:color w:val="333333"/>
          <w:sz w:val="21"/>
          <w:szCs w:val="21"/>
          <w:shd w:val="clear" w:color="auto" w:fill="FFFFFF"/>
        </w:rPr>
        <w:t xml:space="preserve"> будет управлять (то</w:t>
      </w:r>
      <w:r w:rsidR="0062550C">
        <w:rPr>
          <w:rFonts w:ascii="Verdana" w:hAnsi="Verdana"/>
          <w:color w:val="333333"/>
          <w:sz w:val="21"/>
          <w:szCs w:val="21"/>
          <w:shd w:val="clear" w:color="auto" w:fill="FFFFFF"/>
        </w:rPr>
        <w:t xml:space="preserve"> </w:t>
      </w:r>
      <w:r>
        <w:rPr>
          <w:rFonts w:ascii="Verdana" w:hAnsi="Verdana"/>
          <w:color w:val="333333"/>
          <w:sz w:val="21"/>
          <w:szCs w:val="21"/>
          <w:shd w:val="clear" w:color="auto" w:fill="FFFFFF"/>
        </w:rPr>
        <w:t>есть кому быть </w:t>
      </w:r>
      <w:r>
        <w:rPr>
          <w:rFonts w:ascii="Verdana" w:hAnsi="Verdana"/>
          <w:i/>
          <w:iCs/>
          <w:color w:val="333333"/>
          <w:sz w:val="21"/>
          <w:szCs w:val="21"/>
          <w:bdr w:val="none" w:sz="0" w:space="0" w:color="auto" w:frame="1"/>
          <w:shd w:val="clear" w:color="auto" w:fill="FFFFFF"/>
        </w:rPr>
        <w:t>DTE</w:t>
      </w:r>
      <w:r>
        <w:rPr>
          <w:rFonts w:ascii="Verdana" w:hAnsi="Verdana"/>
          <w:color w:val="333333"/>
          <w:sz w:val="21"/>
          <w:szCs w:val="21"/>
          <w:shd w:val="clear" w:color="auto" w:fill="FFFFFF"/>
        </w:rPr>
        <w:t> а кому </w:t>
      </w:r>
      <w:r>
        <w:rPr>
          <w:rFonts w:ascii="Verdana" w:hAnsi="Verdana"/>
          <w:i/>
          <w:iCs/>
          <w:color w:val="333333"/>
          <w:sz w:val="21"/>
          <w:szCs w:val="21"/>
          <w:bdr w:val="none" w:sz="0" w:space="0" w:color="auto" w:frame="1"/>
          <w:shd w:val="clear" w:color="auto" w:fill="FFFFFF"/>
        </w:rPr>
        <w:t>DCE</w:t>
      </w:r>
      <w:r>
        <w:rPr>
          <w:rFonts w:ascii="Verdana" w:hAnsi="Verdana"/>
          <w:color w:val="333333"/>
          <w:sz w:val="21"/>
          <w:szCs w:val="21"/>
          <w:shd w:val="clear" w:color="auto" w:fill="FFFFFF"/>
        </w:rPr>
        <w:t>) решать вам. Соответственно программы управления этими устройствами должны выставить </w:t>
      </w:r>
      <w:r>
        <w:rPr>
          <w:rFonts w:ascii="Verdana" w:hAnsi="Verdana"/>
          <w:i/>
          <w:iCs/>
          <w:color w:val="333333"/>
          <w:sz w:val="21"/>
          <w:szCs w:val="21"/>
          <w:bdr w:val="none" w:sz="0" w:space="0" w:color="auto" w:frame="1"/>
          <w:shd w:val="clear" w:color="auto" w:fill="FFFFFF"/>
        </w:rPr>
        <w:t>RTS(выход)/CTS (вход)</w:t>
      </w:r>
      <w:r>
        <w:rPr>
          <w:rFonts w:ascii="Verdana" w:hAnsi="Verdana"/>
          <w:color w:val="333333"/>
          <w:sz w:val="21"/>
          <w:szCs w:val="21"/>
          <w:shd w:val="clear" w:color="auto" w:fill="FFFFFF"/>
        </w:rPr>
        <w:t>, или наоборот, иначе могут быть глюки.</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Пара </w:t>
      </w:r>
      <w:r>
        <w:rPr>
          <w:rFonts w:ascii="Verdana" w:hAnsi="Verdana"/>
          <w:b/>
          <w:bCs/>
          <w:color w:val="333333"/>
          <w:sz w:val="21"/>
          <w:szCs w:val="21"/>
          <w:bdr w:val="none" w:sz="0" w:space="0" w:color="auto" w:frame="1"/>
          <w:shd w:val="clear" w:color="auto" w:fill="FFFFFF"/>
        </w:rPr>
        <w:t>[DTR, DSR]</w:t>
      </w:r>
      <w:r>
        <w:rPr>
          <w:rFonts w:ascii="Verdana" w:hAnsi="Verdana"/>
          <w:color w:val="333333"/>
          <w:sz w:val="21"/>
          <w:szCs w:val="21"/>
          <w:shd w:val="clear" w:color="auto" w:fill="FFFFFF"/>
        </w:rPr>
        <w:t xml:space="preserve"> — большинство устройств используют эти </w:t>
      </w:r>
      <w:proofErr w:type="spellStart"/>
      <w:r>
        <w:rPr>
          <w:rFonts w:ascii="Verdana" w:hAnsi="Verdana"/>
          <w:color w:val="333333"/>
          <w:sz w:val="21"/>
          <w:szCs w:val="21"/>
          <w:shd w:val="clear" w:color="auto" w:fill="FFFFFF"/>
        </w:rPr>
        <w:t>пины</w:t>
      </w:r>
      <w:proofErr w:type="spellEnd"/>
      <w:r>
        <w:rPr>
          <w:rFonts w:ascii="Verdana" w:hAnsi="Verdana"/>
          <w:color w:val="333333"/>
          <w:sz w:val="21"/>
          <w:szCs w:val="21"/>
          <w:shd w:val="clear" w:color="auto" w:fill="FFFFFF"/>
        </w:rPr>
        <w:t xml:space="preserve"> для сигнал</w:t>
      </w:r>
      <w:r w:rsidR="000532D0">
        <w:rPr>
          <w:rFonts w:ascii="Verdana" w:hAnsi="Verdana"/>
          <w:color w:val="333333"/>
          <w:sz w:val="21"/>
          <w:szCs w:val="21"/>
          <w:shd w:val="clear" w:color="auto" w:fill="FFFFFF"/>
        </w:rPr>
        <w:t xml:space="preserve">а </w:t>
      </w:r>
      <w:r>
        <w:rPr>
          <w:rFonts w:ascii="Verdana" w:hAnsi="Verdana"/>
          <w:color w:val="333333"/>
          <w:sz w:val="21"/>
          <w:szCs w:val="21"/>
          <w:shd w:val="clear" w:color="auto" w:fill="FFFFFF"/>
        </w:rPr>
        <w:t>что они подключены и готовы к работе.</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Пример:</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1. </w:t>
      </w:r>
      <w:r>
        <w:rPr>
          <w:rFonts w:ascii="Verdana" w:hAnsi="Verdana"/>
          <w:i/>
          <w:iCs/>
          <w:color w:val="333333"/>
          <w:sz w:val="21"/>
          <w:szCs w:val="21"/>
          <w:bdr w:val="none" w:sz="0" w:space="0" w:color="auto" w:frame="1"/>
          <w:shd w:val="clear" w:color="auto" w:fill="FFFFFF"/>
        </w:rPr>
        <w:t>DTE</w:t>
      </w:r>
      <w:r>
        <w:rPr>
          <w:rFonts w:ascii="Verdana" w:hAnsi="Verdana"/>
          <w:color w:val="333333"/>
          <w:sz w:val="21"/>
          <w:szCs w:val="21"/>
          <w:shd w:val="clear" w:color="auto" w:fill="FFFFFF"/>
        </w:rPr>
        <w:t> устройство устанавливает </w:t>
      </w:r>
      <w:r>
        <w:rPr>
          <w:rFonts w:ascii="Verdana" w:hAnsi="Verdana"/>
          <w:b/>
          <w:bCs/>
          <w:i/>
          <w:iCs/>
          <w:color w:val="333333"/>
          <w:sz w:val="21"/>
          <w:szCs w:val="21"/>
          <w:bdr w:val="none" w:sz="0" w:space="0" w:color="auto" w:frame="1"/>
        </w:rPr>
        <w:t>DTR=</w:t>
      </w:r>
      <w:proofErr w:type="spellStart"/>
      <w:r>
        <w:rPr>
          <w:rFonts w:ascii="Verdana" w:hAnsi="Verdana"/>
          <w:b/>
          <w:bCs/>
          <w:i/>
          <w:iCs/>
          <w:color w:val="333333"/>
          <w:sz w:val="21"/>
          <w:szCs w:val="21"/>
          <w:bdr w:val="none" w:sz="0" w:space="0" w:color="auto" w:frame="1"/>
        </w:rPr>
        <w:t>on</w:t>
      </w:r>
      <w:proofErr w:type="spellEnd"/>
      <w:r>
        <w:rPr>
          <w:rFonts w:ascii="Verdana" w:hAnsi="Verdana"/>
          <w:color w:val="333333"/>
          <w:sz w:val="21"/>
          <w:szCs w:val="21"/>
          <w:shd w:val="clear" w:color="auto" w:fill="FFFFFF"/>
        </w:rPr>
        <w:t>, сообщая </w:t>
      </w:r>
      <w:r>
        <w:rPr>
          <w:rFonts w:ascii="Verdana" w:hAnsi="Verdana"/>
          <w:i/>
          <w:iCs/>
          <w:color w:val="333333"/>
          <w:sz w:val="21"/>
          <w:szCs w:val="21"/>
          <w:bdr w:val="none" w:sz="0" w:space="0" w:color="auto" w:frame="1"/>
          <w:shd w:val="clear" w:color="auto" w:fill="FFFFFF"/>
        </w:rPr>
        <w:t>DCE</w:t>
      </w:r>
      <w:r>
        <w:rPr>
          <w:rFonts w:ascii="Verdana" w:hAnsi="Verdana"/>
          <w:color w:val="333333"/>
          <w:sz w:val="21"/>
          <w:szCs w:val="21"/>
          <w:shd w:val="clear" w:color="auto" w:fill="FFFFFF"/>
        </w:rPr>
        <w:t xml:space="preserve"> устройству что оно готово к работе. </w:t>
      </w:r>
      <w:proofErr w:type="gramStart"/>
      <w:r>
        <w:rPr>
          <w:rFonts w:ascii="Verdana" w:hAnsi="Verdana"/>
          <w:color w:val="333333"/>
          <w:sz w:val="21"/>
          <w:szCs w:val="21"/>
          <w:shd w:val="clear" w:color="auto" w:fill="FFFFFF"/>
        </w:rPr>
        <w:t>Соответственно</w:t>
      </w:r>
      <w:proofErr w:type="gramEnd"/>
      <w:r>
        <w:rPr>
          <w:rFonts w:ascii="Verdana" w:hAnsi="Verdana"/>
          <w:color w:val="333333"/>
          <w:sz w:val="21"/>
          <w:szCs w:val="21"/>
          <w:shd w:val="clear" w:color="auto" w:fill="FFFFFF"/>
        </w:rPr>
        <w:t xml:space="preserve"> когда </w:t>
      </w:r>
      <w:r>
        <w:rPr>
          <w:rFonts w:ascii="Verdana" w:hAnsi="Verdana"/>
          <w:i/>
          <w:iCs/>
          <w:color w:val="333333"/>
          <w:sz w:val="21"/>
          <w:szCs w:val="21"/>
          <w:bdr w:val="none" w:sz="0" w:space="0" w:color="auto" w:frame="1"/>
          <w:shd w:val="clear" w:color="auto" w:fill="FFFFFF"/>
        </w:rPr>
        <w:t>DTE</w:t>
      </w:r>
      <w:r>
        <w:rPr>
          <w:rFonts w:ascii="Verdana" w:hAnsi="Verdana"/>
          <w:color w:val="333333"/>
          <w:sz w:val="21"/>
          <w:szCs w:val="21"/>
          <w:shd w:val="clear" w:color="auto" w:fill="FFFFFF"/>
        </w:rPr>
        <w:t> устанавливает </w:t>
      </w:r>
      <w:r>
        <w:rPr>
          <w:rFonts w:ascii="Verdana" w:hAnsi="Verdana"/>
          <w:b/>
          <w:bCs/>
          <w:i/>
          <w:iCs/>
          <w:color w:val="333333"/>
          <w:sz w:val="21"/>
          <w:szCs w:val="21"/>
          <w:bdr w:val="none" w:sz="0" w:space="0" w:color="auto" w:frame="1"/>
        </w:rPr>
        <w:t>DTR=</w:t>
      </w:r>
      <w:proofErr w:type="spellStart"/>
      <w:r>
        <w:rPr>
          <w:rFonts w:ascii="Verdana" w:hAnsi="Verdana"/>
          <w:b/>
          <w:bCs/>
          <w:i/>
          <w:iCs/>
          <w:color w:val="333333"/>
          <w:sz w:val="21"/>
          <w:szCs w:val="21"/>
          <w:bdr w:val="none" w:sz="0" w:space="0" w:color="auto" w:frame="1"/>
        </w:rPr>
        <w:t>off</w:t>
      </w:r>
      <w:proofErr w:type="spellEnd"/>
      <w:r>
        <w:rPr>
          <w:rFonts w:ascii="Verdana" w:hAnsi="Verdana"/>
          <w:color w:val="333333"/>
          <w:sz w:val="21"/>
          <w:szCs w:val="21"/>
          <w:shd w:val="clear" w:color="auto" w:fill="FFFFFF"/>
        </w:rPr>
        <w:t xml:space="preserve">, то оно больше не желает (или не может) </w:t>
      </w:r>
      <w:proofErr w:type="spellStart"/>
      <w:r>
        <w:rPr>
          <w:rFonts w:ascii="Verdana" w:hAnsi="Verdana"/>
          <w:color w:val="333333"/>
          <w:sz w:val="21"/>
          <w:szCs w:val="21"/>
          <w:shd w:val="clear" w:color="auto" w:fill="FFFFFF"/>
        </w:rPr>
        <w:t>общатся</w:t>
      </w:r>
      <w:proofErr w:type="spellEnd"/>
      <w:r>
        <w:rPr>
          <w:rFonts w:ascii="Verdana" w:hAnsi="Verdana"/>
          <w:color w:val="333333"/>
          <w:sz w:val="21"/>
          <w:szCs w:val="21"/>
          <w:shd w:val="clear" w:color="auto" w:fill="FFFFFF"/>
        </w:rPr>
        <w:t xml:space="preserve"> (положил</w:t>
      </w:r>
      <w:r w:rsidR="0062550C">
        <w:rPr>
          <w:rFonts w:ascii="Verdana" w:hAnsi="Verdana"/>
          <w:color w:val="333333"/>
          <w:sz w:val="21"/>
          <w:szCs w:val="21"/>
          <w:shd w:val="clear" w:color="auto" w:fill="FFFFFF"/>
        </w:rPr>
        <w:t>о</w:t>
      </w:r>
      <w:r>
        <w:rPr>
          <w:rFonts w:ascii="Verdana" w:hAnsi="Verdana"/>
          <w:color w:val="333333"/>
          <w:sz w:val="21"/>
          <w:szCs w:val="21"/>
          <w:shd w:val="clear" w:color="auto" w:fill="FFFFFF"/>
        </w:rPr>
        <w:t xml:space="preserve"> трубку :) )</w:t>
      </w:r>
      <w:r>
        <w:rPr>
          <w:rFonts w:ascii="Verdana" w:hAnsi="Verdana"/>
          <w:color w:val="333333"/>
          <w:sz w:val="21"/>
          <w:szCs w:val="21"/>
        </w:rPr>
        <w:br/>
      </w:r>
      <w:r>
        <w:rPr>
          <w:rFonts w:ascii="Verdana" w:hAnsi="Verdana"/>
          <w:color w:val="333333"/>
          <w:sz w:val="21"/>
          <w:szCs w:val="21"/>
          <w:shd w:val="clear" w:color="auto" w:fill="FFFFFF"/>
        </w:rPr>
        <w:t>2. </w:t>
      </w:r>
      <w:r>
        <w:rPr>
          <w:rFonts w:ascii="Verdana" w:hAnsi="Verdana"/>
          <w:i/>
          <w:iCs/>
          <w:color w:val="333333"/>
          <w:sz w:val="21"/>
          <w:szCs w:val="21"/>
          <w:bdr w:val="none" w:sz="0" w:space="0" w:color="auto" w:frame="1"/>
          <w:shd w:val="clear" w:color="auto" w:fill="FFFFFF"/>
        </w:rPr>
        <w:t>DCE</w:t>
      </w:r>
      <w:r>
        <w:rPr>
          <w:rFonts w:ascii="Verdana" w:hAnsi="Verdana"/>
          <w:color w:val="333333"/>
          <w:sz w:val="21"/>
          <w:szCs w:val="21"/>
          <w:shd w:val="clear" w:color="auto" w:fill="FFFFFF"/>
        </w:rPr>
        <w:t> устройство устанавливает </w:t>
      </w:r>
      <w:r>
        <w:rPr>
          <w:rFonts w:ascii="Verdana" w:hAnsi="Verdana"/>
          <w:b/>
          <w:bCs/>
          <w:i/>
          <w:iCs/>
          <w:color w:val="333333"/>
          <w:sz w:val="21"/>
          <w:szCs w:val="21"/>
          <w:bdr w:val="none" w:sz="0" w:space="0" w:color="auto" w:frame="1"/>
        </w:rPr>
        <w:t>DSR=</w:t>
      </w:r>
      <w:proofErr w:type="spellStart"/>
      <w:r>
        <w:rPr>
          <w:rFonts w:ascii="Verdana" w:hAnsi="Verdana"/>
          <w:b/>
          <w:bCs/>
          <w:i/>
          <w:iCs/>
          <w:color w:val="333333"/>
          <w:sz w:val="21"/>
          <w:szCs w:val="21"/>
          <w:bdr w:val="none" w:sz="0" w:space="0" w:color="auto" w:frame="1"/>
        </w:rPr>
        <w:t>on</w:t>
      </w:r>
      <w:proofErr w:type="spellEnd"/>
      <w:r>
        <w:rPr>
          <w:rFonts w:ascii="Verdana" w:hAnsi="Verdana"/>
          <w:color w:val="333333"/>
          <w:sz w:val="21"/>
          <w:szCs w:val="21"/>
          <w:shd w:val="clear" w:color="auto" w:fill="FFFFFF"/>
        </w:rPr>
        <w:t>, сообщая что оно подключено, а когда </w:t>
      </w:r>
      <w:r>
        <w:rPr>
          <w:rFonts w:ascii="Verdana" w:hAnsi="Verdana"/>
          <w:b/>
          <w:bCs/>
          <w:i/>
          <w:iCs/>
          <w:color w:val="333333"/>
          <w:sz w:val="21"/>
          <w:szCs w:val="21"/>
          <w:bdr w:val="none" w:sz="0" w:space="0" w:color="auto" w:frame="1"/>
        </w:rPr>
        <w:t>DSR=</w:t>
      </w:r>
      <w:proofErr w:type="spellStart"/>
      <w:r>
        <w:rPr>
          <w:rFonts w:ascii="Verdana" w:hAnsi="Verdana"/>
          <w:b/>
          <w:bCs/>
          <w:i/>
          <w:iCs/>
          <w:color w:val="333333"/>
          <w:sz w:val="21"/>
          <w:szCs w:val="21"/>
          <w:bdr w:val="none" w:sz="0" w:space="0" w:color="auto" w:frame="1"/>
        </w:rPr>
        <w:t>off</w:t>
      </w:r>
      <w:proofErr w:type="spellEnd"/>
      <w:r>
        <w:rPr>
          <w:rFonts w:ascii="Verdana" w:hAnsi="Verdana"/>
          <w:color w:val="333333"/>
          <w:sz w:val="21"/>
          <w:szCs w:val="21"/>
          <w:shd w:val="clear" w:color="auto" w:fill="FFFFFF"/>
        </w:rPr>
        <w:t> – оно отключено.</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Такой метод контроля потока данных называется – </w:t>
      </w:r>
      <w:proofErr w:type="spellStart"/>
      <w:r>
        <w:rPr>
          <w:rFonts w:ascii="Verdana" w:hAnsi="Verdana"/>
          <w:b/>
          <w:bCs/>
          <w:i/>
          <w:iCs/>
          <w:color w:val="333333"/>
          <w:sz w:val="21"/>
          <w:szCs w:val="21"/>
          <w:bdr w:val="none" w:sz="0" w:space="0" w:color="auto" w:frame="1"/>
        </w:rPr>
        <w:t>hardware</w:t>
      </w:r>
      <w:proofErr w:type="spellEnd"/>
      <w:r>
        <w:rPr>
          <w:rFonts w:ascii="Verdana" w:hAnsi="Verdana"/>
          <w:b/>
          <w:bCs/>
          <w:i/>
          <w:iCs/>
          <w:color w:val="333333"/>
          <w:sz w:val="21"/>
          <w:szCs w:val="21"/>
          <w:bdr w:val="none" w:sz="0" w:space="0" w:color="auto" w:frame="1"/>
        </w:rPr>
        <w:t xml:space="preserve"> </w:t>
      </w:r>
      <w:proofErr w:type="spellStart"/>
      <w:r>
        <w:rPr>
          <w:rFonts w:ascii="Verdana" w:hAnsi="Verdana"/>
          <w:b/>
          <w:bCs/>
          <w:i/>
          <w:iCs/>
          <w:color w:val="333333"/>
          <w:sz w:val="21"/>
          <w:szCs w:val="21"/>
          <w:bdr w:val="none" w:sz="0" w:space="0" w:color="auto" w:frame="1"/>
        </w:rPr>
        <w:t>handshaking</w:t>
      </w:r>
      <w:proofErr w:type="spellEnd"/>
      <w:r>
        <w:rPr>
          <w:rFonts w:ascii="Verdana" w:hAnsi="Verdana"/>
          <w:color w:val="333333"/>
          <w:sz w:val="21"/>
          <w:szCs w:val="21"/>
          <w:shd w:val="clear" w:color="auto" w:fill="FFFFFF"/>
        </w:rPr>
        <w:t> (</w:t>
      </w:r>
      <w:proofErr w:type="spellStart"/>
      <w:r>
        <w:rPr>
          <w:rFonts w:ascii="Verdana" w:hAnsi="Verdana"/>
          <w:color w:val="333333"/>
          <w:sz w:val="21"/>
          <w:szCs w:val="21"/>
          <w:shd w:val="clear" w:color="auto" w:fill="FFFFFF"/>
        </w:rPr>
        <w:t>чтото</w:t>
      </w:r>
      <w:proofErr w:type="spellEnd"/>
      <w:r>
        <w:rPr>
          <w:rFonts w:ascii="Verdana" w:hAnsi="Verdana"/>
          <w:color w:val="333333"/>
          <w:sz w:val="21"/>
          <w:szCs w:val="21"/>
          <w:shd w:val="clear" w:color="auto" w:fill="FFFFFF"/>
        </w:rPr>
        <w:t xml:space="preserve"> вроде </w:t>
      </w:r>
      <w:r>
        <w:rPr>
          <w:rFonts w:ascii="Verdana" w:hAnsi="Verdana"/>
          <w:b/>
          <w:bCs/>
          <w:i/>
          <w:iCs/>
          <w:color w:val="333333"/>
          <w:sz w:val="21"/>
          <w:szCs w:val="21"/>
          <w:bdr w:val="none" w:sz="0" w:space="0" w:color="auto" w:frame="1"/>
        </w:rPr>
        <w:t>аппаратное управление</w:t>
      </w:r>
      <w:r>
        <w:rPr>
          <w:rFonts w:ascii="Verdana" w:hAnsi="Verdana"/>
          <w:color w:val="333333"/>
          <w:sz w:val="21"/>
          <w:szCs w:val="21"/>
          <w:shd w:val="clear" w:color="auto" w:fill="FFFFFF"/>
        </w:rPr>
        <w:t>). Пары </w:t>
      </w:r>
      <w:r>
        <w:rPr>
          <w:rFonts w:ascii="Verdana" w:hAnsi="Verdana"/>
          <w:b/>
          <w:bCs/>
          <w:color w:val="333333"/>
          <w:sz w:val="21"/>
          <w:szCs w:val="21"/>
          <w:bdr w:val="none" w:sz="0" w:space="0" w:color="auto" w:frame="1"/>
          <w:shd w:val="clear" w:color="auto" w:fill="FFFFFF"/>
        </w:rPr>
        <w:t>[DTR, DSR]</w:t>
      </w:r>
      <w:r>
        <w:rPr>
          <w:rFonts w:ascii="Verdana" w:hAnsi="Verdana"/>
          <w:color w:val="333333"/>
          <w:sz w:val="21"/>
          <w:szCs w:val="21"/>
          <w:shd w:val="clear" w:color="auto" w:fill="FFFFFF"/>
        </w:rPr>
        <w:t> и </w:t>
      </w:r>
      <w:r>
        <w:rPr>
          <w:rFonts w:ascii="Verdana" w:hAnsi="Verdana"/>
          <w:b/>
          <w:bCs/>
          <w:color w:val="333333"/>
          <w:sz w:val="21"/>
          <w:szCs w:val="21"/>
          <w:bdr w:val="none" w:sz="0" w:space="0" w:color="auto" w:frame="1"/>
          <w:shd w:val="clear" w:color="auto" w:fill="FFFFFF"/>
        </w:rPr>
        <w:t>[RTS, CTS]</w:t>
      </w:r>
      <w:r>
        <w:rPr>
          <w:rFonts w:ascii="Verdana" w:hAnsi="Verdana"/>
          <w:color w:val="333333"/>
          <w:sz w:val="21"/>
          <w:szCs w:val="21"/>
          <w:shd w:val="clear" w:color="auto" w:fill="FFFFFF"/>
        </w:rPr>
        <w:t xml:space="preserve"> могут быть с легкостью </w:t>
      </w:r>
      <w:proofErr w:type="spellStart"/>
      <w:r>
        <w:rPr>
          <w:rFonts w:ascii="Verdana" w:hAnsi="Verdana"/>
          <w:color w:val="333333"/>
          <w:sz w:val="21"/>
          <w:szCs w:val="21"/>
          <w:shd w:val="clear" w:color="auto" w:fill="FFFFFF"/>
        </w:rPr>
        <w:t>взаимо</w:t>
      </w:r>
      <w:proofErr w:type="spellEnd"/>
      <w:r>
        <w:rPr>
          <w:rFonts w:ascii="Verdana" w:hAnsi="Verdana"/>
          <w:color w:val="333333"/>
          <w:sz w:val="21"/>
          <w:szCs w:val="21"/>
          <w:shd w:val="clear" w:color="auto" w:fill="FFFFFF"/>
        </w:rPr>
        <w:t>-заменены без всякого ущерба.</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Пара </w:t>
      </w:r>
      <w:r>
        <w:rPr>
          <w:rFonts w:ascii="Verdana" w:hAnsi="Verdana"/>
          <w:b/>
          <w:bCs/>
          <w:color w:val="333333"/>
          <w:sz w:val="21"/>
          <w:szCs w:val="21"/>
          <w:bdr w:val="none" w:sz="0" w:space="0" w:color="auto" w:frame="1"/>
          <w:shd w:val="clear" w:color="auto" w:fill="FFFFFF"/>
        </w:rPr>
        <w:t>[CD, RI]</w:t>
      </w:r>
      <w:r>
        <w:rPr>
          <w:rFonts w:ascii="Verdana" w:hAnsi="Verdana"/>
          <w:color w:val="333333"/>
          <w:sz w:val="21"/>
          <w:szCs w:val="21"/>
          <w:shd w:val="clear" w:color="auto" w:fill="FFFFFF"/>
        </w:rPr>
        <w:t xml:space="preserve"> – используется для обозначения (в тот самом случае когда один принтер на </w:t>
      </w:r>
      <w:r w:rsidR="000532D0">
        <w:rPr>
          <w:rFonts w:ascii="Verdana" w:hAnsi="Verdana"/>
          <w:color w:val="333333"/>
          <w:sz w:val="21"/>
          <w:szCs w:val="21"/>
          <w:shd w:val="clear" w:color="auto" w:fill="FFFFFF"/>
        </w:rPr>
        <w:t>много</w:t>
      </w:r>
      <w:r>
        <w:rPr>
          <w:rFonts w:ascii="Verdana" w:hAnsi="Verdana"/>
          <w:color w:val="333333"/>
          <w:sz w:val="21"/>
          <w:szCs w:val="21"/>
          <w:shd w:val="clear" w:color="auto" w:fill="FFFFFF"/>
        </w:rPr>
        <w:t xml:space="preserve"> </w:t>
      </w:r>
      <w:r w:rsidR="000532D0">
        <w:rPr>
          <w:rFonts w:ascii="Verdana" w:hAnsi="Verdana"/>
          <w:color w:val="333333"/>
          <w:sz w:val="21"/>
          <w:szCs w:val="21"/>
          <w:shd w:val="clear" w:color="auto" w:fill="FFFFFF"/>
        </w:rPr>
        <w:t>ПК</w:t>
      </w:r>
      <w:r>
        <w:rPr>
          <w:rFonts w:ascii="Verdana" w:hAnsi="Verdana"/>
          <w:color w:val="333333"/>
          <w:sz w:val="21"/>
          <w:szCs w:val="21"/>
          <w:shd w:val="clear" w:color="auto" w:fill="FFFFFF"/>
        </w:rPr>
        <w:t>) что в данный момент линии передачи данных кем-то заняты.</w:t>
      </w:r>
      <w:r>
        <w:rPr>
          <w:rFonts w:ascii="Verdana" w:hAnsi="Verdana"/>
          <w:color w:val="333333"/>
          <w:sz w:val="21"/>
          <w:szCs w:val="21"/>
        </w:rPr>
        <w:br/>
      </w:r>
      <w:r>
        <w:rPr>
          <w:rFonts w:ascii="Verdana" w:hAnsi="Verdana"/>
          <w:color w:val="333333"/>
          <w:sz w:val="21"/>
          <w:szCs w:val="21"/>
          <w:shd w:val="clear" w:color="auto" w:fill="FFFFFF"/>
        </w:rPr>
        <w:t>Как правило этой парой управляет модем, но не обязательно.</w:t>
      </w:r>
      <w:r>
        <w:rPr>
          <w:rFonts w:ascii="Verdana" w:hAnsi="Verdana"/>
          <w:color w:val="333333"/>
          <w:sz w:val="21"/>
          <w:szCs w:val="21"/>
        </w:rPr>
        <w:br/>
      </w:r>
      <w:r>
        <w:rPr>
          <w:rFonts w:ascii="Verdana" w:hAnsi="Verdana"/>
          <w:color w:val="333333"/>
          <w:sz w:val="21"/>
          <w:szCs w:val="21"/>
        </w:rPr>
        <w:br/>
      </w:r>
      <w:r>
        <w:rPr>
          <w:noProof/>
          <w:lang w:eastAsia="ru-RU"/>
        </w:rPr>
        <w:drawing>
          <wp:inline distT="0" distB="0" distL="0" distR="0">
            <wp:extent cx="6073140" cy="1160145"/>
            <wp:effectExtent l="0" t="0" r="3810" b="1905"/>
            <wp:docPr id="10" name="Рисунок 10" descr="Photo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otobuck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3140" cy="1160145"/>
                    </a:xfrm>
                    <a:prstGeom prst="rect">
                      <a:avLst/>
                    </a:prstGeom>
                    <a:noFill/>
                    <a:ln>
                      <a:noFill/>
                    </a:ln>
                  </pic:spPr>
                </pic:pic>
              </a:graphicData>
            </a:graphic>
          </wp:inline>
        </w:drawing>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где:</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 xml:space="preserve">• </w:t>
      </w:r>
      <w:proofErr w:type="spellStart"/>
      <w:r>
        <w:rPr>
          <w:rFonts w:ascii="Verdana" w:hAnsi="Verdana"/>
          <w:color w:val="333333"/>
          <w:sz w:val="21"/>
          <w:szCs w:val="21"/>
          <w:shd w:val="clear" w:color="auto" w:fill="FFFFFF"/>
        </w:rPr>
        <w:t>St</w:t>
      </w:r>
      <w:proofErr w:type="spellEnd"/>
      <w:r>
        <w:rPr>
          <w:rFonts w:ascii="Verdana" w:hAnsi="Verdana"/>
          <w:color w:val="333333"/>
          <w:sz w:val="21"/>
          <w:szCs w:val="21"/>
          <w:shd w:val="clear" w:color="auto" w:fill="FFFFFF"/>
        </w:rPr>
        <w:t xml:space="preserve"> – Стартовый Бит (начало передачи данных) – логический ноль</w:t>
      </w:r>
      <w:r>
        <w:rPr>
          <w:rFonts w:ascii="Verdana" w:hAnsi="Verdana"/>
          <w:color w:val="333333"/>
          <w:sz w:val="21"/>
          <w:szCs w:val="21"/>
        </w:rPr>
        <w:br/>
      </w:r>
      <w:r>
        <w:rPr>
          <w:rFonts w:ascii="Verdana" w:hAnsi="Verdana"/>
          <w:color w:val="333333"/>
          <w:sz w:val="21"/>
          <w:szCs w:val="21"/>
          <w:shd w:val="clear" w:color="auto" w:fill="FFFFFF"/>
        </w:rPr>
        <w:t>• 0..8 – позиция бита (данных) в пакете (позиция «0» – LSB)</w:t>
      </w:r>
      <w:r>
        <w:rPr>
          <w:rFonts w:ascii="Verdana" w:hAnsi="Verdana"/>
          <w:color w:val="333333"/>
          <w:sz w:val="21"/>
          <w:szCs w:val="21"/>
        </w:rPr>
        <w:br/>
      </w:r>
      <w:r>
        <w:rPr>
          <w:rFonts w:ascii="Verdana" w:hAnsi="Verdana"/>
          <w:color w:val="333333"/>
          <w:sz w:val="21"/>
          <w:szCs w:val="21"/>
          <w:shd w:val="clear" w:color="auto" w:fill="FFFFFF"/>
        </w:rPr>
        <w:t>• P – бит парности (проверка успешной передачи данных)</w:t>
      </w:r>
      <w:r>
        <w:rPr>
          <w:rFonts w:ascii="Verdana" w:hAnsi="Verdana"/>
          <w:color w:val="333333"/>
          <w:sz w:val="21"/>
          <w:szCs w:val="21"/>
        </w:rPr>
        <w:br/>
      </w:r>
      <w:r>
        <w:rPr>
          <w:rFonts w:ascii="Verdana" w:hAnsi="Verdana"/>
          <w:color w:val="333333"/>
          <w:sz w:val="21"/>
          <w:szCs w:val="21"/>
          <w:shd w:val="clear" w:color="auto" w:fill="FFFFFF"/>
        </w:rPr>
        <w:t>• Sp1,Sp2 – стоп биты (завершают передачу пакета) – логическая единица</w:t>
      </w:r>
      <w:r>
        <w:rPr>
          <w:rFonts w:ascii="Verdana" w:hAnsi="Verdana"/>
          <w:color w:val="333333"/>
          <w:sz w:val="21"/>
          <w:szCs w:val="21"/>
        </w:rPr>
        <w:br/>
      </w:r>
      <w:r>
        <w:rPr>
          <w:rFonts w:ascii="Verdana" w:hAnsi="Verdana"/>
          <w:color w:val="333333"/>
          <w:sz w:val="21"/>
          <w:szCs w:val="21"/>
          <w:shd w:val="clear" w:color="auto" w:fill="FFFFFF"/>
        </w:rPr>
        <w:t>• [] – в скобках обозначены биты которые могут отсутствовать</w:t>
      </w:r>
      <w:r>
        <w:rPr>
          <w:rFonts w:ascii="Verdana" w:hAnsi="Verdana"/>
          <w:color w:val="333333"/>
          <w:sz w:val="21"/>
          <w:szCs w:val="21"/>
        </w:rPr>
        <w:br/>
      </w:r>
      <w:r>
        <w:rPr>
          <w:rFonts w:ascii="Verdana" w:hAnsi="Verdana"/>
          <w:color w:val="333333"/>
          <w:sz w:val="21"/>
          <w:szCs w:val="21"/>
          <w:shd w:val="clear" w:color="auto" w:fill="FFFFFF"/>
        </w:rPr>
        <w:t>(биты данных с 5 по 8 так или иначе будут переданы, но не рассмотрены — мусор)</w:t>
      </w:r>
      <w:r>
        <w:rPr>
          <w:rFonts w:ascii="Verdana" w:hAnsi="Verdana"/>
          <w:color w:val="333333"/>
          <w:sz w:val="21"/>
          <w:szCs w:val="21"/>
        </w:rPr>
        <w:br/>
      </w:r>
      <w:r>
        <w:rPr>
          <w:rFonts w:ascii="Verdana" w:hAnsi="Verdana"/>
          <w:color w:val="333333"/>
          <w:sz w:val="21"/>
          <w:szCs w:val="21"/>
          <w:shd w:val="clear" w:color="auto" w:fill="FFFFFF"/>
        </w:rPr>
        <w:t>• IDLE – ожидание (логическая единица)</w:t>
      </w:r>
      <w:r>
        <w:rPr>
          <w:rFonts w:ascii="Verdana" w:hAnsi="Verdana"/>
          <w:color w:val="333333"/>
          <w:sz w:val="21"/>
          <w:szCs w:val="21"/>
        </w:rPr>
        <w:br/>
      </w:r>
      <w:r>
        <w:rPr>
          <w:rFonts w:ascii="Verdana" w:hAnsi="Verdana"/>
          <w:color w:val="333333"/>
          <w:sz w:val="21"/>
          <w:szCs w:val="21"/>
        </w:rPr>
        <w:br/>
      </w:r>
      <w:r w:rsidR="000532D0">
        <w:rPr>
          <w:rFonts w:ascii="Verdana" w:hAnsi="Verdana"/>
          <w:color w:val="333333"/>
          <w:sz w:val="21"/>
          <w:szCs w:val="21"/>
          <w:shd w:val="clear" w:color="auto" w:fill="FFFFFF"/>
        </w:rPr>
        <w:t>В</w:t>
      </w:r>
      <w:r>
        <w:rPr>
          <w:rFonts w:ascii="Verdana" w:hAnsi="Verdana"/>
          <w:color w:val="333333"/>
          <w:sz w:val="21"/>
          <w:szCs w:val="21"/>
          <w:shd w:val="clear" w:color="auto" w:fill="FFFFFF"/>
        </w:rPr>
        <w:t>о время передачи — данные инвертируются, так что если будете проверять осциллографом как отсылается пакет — не пугайтесь.</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Часто формат пакета обозначается следующим образом: </w:t>
      </w:r>
      <w:r>
        <w:rPr>
          <w:rFonts w:ascii="Verdana" w:hAnsi="Verdana"/>
          <w:b/>
          <w:bCs/>
          <w:color w:val="333333"/>
          <w:sz w:val="21"/>
          <w:szCs w:val="21"/>
          <w:bdr w:val="none" w:sz="0" w:space="0" w:color="auto" w:frame="1"/>
          <w:shd w:val="clear" w:color="auto" w:fill="FFFFFF"/>
        </w:rPr>
        <w:t>8-N-1</w:t>
      </w:r>
      <w:r>
        <w:rPr>
          <w:rFonts w:ascii="Verdana" w:hAnsi="Verdana"/>
          <w:color w:val="333333"/>
          <w:sz w:val="21"/>
          <w:szCs w:val="21"/>
          <w:shd w:val="clear" w:color="auto" w:fill="FFFFFF"/>
        </w:rPr>
        <w:t> (8 бит данных, без бита проверки, один стоп бит) или </w:t>
      </w:r>
      <w:r>
        <w:rPr>
          <w:rFonts w:ascii="Verdana" w:hAnsi="Verdana"/>
          <w:b/>
          <w:bCs/>
          <w:color w:val="333333"/>
          <w:sz w:val="21"/>
          <w:szCs w:val="21"/>
          <w:bdr w:val="none" w:sz="0" w:space="0" w:color="auto" w:frame="1"/>
          <w:shd w:val="clear" w:color="auto" w:fill="FFFFFF"/>
        </w:rPr>
        <w:t>5-E-2</w:t>
      </w:r>
      <w:r>
        <w:rPr>
          <w:rFonts w:ascii="Verdana" w:hAnsi="Verdana"/>
          <w:color w:val="333333"/>
          <w:sz w:val="21"/>
          <w:szCs w:val="21"/>
          <w:shd w:val="clear" w:color="auto" w:fill="FFFFFF"/>
        </w:rPr>
        <w:t> (5 бит данных (3 бита мусора), с проверкой на четность, два стоп бита).</w:t>
      </w:r>
      <w:r>
        <w:rPr>
          <w:rFonts w:ascii="Verdana" w:hAnsi="Verdana"/>
          <w:color w:val="333333"/>
          <w:sz w:val="21"/>
          <w:szCs w:val="21"/>
        </w:rPr>
        <w:br/>
      </w:r>
      <w:r>
        <w:rPr>
          <w:rFonts w:ascii="Verdana" w:hAnsi="Verdana"/>
          <w:color w:val="333333"/>
          <w:sz w:val="21"/>
          <w:szCs w:val="21"/>
        </w:rPr>
        <w:br/>
      </w:r>
    </w:p>
    <w:p w:rsidR="00B8528D" w:rsidRPr="00B8528D" w:rsidRDefault="00B8528D" w:rsidP="00B8528D">
      <w:pPr>
        <w:spacing w:before="240" w:after="120" w:line="240" w:lineRule="auto"/>
        <w:ind w:left="225" w:right="225"/>
        <w:jc w:val="center"/>
        <w:outlineLvl w:val="0"/>
        <w:rPr>
          <w:rFonts w:ascii="Verdana" w:eastAsia="Times New Roman" w:hAnsi="Verdana" w:cs="Times New Roman"/>
          <w:b/>
          <w:bCs/>
          <w:color w:val="000088"/>
          <w:kern w:val="36"/>
          <w:sz w:val="36"/>
          <w:szCs w:val="36"/>
          <w:lang w:eastAsia="ru-RU"/>
        </w:rPr>
      </w:pPr>
      <w:r w:rsidRPr="00B8528D">
        <w:rPr>
          <w:rFonts w:ascii="Verdana" w:eastAsia="Times New Roman" w:hAnsi="Verdana" w:cs="Times New Roman"/>
          <w:b/>
          <w:bCs/>
          <w:color w:val="000088"/>
          <w:kern w:val="36"/>
          <w:sz w:val="36"/>
          <w:szCs w:val="36"/>
          <w:lang w:eastAsia="ru-RU"/>
        </w:rPr>
        <w:t>Интерфейс RS-232 (COM-порт)</w:t>
      </w:r>
    </w:p>
    <w:p w:rsidR="00B8528D" w:rsidRPr="00B8528D" w:rsidRDefault="00B8528D" w:rsidP="00B8528D">
      <w:pPr>
        <w:spacing w:before="480" w:after="240" w:line="240" w:lineRule="auto"/>
        <w:jc w:val="center"/>
        <w:outlineLvl w:val="0"/>
        <w:rPr>
          <w:rFonts w:ascii="Verdana" w:eastAsia="Times New Roman" w:hAnsi="Verdana" w:cs="Times New Roman"/>
          <w:b/>
          <w:bCs/>
          <w:color w:val="000088"/>
          <w:kern w:val="36"/>
          <w:sz w:val="31"/>
          <w:szCs w:val="31"/>
          <w:lang w:eastAsia="ru-RU"/>
        </w:rPr>
      </w:pPr>
    </w:p>
    <w:tbl>
      <w:tblPr>
        <w:tblW w:w="0" w:type="auto"/>
        <w:tblCellSpacing w:w="15" w:type="dxa"/>
        <w:tblCellMar>
          <w:left w:w="0" w:type="dxa"/>
          <w:right w:w="0" w:type="dxa"/>
        </w:tblCellMar>
        <w:tblLook w:val="04A0" w:firstRow="1" w:lastRow="0" w:firstColumn="1" w:lastColumn="0" w:noHBand="0" w:noVBand="1"/>
      </w:tblPr>
      <w:tblGrid>
        <w:gridCol w:w="3571"/>
        <w:gridCol w:w="5784"/>
      </w:tblGrid>
      <w:tr w:rsidR="00B8528D" w:rsidRPr="00B8528D" w:rsidTr="00B8528D">
        <w:trPr>
          <w:tblCellSpacing w:w="15" w:type="dxa"/>
        </w:trPr>
        <w:tc>
          <w:tcPr>
            <w:tcW w:w="0" w:type="auto"/>
            <w:hideMark/>
          </w:tcPr>
          <w:p w:rsidR="00B8528D" w:rsidRPr="00B8528D" w:rsidRDefault="00B8528D" w:rsidP="00B8528D">
            <w:pPr>
              <w:spacing w:after="0" w:line="240" w:lineRule="auto"/>
              <w:jc w:val="center"/>
              <w:rPr>
                <w:rFonts w:ascii="Verdana" w:eastAsia="Times New Roman" w:hAnsi="Verdana" w:cs="Times New Roman"/>
                <w:color w:val="000088"/>
                <w:sz w:val="20"/>
                <w:szCs w:val="20"/>
                <w:lang w:eastAsia="ru-RU"/>
              </w:rPr>
            </w:pPr>
            <w:r w:rsidRPr="00B8528D">
              <w:rPr>
                <w:rFonts w:ascii="Verdana" w:eastAsia="Times New Roman" w:hAnsi="Verdana" w:cs="Times New Roman"/>
                <w:noProof/>
                <w:color w:val="000088"/>
                <w:sz w:val="20"/>
                <w:szCs w:val="20"/>
                <w:lang w:eastAsia="ru-RU"/>
              </w:rPr>
              <w:drawing>
                <wp:inline distT="0" distB="0" distL="0" distR="0">
                  <wp:extent cx="1903730" cy="1105535"/>
                  <wp:effectExtent l="0" t="0" r="1270" b="0"/>
                  <wp:docPr id="8" name="Рисунок 8" descr="Разъем DB-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азъем DB-9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730" cy="1105535"/>
                          </a:xfrm>
                          <a:prstGeom prst="rect">
                            <a:avLst/>
                          </a:prstGeom>
                          <a:noFill/>
                          <a:ln>
                            <a:noFill/>
                          </a:ln>
                        </pic:spPr>
                      </pic:pic>
                    </a:graphicData>
                  </a:graphic>
                </wp:inline>
              </w:drawing>
            </w:r>
          </w:p>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br/>
              <w:t>9-контактная вилка типа DB-9M</w:t>
            </w:r>
            <w:r w:rsidRPr="00B8528D">
              <w:rPr>
                <w:rFonts w:ascii="Verdana" w:eastAsia="Times New Roman" w:hAnsi="Verdana" w:cs="Times New Roman"/>
                <w:color w:val="000088"/>
                <w:sz w:val="20"/>
                <w:szCs w:val="20"/>
                <w:lang w:eastAsia="ru-RU"/>
              </w:rPr>
              <w:br/>
              <w:t>Нумерация контактов со стороны штырьков</w:t>
            </w:r>
            <w:r w:rsidRPr="00B8528D">
              <w:rPr>
                <w:rFonts w:ascii="Verdana" w:eastAsia="Times New Roman" w:hAnsi="Verdana" w:cs="Times New Roman"/>
                <w:color w:val="000088"/>
                <w:sz w:val="20"/>
                <w:szCs w:val="20"/>
                <w:lang w:eastAsia="ru-RU"/>
              </w:rPr>
              <w:br/>
              <w:t>Направление сигналов указано относительно хоста (компьютера)</w:t>
            </w:r>
          </w:p>
        </w:tc>
        <w:tc>
          <w:tcPr>
            <w:tcW w:w="0" w:type="auto"/>
            <w:vAlign w:val="center"/>
            <w:hideMark/>
          </w:tcPr>
          <w:tbl>
            <w:tblPr>
              <w:tblW w:w="0" w:type="auto"/>
              <w:tblBorders>
                <w:top w:val="single" w:sz="12" w:space="0" w:color="000088"/>
                <w:left w:val="single" w:sz="12" w:space="0" w:color="000088"/>
                <w:bottom w:val="single" w:sz="12" w:space="0" w:color="000088"/>
                <w:right w:val="single" w:sz="12" w:space="0" w:color="000088"/>
              </w:tblBorders>
              <w:tblCellMar>
                <w:left w:w="0" w:type="dxa"/>
                <w:right w:w="0" w:type="dxa"/>
              </w:tblCellMar>
              <w:tblLook w:val="04A0" w:firstRow="1" w:lastRow="0" w:firstColumn="1" w:lastColumn="0" w:noHBand="0" w:noVBand="1"/>
            </w:tblPr>
            <w:tblGrid>
              <w:gridCol w:w="1098"/>
              <w:gridCol w:w="995"/>
              <w:gridCol w:w="1730"/>
              <w:gridCol w:w="1900"/>
            </w:tblGrid>
            <w:tr w:rsidR="00B8528D" w:rsidRPr="00B8528D">
              <w:tc>
                <w:tcPr>
                  <w:tcW w:w="0" w:type="auto"/>
                  <w:tcBorders>
                    <w:top w:val="single" w:sz="6" w:space="0" w:color="8888FF"/>
                    <w:left w:val="single" w:sz="6" w:space="0" w:color="8888FF"/>
                    <w:bottom w:val="single" w:sz="6" w:space="0" w:color="8888FF"/>
                    <w:right w:val="single" w:sz="6" w:space="0" w:color="8888FF"/>
                  </w:tcBorders>
                  <w:shd w:val="clear" w:color="auto" w:fill="DDDDFF"/>
                  <w:tcMar>
                    <w:top w:w="30" w:type="dxa"/>
                    <w:left w:w="90" w:type="dxa"/>
                    <w:bottom w:w="30" w:type="dxa"/>
                    <w:right w:w="90" w:type="dxa"/>
                  </w:tcMar>
                  <w:hideMark/>
                </w:tcPr>
                <w:p w:rsidR="00B8528D" w:rsidRPr="00B8528D" w:rsidRDefault="00B8528D" w:rsidP="00B8528D">
                  <w:pPr>
                    <w:spacing w:after="0" w:line="240" w:lineRule="auto"/>
                    <w:jc w:val="center"/>
                    <w:rPr>
                      <w:rFonts w:ascii="Verdana" w:eastAsia="Times New Roman" w:hAnsi="Verdana" w:cs="Times New Roman"/>
                      <w:b/>
                      <w:bCs/>
                      <w:color w:val="000088"/>
                      <w:sz w:val="20"/>
                      <w:szCs w:val="20"/>
                      <w:lang w:eastAsia="ru-RU"/>
                    </w:rPr>
                  </w:pPr>
                  <w:r w:rsidRPr="00B8528D">
                    <w:rPr>
                      <w:rFonts w:ascii="Verdana" w:eastAsia="Times New Roman" w:hAnsi="Verdana" w:cs="Times New Roman"/>
                      <w:b/>
                      <w:bCs/>
                      <w:color w:val="000088"/>
                      <w:sz w:val="20"/>
                      <w:szCs w:val="20"/>
                      <w:lang w:eastAsia="ru-RU"/>
                    </w:rPr>
                    <w:t>Контакт</w:t>
                  </w:r>
                </w:p>
              </w:tc>
              <w:tc>
                <w:tcPr>
                  <w:tcW w:w="0" w:type="auto"/>
                  <w:tcBorders>
                    <w:top w:val="single" w:sz="6" w:space="0" w:color="8888FF"/>
                    <w:left w:val="single" w:sz="6" w:space="0" w:color="8888FF"/>
                    <w:bottom w:val="single" w:sz="6" w:space="0" w:color="8888FF"/>
                    <w:right w:val="single" w:sz="6" w:space="0" w:color="8888FF"/>
                  </w:tcBorders>
                  <w:shd w:val="clear" w:color="auto" w:fill="DDDDFF"/>
                  <w:tcMar>
                    <w:top w:w="30" w:type="dxa"/>
                    <w:left w:w="90" w:type="dxa"/>
                    <w:bottom w:w="30" w:type="dxa"/>
                    <w:right w:w="90" w:type="dxa"/>
                  </w:tcMar>
                  <w:hideMark/>
                </w:tcPr>
                <w:p w:rsidR="00B8528D" w:rsidRPr="00B8528D" w:rsidRDefault="00B8528D" w:rsidP="00B8528D">
                  <w:pPr>
                    <w:spacing w:after="0" w:line="240" w:lineRule="auto"/>
                    <w:jc w:val="center"/>
                    <w:rPr>
                      <w:rFonts w:ascii="Verdana" w:eastAsia="Times New Roman" w:hAnsi="Verdana" w:cs="Times New Roman"/>
                      <w:b/>
                      <w:bCs/>
                      <w:color w:val="000088"/>
                      <w:sz w:val="20"/>
                      <w:szCs w:val="20"/>
                      <w:lang w:eastAsia="ru-RU"/>
                    </w:rPr>
                  </w:pPr>
                  <w:r w:rsidRPr="00B8528D">
                    <w:rPr>
                      <w:rFonts w:ascii="Verdana" w:eastAsia="Times New Roman" w:hAnsi="Verdana" w:cs="Times New Roman"/>
                      <w:b/>
                      <w:bCs/>
                      <w:color w:val="000088"/>
                      <w:sz w:val="20"/>
                      <w:szCs w:val="20"/>
                      <w:lang w:eastAsia="ru-RU"/>
                    </w:rPr>
                    <w:t>Сигнал</w:t>
                  </w:r>
                </w:p>
              </w:tc>
              <w:tc>
                <w:tcPr>
                  <w:tcW w:w="0" w:type="auto"/>
                  <w:tcBorders>
                    <w:top w:val="single" w:sz="6" w:space="0" w:color="8888FF"/>
                    <w:left w:val="single" w:sz="6" w:space="0" w:color="8888FF"/>
                    <w:bottom w:val="single" w:sz="6" w:space="0" w:color="8888FF"/>
                    <w:right w:val="single" w:sz="6" w:space="0" w:color="8888FF"/>
                  </w:tcBorders>
                  <w:shd w:val="clear" w:color="auto" w:fill="DDDDFF"/>
                  <w:tcMar>
                    <w:top w:w="30" w:type="dxa"/>
                    <w:left w:w="90" w:type="dxa"/>
                    <w:bottom w:w="30" w:type="dxa"/>
                    <w:right w:w="90" w:type="dxa"/>
                  </w:tcMar>
                  <w:hideMark/>
                </w:tcPr>
                <w:p w:rsidR="00B8528D" w:rsidRPr="00B8528D" w:rsidRDefault="00B8528D" w:rsidP="00B8528D">
                  <w:pPr>
                    <w:spacing w:after="0" w:line="240" w:lineRule="auto"/>
                    <w:jc w:val="center"/>
                    <w:rPr>
                      <w:rFonts w:ascii="Verdana" w:eastAsia="Times New Roman" w:hAnsi="Verdana" w:cs="Times New Roman"/>
                      <w:b/>
                      <w:bCs/>
                      <w:color w:val="000088"/>
                      <w:sz w:val="20"/>
                      <w:szCs w:val="20"/>
                      <w:lang w:eastAsia="ru-RU"/>
                    </w:rPr>
                  </w:pPr>
                  <w:r w:rsidRPr="00B8528D">
                    <w:rPr>
                      <w:rFonts w:ascii="Verdana" w:eastAsia="Times New Roman" w:hAnsi="Verdana" w:cs="Times New Roman"/>
                      <w:b/>
                      <w:bCs/>
                      <w:color w:val="000088"/>
                      <w:sz w:val="20"/>
                      <w:szCs w:val="20"/>
                      <w:lang w:eastAsia="ru-RU"/>
                    </w:rPr>
                    <w:t>Направление</w:t>
                  </w:r>
                </w:p>
              </w:tc>
              <w:tc>
                <w:tcPr>
                  <w:tcW w:w="0" w:type="auto"/>
                  <w:tcBorders>
                    <w:top w:val="single" w:sz="6" w:space="0" w:color="8888FF"/>
                    <w:left w:val="single" w:sz="6" w:space="0" w:color="8888FF"/>
                    <w:bottom w:val="single" w:sz="6" w:space="0" w:color="8888FF"/>
                    <w:right w:val="single" w:sz="6" w:space="0" w:color="8888FF"/>
                  </w:tcBorders>
                  <w:shd w:val="clear" w:color="auto" w:fill="DDDDFF"/>
                  <w:tcMar>
                    <w:top w:w="30" w:type="dxa"/>
                    <w:left w:w="90" w:type="dxa"/>
                    <w:bottom w:w="30" w:type="dxa"/>
                    <w:right w:w="90" w:type="dxa"/>
                  </w:tcMar>
                  <w:hideMark/>
                </w:tcPr>
                <w:p w:rsidR="00B8528D" w:rsidRPr="00B8528D" w:rsidRDefault="00B8528D" w:rsidP="00B8528D">
                  <w:pPr>
                    <w:spacing w:after="0" w:line="240" w:lineRule="auto"/>
                    <w:jc w:val="center"/>
                    <w:rPr>
                      <w:rFonts w:ascii="Verdana" w:eastAsia="Times New Roman" w:hAnsi="Verdana" w:cs="Times New Roman"/>
                      <w:b/>
                      <w:bCs/>
                      <w:color w:val="000088"/>
                      <w:sz w:val="20"/>
                      <w:szCs w:val="20"/>
                      <w:lang w:eastAsia="ru-RU"/>
                    </w:rPr>
                  </w:pPr>
                  <w:r w:rsidRPr="00B8528D">
                    <w:rPr>
                      <w:rFonts w:ascii="Verdana" w:eastAsia="Times New Roman" w:hAnsi="Verdana" w:cs="Times New Roman"/>
                      <w:b/>
                      <w:bCs/>
                      <w:color w:val="000088"/>
                      <w:sz w:val="20"/>
                      <w:szCs w:val="20"/>
                      <w:lang w:eastAsia="ru-RU"/>
                    </w:rPr>
                    <w:t>Описание</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1</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CD</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Обнаружена несущая</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2</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RXD</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Принимаемые данные</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3</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TXD</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Выход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Передаваемые данные</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4</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DTR</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Выход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Хост готов</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5</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GND</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Общий провод</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6</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DSR</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Устройство готово</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7</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RTS</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Выход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Хост готов к передаче</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8</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CTS</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Устройство готово к приему</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9</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RI</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Обнаружен вызов</w:t>
                  </w:r>
                </w:p>
              </w:tc>
            </w:tr>
          </w:tbl>
          <w:p w:rsidR="00B8528D" w:rsidRPr="00B8528D" w:rsidRDefault="00B8528D" w:rsidP="00B8528D">
            <w:pPr>
              <w:spacing w:after="0" w:line="240" w:lineRule="auto"/>
              <w:rPr>
                <w:rFonts w:ascii="Verdana" w:eastAsia="Times New Roman" w:hAnsi="Verdana" w:cs="Times New Roman"/>
                <w:color w:val="000088"/>
                <w:sz w:val="20"/>
                <w:szCs w:val="20"/>
                <w:lang w:eastAsia="ru-RU"/>
              </w:rPr>
            </w:pPr>
          </w:p>
        </w:tc>
      </w:tr>
    </w:tbl>
    <w:p w:rsidR="00B8528D" w:rsidRPr="00B8528D" w:rsidRDefault="00B8528D" w:rsidP="00B8528D">
      <w:pPr>
        <w:spacing w:before="480" w:after="240" w:line="240" w:lineRule="auto"/>
        <w:jc w:val="center"/>
        <w:outlineLvl w:val="0"/>
        <w:rPr>
          <w:rFonts w:ascii="Verdana" w:eastAsia="Times New Roman" w:hAnsi="Verdana" w:cs="Times New Roman"/>
          <w:b/>
          <w:bCs/>
          <w:color w:val="000088"/>
          <w:kern w:val="36"/>
          <w:sz w:val="31"/>
          <w:szCs w:val="31"/>
          <w:lang w:eastAsia="ru-RU"/>
        </w:rPr>
      </w:pPr>
      <w:r w:rsidRPr="00B8528D">
        <w:rPr>
          <w:rFonts w:ascii="Verdana" w:eastAsia="Times New Roman" w:hAnsi="Verdana" w:cs="Times New Roman"/>
          <w:b/>
          <w:bCs/>
          <w:color w:val="000088"/>
          <w:kern w:val="36"/>
          <w:sz w:val="31"/>
          <w:szCs w:val="31"/>
          <w:lang w:eastAsia="ru-RU"/>
        </w:rPr>
        <w:t>Назначение выводов 25-контактного разъема</w:t>
      </w:r>
    </w:p>
    <w:tbl>
      <w:tblPr>
        <w:tblW w:w="0" w:type="auto"/>
        <w:tblCellSpacing w:w="0" w:type="dxa"/>
        <w:tblCellMar>
          <w:left w:w="0" w:type="dxa"/>
          <w:right w:w="0" w:type="dxa"/>
        </w:tblCellMar>
        <w:tblLook w:val="04A0" w:firstRow="1" w:lastRow="0" w:firstColumn="1" w:lastColumn="0" w:noHBand="0" w:noVBand="1"/>
      </w:tblPr>
      <w:tblGrid>
        <w:gridCol w:w="7200"/>
        <w:gridCol w:w="2155"/>
      </w:tblGrid>
      <w:tr w:rsidR="00B8528D" w:rsidRPr="00B8528D" w:rsidTr="00B8528D">
        <w:trPr>
          <w:tblCellSpacing w:w="0" w:type="dxa"/>
        </w:trPr>
        <w:tc>
          <w:tcPr>
            <w:tcW w:w="0" w:type="auto"/>
            <w:vAlign w:val="center"/>
            <w:hideMark/>
          </w:tcPr>
          <w:p w:rsidR="00B8528D" w:rsidRPr="00B8528D" w:rsidRDefault="00B8528D" w:rsidP="00B8528D">
            <w:pPr>
              <w:spacing w:after="0" w:line="240" w:lineRule="auto"/>
              <w:jc w:val="center"/>
              <w:rPr>
                <w:rFonts w:ascii="Verdana" w:eastAsia="Times New Roman" w:hAnsi="Verdana" w:cs="Times New Roman"/>
                <w:color w:val="000088"/>
                <w:sz w:val="20"/>
                <w:szCs w:val="20"/>
                <w:lang w:eastAsia="ru-RU"/>
              </w:rPr>
            </w:pPr>
            <w:r w:rsidRPr="00B8528D">
              <w:rPr>
                <w:rFonts w:ascii="Verdana" w:eastAsia="Times New Roman" w:hAnsi="Verdana" w:cs="Times New Roman"/>
                <w:noProof/>
                <w:color w:val="000088"/>
                <w:sz w:val="20"/>
                <w:szCs w:val="20"/>
                <w:lang w:eastAsia="ru-RU"/>
              </w:rPr>
              <w:drawing>
                <wp:inline distT="0" distB="0" distL="0" distR="0">
                  <wp:extent cx="4572000" cy="1105535"/>
                  <wp:effectExtent l="0" t="0" r="0" b="0"/>
                  <wp:docPr id="7" name="Рисунок 7" descr="Разъем DB-2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азъем DB-25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105535"/>
                          </a:xfrm>
                          <a:prstGeom prst="rect">
                            <a:avLst/>
                          </a:prstGeom>
                          <a:noFill/>
                          <a:ln>
                            <a:noFill/>
                          </a:ln>
                        </pic:spPr>
                      </pic:pic>
                    </a:graphicData>
                  </a:graphic>
                </wp:inline>
              </w:drawing>
            </w:r>
          </w:p>
        </w:tc>
        <w:tc>
          <w:tcPr>
            <w:tcW w:w="0" w:type="auto"/>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25-контактная вилка типа DB-25M</w:t>
            </w:r>
            <w:r w:rsidRPr="00B8528D">
              <w:rPr>
                <w:rFonts w:ascii="Verdana" w:eastAsia="Times New Roman" w:hAnsi="Verdana" w:cs="Times New Roman"/>
                <w:color w:val="000088"/>
                <w:sz w:val="20"/>
                <w:szCs w:val="20"/>
                <w:lang w:eastAsia="ru-RU"/>
              </w:rPr>
              <w:br/>
              <w:t>Нумерация контактов со стороны штырьков</w:t>
            </w:r>
            <w:r w:rsidRPr="00B8528D">
              <w:rPr>
                <w:rFonts w:ascii="Verdana" w:eastAsia="Times New Roman" w:hAnsi="Verdana" w:cs="Times New Roman"/>
                <w:color w:val="000088"/>
                <w:sz w:val="20"/>
                <w:szCs w:val="20"/>
                <w:lang w:eastAsia="ru-RU"/>
              </w:rPr>
              <w:br/>
              <w:t>Направление сигналов указано относительно хоста (компьютера)</w:t>
            </w:r>
          </w:p>
        </w:tc>
      </w:tr>
    </w:tbl>
    <w:p w:rsidR="00B8528D" w:rsidRPr="00B8528D" w:rsidRDefault="00B8528D" w:rsidP="00B8528D">
      <w:pPr>
        <w:spacing w:after="0" w:line="240" w:lineRule="auto"/>
        <w:rPr>
          <w:rFonts w:ascii="Verdana" w:eastAsia="Times New Roman" w:hAnsi="Verdana" w:cs="Times New Roman"/>
          <w:vanish/>
          <w:color w:val="000000"/>
          <w:sz w:val="20"/>
          <w:szCs w:val="20"/>
          <w:lang w:eastAsia="ru-RU"/>
        </w:rPr>
      </w:pPr>
    </w:p>
    <w:tbl>
      <w:tblPr>
        <w:tblW w:w="0" w:type="auto"/>
        <w:tblCellSpacing w:w="0" w:type="dxa"/>
        <w:tblCellMar>
          <w:left w:w="0" w:type="dxa"/>
          <w:right w:w="0" w:type="dxa"/>
        </w:tblCellMar>
        <w:tblLook w:val="04A0" w:firstRow="1" w:lastRow="0" w:firstColumn="1" w:lastColumn="0" w:noHBand="0" w:noVBand="1"/>
      </w:tblPr>
      <w:tblGrid>
        <w:gridCol w:w="4677"/>
        <w:gridCol w:w="4678"/>
      </w:tblGrid>
      <w:tr w:rsidR="00B8528D" w:rsidRPr="00B8528D" w:rsidTr="00B8528D">
        <w:trPr>
          <w:tblCellSpacing w:w="0" w:type="dxa"/>
        </w:trPr>
        <w:tc>
          <w:tcPr>
            <w:tcW w:w="2500" w:type="pct"/>
            <w:hideMark/>
          </w:tcPr>
          <w:tbl>
            <w:tblPr>
              <w:tblW w:w="0" w:type="auto"/>
              <w:tblBorders>
                <w:top w:val="single" w:sz="12" w:space="0" w:color="000088"/>
                <w:left w:val="single" w:sz="12" w:space="0" w:color="000088"/>
                <w:bottom w:val="single" w:sz="12" w:space="0" w:color="000088"/>
                <w:right w:val="single" w:sz="12" w:space="0" w:color="000088"/>
              </w:tblBorders>
              <w:tblCellMar>
                <w:left w:w="0" w:type="dxa"/>
                <w:right w:w="0" w:type="dxa"/>
              </w:tblCellMar>
              <w:tblLook w:val="04A0" w:firstRow="1" w:lastRow="0" w:firstColumn="1" w:lastColumn="0" w:noHBand="0" w:noVBand="1"/>
            </w:tblPr>
            <w:tblGrid>
              <w:gridCol w:w="931"/>
              <w:gridCol w:w="847"/>
              <w:gridCol w:w="1448"/>
              <w:gridCol w:w="1435"/>
            </w:tblGrid>
            <w:tr w:rsidR="00B8528D" w:rsidRPr="00B8528D">
              <w:tc>
                <w:tcPr>
                  <w:tcW w:w="0" w:type="auto"/>
                  <w:tcBorders>
                    <w:top w:val="single" w:sz="6" w:space="0" w:color="8888FF"/>
                    <w:left w:val="single" w:sz="6" w:space="0" w:color="8888FF"/>
                    <w:bottom w:val="single" w:sz="6" w:space="0" w:color="8888FF"/>
                    <w:right w:val="single" w:sz="6" w:space="0" w:color="8888FF"/>
                  </w:tcBorders>
                  <w:shd w:val="clear" w:color="auto" w:fill="DDDDFF"/>
                  <w:tcMar>
                    <w:top w:w="30" w:type="dxa"/>
                    <w:left w:w="90" w:type="dxa"/>
                    <w:bottom w:w="30" w:type="dxa"/>
                    <w:right w:w="90" w:type="dxa"/>
                  </w:tcMar>
                  <w:hideMark/>
                </w:tcPr>
                <w:p w:rsidR="00B8528D" w:rsidRPr="00B8528D" w:rsidRDefault="00B8528D" w:rsidP="00B8528D">
                  <w:pPr>
                    <w:spacing w:after="0" w:line="240" w:lineRule="auto"/>
                    <w:jc w:val="center"/>
                    <w:rPr>
                      <w:rFonts w:ascii="Verdana" w:eastAsia="Times New Roman" w:hAnsi="Verdana" w:cs="Times New Roman"/>
                      <w:b/>
                      <w:bCs/>
                      <w:color w:val="000088"/>
                      <w:sz w:val="20"/>
                      <w:szCs w:val="20"/>
                      <w:lang w:eastAsia="ru-RU"/>
                    </w:rPr>
                  </w:pPr>
                  <w:r w:rsidRPr="00B8528D">
                    <w:rPr>
                      <w:rFonts w:ascii="Verdana" w:eastAsia="Times New Roman" w:hAnsi="Verdana" w:cs="Times New Roman"/>
                      <w:b/>
                      <w:bCs/>
                      <w:color w:val="000088"/>
                      <w:sz w:val="20"/>
                      <w:szCs w:val="20"/>
                      <w:lang w:eastAsia="ru-RU"/>
                    </w:rPr>
                    <w:t>Контакт</w:t>
                  </w:r>
                </w:p>
              </w:tc>
              <w:tc>
                <w:tcPr>
                  <w:tcW w:w="0" w:type="auto"/>
                  <w:tcBorders>
                    <w:top w:val="single" w:sz="6" w:space="0" w:color="8888FF"/>
                    <w:left w:val="single" w:sz="6" w:space="0" w:color="8888FF"/>
                    <w:bottom w:val="single" w:sz="6" w:space="0" w:color="8888FF"/>
                    <w:right w:val="single" w:sz="6" w:space="0" w:color="8888FF"/>
                  </w:tcBorders>
                  <w:shd w:val="clear" w:color="auto" w:fill="DDDDFF"/>
                  <w:tcMar>
                    <w:top w:w="30" w:type="dxa"/>
                    <w:left w:w="90" w:type="dxa"/>
                    <w:bottom w:w="30" w:type="dxa"/>
                    <w:right w:w="90" w:type="dxa"/>
                  </w:tcMar>
                  <w:hideMark/>
                </w:tcPr>
                <w:p w:rsidR="00B8528D" w:rsidRPr="00B8528D" w:rsidRDefault="00B8528D" w:rsidP="00B8528D">
                  <w:pPr>
                    <w:spacing w:after="0" w:line="240" w:lineRule="auto"/>
                    <w:jc w:val="center"/>
                    <w:rPr>
                      <w:rFonts w:ascii="Verdana" w:eastAsia="Times New Roman" w:hAnsi="Verdana" w:cs="Times New Roman"/>
                      <w:b/>
                      <w:bCs/>
                      <w:color w:val="000088"/>
                      <w:sz w:val="20"/>
                      <w:szCs w:val="20"/>
                      <w:lang w:eastAsia="ru-RU"/>
                    </w:rPr>
                  </w:pPr>
                  <w:r w:rsidRPr="00B8528D">
                    <w:rPr>
                      <w:rFonts w:ascii="Verdana" w:eastAsia="Times New Roman" w:hAnsi="Verdana" w:cs="Times New Roman"/>
                      <w:b/>
                      <w:bCs/>
                      <w:color w:val="000088"/>
                      <w:sz w:val="20"/>
                      <w:szCs w:val="20"/>
                      <w:lang w:eastAsia="ru-RU"/>
                    </w:rPr>
                    <w:t>Сигнал</w:t>
                  </w:r>
                </w:p>
              </w:tc>
              <w:tc>
                <w:tcPr>
                  <w:tcW w:w="0" w:type="auto"/>
                  <w:tcBorders>
                    <w:top w:val="single" w:sz="6" w:space="0" w:color="8888FF"/>
                    <w:left w:val="single" w:sz="6" w:space="0" w:color="8888FF"/>
                    <w:bottom w:val="single" w:sz="6" w:space="0" w:color="8888FF"/>
                    <w:right w:val="single" w:sz="6" w:space="0" w:color="8888FF"/>
                  </w:tcBorders>
                  <w:shd w:val="clear" w:color="auto" w:fill="DDDDFF"/>
                  <w:tcMar>
                    <w:top w:w="30" w:type="dxa"/>
                    <w:left w:w="90" w:type="dxa"/>
                    <w:bottom w:w="30" w:type="dxa"/>
                    <w:right w:w="90" w:type="dxa"/>
                  </w:tcMar>
                  <w:hideMark/>
                </w:tcPr>
                <w:p w:rsidR="00B8528D" w:rsidRPr="00B8528D" w:rsidRDefault="00B8528D" w:rsidP="00B8528D">
                  <w:pPr>
                    <w:spacing w:after="0" w:line="240" w:lineRule="auto"/>
                    <w:jc w:val="center"/>
                    <w:rPr>
                      <w:rFonts w:ascii="Verdana" w:eastAsia="Times New Roman" w:hAnsi="Verdana" w:cs="Times New Roman"/>
                      <w:b/>
                      <w:bCs/>
                      <w:color w:val="000088"/>
                      <w:sz w:val="20"/>
                      <w:szCs w:val="20"/>
                      <w:lang w:eastAsia="ru-RU"/>
                    </w:rPr>
                  </w:pPr>
                  <w:r w:rsidRPr="00B8528D">
                    <w:rPr>
                      <w:rFonts w:ascii="Verdana" w:eastAsia="Times New Roman" w:hAnsi="Verdana" w:cs="Times New Roman"/>
                      <w:b/>
                      <w:bCs/>
                      <w:color w:val="000088"/>
                      <w:sz w:val="20"/>
                      <w:szCs w:val="20"/>
                      <w:lang w:eastAsia="ru-RU"/>
                    </w:rPr>
                    <w:t>Направление</w:t>
                  </w:r>
                </w:p>
              </w:tc>
              <w:tc>
                <w:tcPr>
                  <w:tcW w:w="0" w:type="auto"/>
                  <w:tcBorders>
                    <w:top w:val="single" w:sz="6" w:space="0" w:color="8888FF"/>
                    <w:left w:val="single" w:sz="6" w:space="0" w:color="8888FF"/>
                    <w:bottom w:val="single" w:sz="6" w:space="0" w:color="8888FF"/>
                    <w:right w:val="single" w:sz="6" w:space="0" w:color="8888FF"/>
                  </w:tcBorders>
                  <w:shd w:val="clear" w:color="auto" w:fill="DDDDFF"/>
                  <w:tcMar>
                    <w:top w:w="30" w:type="dxa"/>
                    <w:left w:w="90" w:type="dxa"/>
                    <w:bottom w:w="30" w:type="dxa"/>
                    <w:right w:w="90" w:type="dxa"/>
                  </w:tcMar>
                  <w:hideMark/>
                </w:tcPr>
                <w:p w:rsidR="00B8528D" w:rsidRPr="00B8528D" w:rsidRDefault="00B8528D" w:rsidP="00B8528D">
                  <w:pPr>
                    <w:spacing w:after="0" w:line="240" w:lineRule="auto"/>
                    <w:jc w:val="center"/>
                    <w:rPr>
                      <w:rFonts w:ascii="Verdana" w:eastAsia="Times New Roman" w:hAnsi="Verdana" w:cs="Times New Roman"/>
                      <w:b/>
                      <w:bCs/>
                      <w:color w:val="000088"/>
                      <w:sz w:val="20"/>
                      <w:szCs w:val="20"/>
                      <w:lang w:eastAsia="ru-RU"/>
                    </w:rPr>
                  </w:pPr>
                  <w:r w:rsidRPr="00B8528D">
                    <w:rPr>
                      <w:rFonts w:ascii="Verdana" w:eastAsia="Times New Roman" w:hAnsi="Verdana" w:cs="Times New Roman"/>
                      <w:b/>
                      <w:bCs/>
                      <w:color w:val="000088"/>
                      <w:sz w:val="20"/>
                      <w:szCs w:val="20"/>
                      <w:lang w:eastAsia="ru-RU"/>
                    </w:rPr>
                    <w:t>Описание</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1</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SHIELD</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Экран</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2</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TXD</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Выход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Передаваемые данные</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3</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RXD</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Принимаемые данные</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4</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RTS</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Выход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Хост готов к передаче</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5</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CTS</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Устройство готово к приему</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6</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DSR</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Устройство готово</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7</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GND</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Общий провод</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8</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CD</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Обнаружена несущая</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9</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Резерв</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10</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Резерв</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11</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Не используется</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12</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SCD</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Обнаружена несущая #2</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13</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SCTS</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Устройство готово к приему #2</w:t>
                  </w:r>
                </w:p>
              </w:tc>
            </w:tr>
          </w:tbl>
          <w:p w:rsidR="00B8528D" w:rsidRPr="00B8528D" w:rsidRDefault="00B8528D" w:rsidP="00B8528D">
            <w:pPr>
              <w:spacing w:after="0" w:line="240" w:lineRule="auto"/>
              <w:rPr>
                <w:rFonts w:ascii="Verdana" w:eastAsia="Times New Roman" w:hAnsi="Verdana" w:cs="Times New Roman"/>
                <w:color w:val="000088"/>
                <w:sz w:val="20"/>
                <w:szCs w:val="20"/>
                <w:lang w:eastAsia="ru-RU"/>
              </w:rPr>
            </w:pPr>
          </w:p>
        </w:tc>
        <w:tc>
          <w:tcPr>
            <w:tcW w:w="2500" w:type="pct"/>
            <w:hideMark/>
          </w:tcPr>
          <w:tbl>
            <w:tblPr>
              <w:tblW w:w="0" w:type="auto"/>
              <w:tblBorders>
                <w:top w:val="single" w:sz="12" w:space="0" w:color="000088"/>
                <w:left w:val="single" w:sz="12" w:space="0" w:color="000088"/>
                <w:bottom w:val="single" w:sz="12" w:space="0" w:color="000088"/>
                <w:right w:val="single" w:sz="12" w:space="0" w:color="000088"/>
              </w:tblBorders>
              <w:tblCellMar>
                <w:left w:w="0" w:type="dxa"/>
                <w:right w:w="0" w:type="dxa"/>
              </w:tblCellMar>
              <w:tblLook w:val="04A0" w:firstRow="1" w:lastRow="0" w:firstColumn="1" w:lastColumn="0" w:noHBand="0" w:noVBand="1"/>
            </w:tblPr>
            <w:tblGrid>
              <w:gridCol w:w="932"/>
              <w:gridCol w:w="847"/>
              <w:gridCol w:w="1448"/>
              <w:gridCol w:w="1435"/>
            </w:tblGrid>
            <w:tr w:rsidR="00B8528D" w:rsidRPr="00B8528D">
              <w:tc>
                <w:tcPr>
                  <w:tcW w:w="0" w:type="auto"/>
                  <w:tcBorders>
                    <w:top w:val="single" w:sz="6" w:space="0" w:color="8888FF"/>
                    <w:left w:val="single" w:sz="6" w:space="0" w:color="8888FF"/>
                    <w:bottom w:val="single" w:sz="6" w:space="0" w:color="8888FF"/>
                    <w:right w:val="single" w:sz="6" w:space="0" w:color="8888FF"/>
                  </w:tcBorders>
                  <w:shd w:val="clear" w:color="auto" w:fill="DDDDFF"/>
                  <w:tcMar>
                    <w:top w:w="30" w:type="dxa"/>
                    <w:left w:w="90" w:type="dxa"/>
                    <w:bottom w:w="30" w:type="dxa"/>
                    <w:right w:w="90" w:type="dxa"/>
                  </w:tcMar>
                  <w:hideMark/>
                </w:tcPr>
                <w:p w:rsidR="00B8528D" w:rsidRPr="00B8528D" w:rsidRDefault="00B8528D" w:rsidP="00B8528D">
                  <w:pPr>
                    <w:spacing w:after="0" w:line="240" w:lineRule="auto"/>
                    <w:jc w:val="center"/>
                    <w:rPr>
                      <w:rFonts w:ascii="Verdana" w:eastAsia="Times New Roman" w:hAnsi="Verdana" w:cs="Times New Roman"/>
                      <w:b/>
                      <w:bCs/>
                      <w:color w:val="000088"/>
                      <w:sz w:val="20"/>
                      <w:szCs w:val="20"/>
                      <w:lang w:eastAsia="ru-RU"/>
                    </w:rPr>
                  </w:pPr>
                  <w:r w:rsidRPr="00B8528D">
                    <w:rPr>
                      <w:rFonts w:ascii="Verdana" w:eastAsia="Times New Roman" w:hAnsi="Verdana" w:cs="Times New Roman"/>
                      <w:b/>
                      <w:bCs/>
                      <w:color w:val="000088"/>
                      <w:sz w:val="20"/>
                      <w:szCs w:val="20"/>
                      <w:lang w:eastAsia="ru-RU"/>
                    </w:rPr>
                    <w:t>Контакт</w:t>
                  </w:r>
                </w:p>
              </w:tc>
              <w:tc>
                <w:tcPr>
                  <w:tcW w:w="0" w:type="auto"/>
                  <w:tcBorders>
                    <w:top w:val="single" w:sz="6" w:space="0" w:color="8888FF"/>
                    <w:left w:val="single" w:sz="6" w:space="0" w:color="8888FF"/>
                    <w:bottom w:val="single" w:sz="6" w:space="0" w:color="8888FF"/>
                    <w:right w:val="single" w:sz="6" w:space="0" w:color="8888FF"/>
                  </w:tcBorders>
                  <w:shd w:val="clear" w:color="auto" w:fill="DDDDFF"/>
                  <w:tcMar>
                    <w:top w:w="30" w:type="dxa"/>
                    <w:left w:w="90" w:type="dxa"/>
                    <w:bottom w:w="30" w:type="dxa"/>
                    <w:right w:w="90" w:type="dxa"/>
                  </w:tcMar>
                  <w:hideMark/>
                </w:tcPr>
                <w:p w:rsidR="00B8528D" w:rsidRPr="00B8528D" w:rsidRDefault="00B8528D" w:rsidP="00B8528D">
                  <w:pPr>
                    <w:spacing w:after="0" w:line="240" w:lineRule="auto"/>
                    <w:jc w:val="center"/>
                    <w:rPr>
                      <w:rFonts w:ascii="Verdana" w:eastAsia="Times New Roman" w:hAnsi="Verdana" w:cs="Times New Roman"/>
                      <w:b/>
                      <w:bCs/>
                      <w:color w:val="000088"/>
                      <w:sz w:val="20"/>
                      <w:szCs w:val="20"/>
                      <w:lang w:eastAsia="ru-RU"/>
                    </w:rPr>
                  </w:pPr>
                  <w:r w:rsidRPr="00B8528D">
                    <w:rPr>
                      <w:rFonts w:ascii="Verdana" w:eastAsia="Times New Roman" w:hAnsi="Verdana" w:cs="Times New Roman"/>
                      <w:b/>
                      <w:bCs/>
                      <w:color w:val="000088"/>
                      <w:sz w:val="20"/>
                      <w:szCs w:val="20"/>
                      <w:lang w:eastAsia="ru-RU"/>
                    </w:rPr>
                    <w:t>Сигнал</w:t>
                  </w:r>
                </w:p>
              </w:tc>
              <w:tc>
                <w:tcPr>
                  <w:tcW w:w="0" w:type="auto"/>
                  <w:tcBorders>
                    <w:top w:val="single" w:sz="6" w:space="0" w:color="8888FF"/>
                    <w:left w:val="single" w:sz="6" w:space="0" w:color="8888FF"/>
                    <w:bottom w:val="single" w:sz="6" w:space="0" w:color="8888FF"/>
                    <w:right w:val="single" w:sz="6" w:space="0" w:color="8888FF"/>
                  </w:tcBorders>
                  <w:shd w:val="clear" w:color="auto" w:fill="DDDDFF"/>
                  <w:tcMar>
                    <w:top w:w="30" w:type="dxa"/>
                    <w:left w:w="90" w:type="dxa"/>
                    <w:bottom w:w="30" w:type="dxa"/>
                    <w:right w:w="90" w:type="dxa"/>
                  </w:tcMar>
                  <w:hideMark/>
                </w:tcPr>
                <w:p w:rsidR="00B8528D" w:rsidRPr="00B8528D" w:rsidRDefault="00B8528D" w:rsidP="00B8528D">
                  <w:pPr>
                    <w:spacing w:after="0" w:line="240" w:lineRule="auto"/>
                    <w:jc w:val="center"/>
                    <w:rPr>
                      <w:rFonts w:ascii="Verdana" w:eastAsia="Times New Roman" w:hAnsi="Verdana" w:cs="Times New Roman"/>
                      <w:b/>
                      <w:bCs/>
                      <w:color w:val="000088"/>
                      <w:sz w:val="20"/>
                      <w:szCs w:val="20"/>
                      <w:lang w:eastAsia="ru-RU"/>
                    </w:rPr>
                  </w:pPr>
                  <w:r w:rsidRPr="00B8528D">
                    <w:rPr>
                      <w:rFonts w:ascii="Verdana" w:eastAsia="Times New Roman" w:hAnsi="Verdana" w:cs="Times New Roman"/>
                      <w:b/>
                      <w:bCs/>
                      <w:color w:val="000088"/>
                      <w:sz w:val="20"/>
                      <w:szCs w:val="20"/>
                      <w:lang w:eastAsia="ru-RU"/>
                    </w:rPr>
                    <w:t>Направление</w:t>
                  </w:r>
                </w:p>
              </w:tc>
              <w:tc>
                <w:tcPr>
                  <w:tcW w:w="0" w:type="auto"/>
                  <w:tcBorders>
                    <w:top w:val="single" w:sz="6" w:space="0" w:color="8888FF"/>
                    <w:left w:val="single" w:sz="6" w:space="0" w:color="8888FF"/>
                    <w:bottom w:val="single" w:sz="6" w:space="0" w:color="8888FF"/>
                    <w:right w:val="single" w:sz="6" w:space="0" w:color="8888FF"/>
                  </w:tcBorders>
                  <w:shd w:val="clear" w:color="auto" w:fill="DDDDFF"/>
                  <w:tcMar>
                    <w:top w:w="30" w:type="dxa"/>
                    <w:left w:w="90" w:type="dxa"/>
                    <w:bottom w:w="30" w:type="dxa"/>
                    <w:right w:w="90" w:type="dxa"/>
                  </w:tcMar>
                  <w:hideMark/>
                </w:tcPr>
                <w:p w:rsidR="00B8528D" w:rsidRPr="00B8528D" w:rsidRDefault="00B8528D" w:rsidP="00B8528D">
                  <w:pPr>
                    <w:spacing w:after="0" w:line="240" w:lineRule="auto"/>
                    <w:jc w:val="center"/>
                    <w:rPr>
                      <w:rFonts w:ascii="Verdana" w:eastAsia="Times New Roman" w:hAnsi="Verdana" w:cs="Times New Roman"/>
                      <w:b/>
                      <w:bCs/>
                      <w:color w:val="000088"/>
                      <w:sz w:val="20"/>
                      <w:szCs w:val="20"/>
                      <w:lang w:eastAsia="ru-RU"/>
                    </w:rPr>
                  </w:pPr>
                  <w:r w:rsidRPr="00B8528D">
                    <w:rPr>
                      <w:rFonts w:ascii="Verdana" w:eastAsia="Times New Roman" w:hAnsi="Verdana" w:cs="Times New Roman"/>
                      <w:b/>
                      <w:bCs/>
                      <w:color w:val="000088"/>
                      <w:sz w:val="20"/>
                      <w:szCs w:val="20"/>
                      <w:lang w:eastAsia="ru-RU"/>
                    </w:rPr>
                    <w:t>Описание</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14</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STXD</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Выход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Передаваемые данные #2</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15</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TRC</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Тактирование передатчика</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16</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SRXD</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Принимаемые данные #2</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17</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RCC</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Тактирование приемника</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18</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LLOOP</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Выход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Локальная петля</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19</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SRTS</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Выход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Хост готов к передаче #2</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20</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DTR</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Выход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Хост готов</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21</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RLOOP</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Выход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Внешняя петля</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22</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RI</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Обнаружен вызов</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23</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DRD</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Определена скорость данных</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24</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TRCO</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Выход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Тактирование внешнего передатчика</w:t>
                  </w:r>
                </w:p>
              </w:tc>
            </w:tr>
            <w:tr w:rsidR="00B8528D" w:rsidRPr="00B8528D">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25</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TEST</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Вход</w:t>
                  </w:r>
                </w:p>
              </w:tc>
              <w:tc>
                <w:tcPr>
                  <w:tcW w:w="0" w:type="auto"/>
                  <w:tcBorders>
                    <w:top w:val="single" w:sz="6" w:space="0" w:color="8888FF"/>
                    <w:left w:val="single" w:sz="6" w:space="0" w:color="8888FF"/>
                    <w:bottom w:val="single" w:sz="6" w:space="0" w:color="8888FF"/>
                    <w:right w:val="single" w:sz="6" w:space="0" w:color="8888FF"/>
                  </w:tcBorders>
                  <w:tcMar>
                    <w:top w:w="30" w:type="dxa"/>
                    <w:left w:w="90" w:type="dxa"/>
                    <w:bottom w:w="30" w:type="dxa"/>
                    <w:right w:w="90" w:type="dxa"/>
                  </w:tcMar>
                  <w:hideMark/>
                </w:tcPr>
                <w:p w:rsidR="00B8528D" w:rsidRPr="00B8528D" w:rsidRDefault="00B8528D" w:rsidP="00B8528D">
                  <w:pPr>
                    <w:spacing w:after="0" w:line="240" w:lineRule="auto"/>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Тестовый режим</w:t>
                  </w:r>
                </w:p>
              </w:tc>
            </w:tr>
          </w:tbl>
          <w:p w:rsidR="00B8528D" w:rsidRPr="00B8528D" w:rsidRDefault="00B8528D" w:rsidP="00B8528D">
            <w:pPr>
              <w:spacing w:after="0" w:line="240" w:lineRule="auto"/>
              <w:rPr>
                <w:rFonts w:ascii="Verdana" w:eastAsia="Times New Roman" w:hAnsi="Verdana" w:cs="Times New Roman"/>
                <w:color w:val="000088"/>
                <w:sz w:val="20"/>
                <w:szCs w:val="20"/>
                <w:lang w:eastAsia="ru-RU"/>
              </w:rPr>
            </w:pPr>
          </w:p>
        </w:tc>
      </w:tr>
    </w:tbl>
    <w:p w:rsidR="00B8528D" w:rsidRPr="00B8528D" w:rsidRDefault="00B8528D" w:rsidP="00B8528D">
      <w:pPr>
        <w:spacing w:before="120" w:after="24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Из таблиц видно, что 25-контактный интерфейс отличается наличием полноценного второго канала приема-передачи (сигналы, обозначенные "#2"), а также многочисленных дополнительных управляющих и контрольных сигналов. Однако, часто, несмотря на наличие в компьютере "широкого" разъема, дополнительные сигналы на нем просто не подключены.</w:t>
      </w:r>
    </w:p>
    <w:p w:rsidR="00B8528D" w:rsidRPr="00B8528D" w:rsidRDefault="00B8528D" w:rsidP="00B8528D">
      <w:pPr>
        <w:spacing w:before="480" w:after="240" w:line="240" w:lineRule="auto"/>
        <w:jc w:val="center"/>
        <w:outlineLvl w:val="0"/>
        <w:rPr>
          <w:rFonts w:ascii="Verdana" w:eastAsia="Times New Roman" w:hAnsi="Verdana" w:cs="Times New Roman"/>
          <w:b/>
          <w:bCs/>
          <w:color w:val="000088"/>
          <w:kern w:val="36"/>
          <w:sz w:val="31"/>
          <w:szCs w:val="31"/>
          <w:lang w:eastAsia="ru-RU"/>
        </w:rPr>
      </w:pPr>
      <w:r w:rsidRPr="00B8528D">
        <w:rPr>
          <w:rFonts w:ascii="Verdana" w:eastAsia="Times New Roman" w:hAnsi="Verdana" w:cs="Times New Roman"/>
          <w:b/>
          <w:bCs/>
          <w:color w:val="000088"/>
          <w:kern w:val="36"/>
          <w:sz w:val="31"/>
          <w:szCs w:val="31"/>
          <w:lang w:eastAsia="ru-RU"/>
        </w:rPr>
        <w:t>Электрические характеристики</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Логические уровни передатчика:</w:t>
      </w:r>
      <w:r w:rsidRPr="00B8528D">
        <w:rPr>
          <w:rFonts w:ascii="Verdana" w:eastAsia="Times New Roman" w:hAnsi="Verdana" w:cs="Times New Roman"/>
          <w:color w:val="000088"/>
          <w:sz w:val="20"/>
          <w:szCs w:val="20"/>
          <w:lang w:eastAsia="ru-RU"/>
        </w:rPr>
        <w:t> "0" – от +5 до +15 Вольт, "1" – от -5 до -15 Вольт.</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Логические уровни приемника:</w:t>
      </w:r>
      <w:r w:rsidRPr="00B8528D">
        <w:rPr>
          <w:rFonts w:ascii="Verdana" w:eastAsia="Times New Roman" w:hAnsi="Verdana" w:cs="Times New Roman"/>
          <w:color w:val="000088"/>
          <w:sz w:val="20"/>
          <w:szCs w:val="20"/>
          <w:lang w:eastAsia="ru-RU"/>
        </w:rPr>
        <w:t> "0" – выше +3 Вольт, "1" – ниже -3 Вольт.</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 xml:space="preserve">Максимальная нагрузка </w:t>
      </w:r>
      <w:proofErr w:type="gramStart"/>
      <w:r w:rsidRPr="00B8528D">
        <w:rPr>
          <w:rFonts w:ascii="Verdana" w:eastAsia="Times New Roman" w:hAnsi="Verdana" w:cs="Times New Roman"/>
          <w:b/>
          <w:bCs/>
          <w:color w:val="000088"/>
          <w:sz w:val="20"/>
          <w:szCs w:val="20"/>
          <w:lang w:eastAsia="ru-RU"/>
        </w:rPr>
        <w:t>на передатчик</w:t>
      </w:r>
      <w:proofErr w:type="gramEnd"/>
      <w:r w:rsidRPr="00B8528D">
        <w:rPr>
          <w:rFonts w:ascii="Verdana" w:eastAsia="Times New Roman" w:hAnsi="Verdana" w:cs="Times New Roman"/>
          <w:b/>
          <w:bCs/>
          <w:color w:val="000088"/>
          <w:sz w:val="20"/>
          <w:szCs w:val="20"/>
          <w:lang w:eastAsia="ru-RU"/>
        </w:rPr>
        <w:t>:</w:t>
      </w:r>
      <w:r w:rsidRPr="00B8528D">
        <w:rPr>
          <w:rFonts w:ascii="Verdana" w:eastAsia="Times New Roman" w:hAnsi="Verdana" w:cs="Times New Roman"/>
          <w:color w:val="000088"/>
          <w:sz w:val="20"/>
          <w:szCs w:val="20"/>
          <w:lang w:eastAsia="ru-RU"/>
        </w:rPr>
        <w:t> входное сопротивление приемника не менее 3 кОм.</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 xml:space="preserve">Данные характеристики определены стандартом как минимальные, гарантирующие совместимость устройств, однако реальные характеристики обычно существенно лучше, что позволяет, с одной стороны, питать маломощные устройства от порта (например, так спроектированы многочисленные самодельные </w:t>
      </w:r>
      <w:proofErr w:type="spellStart"/>
      <w:r w:rsidRPr="00B8528D">
        <w:rPr>
          <w:rFonts w:ascii="Verdana" w:eastAsia="Times New Roman" w:hAnsi="Verdana" w:cs="Times New Roman"/>
          <w:color w:val="000088"/>
          <w:sz w:val="20"/>
          <w:szCs w:val="20"/>
          <w:lang w:eastAsia="ru-RU"/>
        </w:rPr>
        <w:t>data</w:t>
      </w:r>
      <w:proofErr w:type="spellEnd"/>
      <w:r w:rsidRPr="00B8528D">
        <w:rPr>
          <w:rFonts w:ascii="Verdana" w:eastAsia="Times New Roman" w:hAnsi="Verdana" w:cs="Times New Roman"/>
          <w:color w:val="000088"/>
          <w:sz w:val="20"/>
          <w:szCs w:val="20"/>
          <w:lang w:eastAsia="ru-RU"/>
        </w:rPr>
        <w:t>-кабели для сотовых телефонов), а с другой – подавать на вход порта </w:t>
      </w:r>
      <w:r w:rsidRPr="00B8528D">
        <w:rPr>
          <w:rFonts w:ascii="Verdana" w:eastAsia="Times New Roman" w:hAnsi="Verdana" w:cs="Times New Roman"/>
          <w:i/>
          <w:iCs/>
          <w:color w:val="000088"/>
          <w:sz w:val="20"/>
          <w:szCs w:val="20"/>
          <w:lang w:eastAsia="ru-RU"/>
        </w:rPr>
        <w:t>инвертированный</w:t>
      </w:r>
      <w:r w:rsidRPr="00B8528D">
        <w:rPr>
          <w:rFonts w:ascii="Verdana" w:eastAsia="Times New Roman" w:hAnsi="Verdana" w:cs="Times New Roman"/>
          <w:color w:val="000088"/>
          <w:sz w:val="20"/>
          <w:szCs w:val="20"/>
          <w:lang w:eastAsia="ru-RU"/>
        </w:rPr>
        <w:t xml:space="preserve"> TTL-уровень вместо </w:t>
      </w:r>
      <w:proofErr w:type="spellStart"/>
      <w:r w:rsidRPr="00B8528D">
        <w:rPr>
          <w:rFonts w:ascii="Verdana" w:eastAsia="Times New Roman" w:hAnsi="Verdana" w:cs="Times New Roman"/>
          <w:color w:val="000088"/>
          <w:sz w:val="20"/>
          <w:szCs w:val="20"/>
          <w:lang w:eastAsia="ru-RU"/>
        </w:rPr>
        <w:t>двуполярного</w:t>
      </w:r>
      <w:proofErr w:type="spellEnd"/>
      <w:r w:rsidRPr="00B8528D">
        <w:rPr>
          <w:rFonts w:ascii="Verdana" w:eastAsia="Times New Roman" w:hAnsi="Verdana" w:cs="Times New Roman"/>
          <w:color w:val="000088"/>
          <w:sz w:val="20"/>
          <w:szCs w:val="20"/>
          <w:lang w:eastAsia="ru-RU"/>
        </w:rPr>
        <w:t xml:space="preserve"> сигнала.</w:t>
      </w:r>
    </w:p>
    <w:p w:rsidR="00B8528D" w:rsidRPr="00B8528D" w:rsidRDefault="00B8528D" w:rsidP="00B8528D">
      <w:pPr>
        <w:spacing w:before="480" w:after="240" w:line="240" w:lineRule="auto"/>
        <w:jc w:val="center"/>
        <w:outlineLvl w:val="0"/>
        <w:rPr>
          <w:rFonts w:ascii="Verdana" w:eastAsia="Times New Roman" w:hAnsi="Verdana" w:cs="Times New Roman"/>
          <w:b/>
          <w:bCs/>
          <w:color w:val="000088"/>
          <w:kern w:val="36"/>
          <w:sz w:val="31"/>
          <w:szCs w:val="31"/>
          <w:lang w:eastAsia="ru-RU"/>
        </w:rPr>
      </w:pPr>
      <w:r w:rsidRPr="00B8528D">
        <w:rPr>
          <w:rFonts w:ascii="Verdana" w:eastAsia="Times New Roman" w:hAnsi="Verdana" w:cs="Times New Roman"/>
          <w:b/>
          <w:bCs/>
          <w:color w:val="000088"/>
          <w:kern w:val="36"/>
          <w:sz w:val="31"/>
          <w:szCs w:val="31"/>
          <w:lang w:eastAsia="ru-RU"/>
        </w:rPr>
        <w:t>Описание основных сигналов интерфейса</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CD</w:t>
      </w:r>
      <w:r w:rsidRPr="00B8528D">
        <w:rPr>
          <w:rFonts w:ascii="Verdana" w:eastAsia="Times New Roman" w:hAnsi="Verdana" w:cs="Times New Roman"/>
          <w:color w:val="000088"/>
          <w:sz w:val="20"/>
          <w:szCs w:val="20"/>
          <w:lang w:eastAsia="ru-RU"/>
        </w:rPr>
        <w:t> – Устройство устанавливает этот сигнал, когда обнаруживает несущую в принимаемом сигнале. Обычно этот сигнал используется модемами, которые таким образом сообщают хосту о обнаружении работающего модема на другом конце линии.</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RXD</w:t>
      </w:r>
      <w:r w:rsidRPr="00B8528D">
        <w:rPr>
          <w:rFonts w:ascii="Verdana" w:eastAsia="Times New Roman" w:hAnsi="Verdana" w:cs="Times New Roman"/>
          <w:color w:val="000088"/>
          <w:sz w:val="20"/>
          <w:szCs w:val="20"/>
          <w:lang w:eastAsia="ru-RU"/>
        </w:rPr>
        <w:t> – Линия приема хостом данных от устройства. Подробно описана в разделе "Протокол обмена данными".</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TXD</w:t>
      </w:r>
      <w:r w:rsidRPr="00B8528D">
        <w:rPr>
          <w:rFonts w:ascii="Verdana" w:eastAsia="Times New Roman" w:hAnsi="Verdana" w:cs="Times New Roman"/>
          <w:color w:val="000088"/>
          <w:sz w:val="20"/>
          <w:szCs w:val="20"/>
          <w:lang w:eastAsia="ru-RU"/>
        </w:rPr>
        <w:t> – Линия передачи хостом данных к устройству. Подробно описана в разделе "Протокол обмена данными".</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DTR</w:t>
      </w:r>
      <w:r w:rsidRPr="00B8528D">
        <w:rPr>
          <w:rFonts w:ascii="Verdana" w:eastAsia="Times New Roman" w:hAnsi="Verdana" w:cs="Times New Roman"/>
          <w:color w:val="000088"/>
          <w:sz w:val="20"/>
          <w:szCs w:val="20"/>
          <w:lang w:eastAsia="ru-RU"/>
        </w:rPr>
        <w:t> – Хост устанавливает этот сигнал, когда готов к обмену данными. Фактически сигнал устанавливается при открытии порта коммуникационной программой и остается в этом состоянии все время, пока порт открыт.</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DSR</w:t>
      </w:r>
      <w:r w:rsidRPr="00B8528D">
        <w:rPr>
          <w:rFonts w:ascii="Verdana" w:eastAsia="Times New Roman" w:hAnsi="Verdana" w:cs="Times New Roman"/>
          <w:color w:val="000088"/>
          <w:sz w:val="20"/>
          <w:szCs w:val="20"/>
          <w:lang w:eastAsia="ru-RU"/>
        </w:rPr>
        <w:t> – Устройство устанавливает этот сигнал, когда включено и готово к обмену данными с хостом. Этот и предыдущий (DTR) сигналы должны быть установлены для обмена данными.</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RTS</w:t>
      </w:r>
      <w:r w:rsidRPr="00B8528D">
        <w:rPr>
          <w:rFonts w:ascii="Verdana" w:eastAsia="Times New Roman" w:hAnsi="Verdana" w:cs="Times New Roman"/>
          <w:color w:val="000088"/>
          <w:sz w:val="20"/>
          <w:szCs w:val="20"/>
          <w:lang w:eastAsia="ru-RU"/>
        </w:rPr>
        <w:t> – Хост устанавливает этот сигнал перед тем, как начать передачу данных устройству, а также сигнализирует о готовности к приему данных от устройства. Используется при аппаратном управлении обменом данными.</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CTS</w:t>
      </w:r>
      <w:r w:rsidRPr="00B8528D">
        <w:rPr>
          <w:rFonts w:ascii="Verdana" w:eastAsia="Times New Roman" w:hAnsi="Verdana" w:cs="Times New Roman"/>
          <w:color w:val="000088"/>
          <w:sz w:val="20"/>
          <w:szCs w:val="20"/>
          <w:lang w:eastAsia="ru-RU"/>
        </w:rPr>
        <w:t> – Устройство устанавливает этот сигнал в ответ на установку хостом предыдущего (RTS), когда готово принять данные (например, когда предыдущие присланные хостом данные переданы модемом в линию или есть свободное место в промежуточном буфере).</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RI</w:t>
      </w:r>
      <w:r w:rsidRPr="00B8528D">
        <w:rPr>
          <w:rFonts w:ascii="Verdana" w:eastAsia="Times New Roman" w:hAnsi="Verdana" w:cs="Times New Roman"/>
          <w:color w:val="000088"/>
          <w:sz w:val="20"/>
          <w:szCs w:val="20"/>
          <w:lang w:eastAsia="ru-RU"/>
        </w:rPr>
        <w:t xml:space="preserve"> – Устройство (обычно модем) устанавливает этот сигнал при получении вызова от удаленной системы, </w:t>
      </w:r>
      <w:proofErr w:type="gramStart"/>
      <w:r w:rsidRPr="00B8528D">
        <w:rPr>
          <w:rFonts w:ascii="Verdana" w:eastAsia="Times New Roman" w:hAnsi="Verdana" w:cs="Times New Roman"/>
          <w:color w:val="000088"/>
          <w:sz w:val="20"/>
          <w:szCs w:val="20"/>
          <w:lang w:eastAsia="ru-RU"/>
        </w:rPr>
        <w:t>например</w:t>
      </w:r>
      <w:proofErr w:type="gramEnd"/>
      <w:r w:rsidRPr="00B8528D">
        <w:rPr>
          <w:rFonts w:ascii="Verdana" w:eastAsia="Times New Roman" w:hAnsi="Verdana" w:cs="Times New Roman"/>
          <w:color w:val="000088"/>
          <w:sz w:val="20"/>
          <w:szCs w:val="20"/>
          <w:lang w:eastAsia="ru-RU"/>
        </w:rPr>
        <w:t xml:space="preserve"> при приеме телефонного звонка, если модем настроен на прием звонков.</w:t>
      </w:r>
    </w:p>
    <w:p w:rsidR="00B8528D" w:rsidRPr="00B8528D" w:rsidRDefault="00B8528D" w:rsidP="00B8528D">
      <w:pPr>
        <w:spacing w:before="480" w:after="240" w:line="240" w:lineRule="auto"/>
        <w:jc w:val="center"/>
        <w:outlineLvl w:val="0"/>
        <w:rPr>
          <w:rFonts w:ascii="Verdana" w:eastAsia="Times New Roman" w:hAnsi="Verdana" w:cs="Times New Roman"/>
          <w:b/>
          <w:bCs/>
          <w:color w:val="000088"/>
          <w:kern w:val="36"/>
          <w:sz w:val="31"/>
          <w:szCs w:val="31"/>
          <w:lang w:eastAsia="ru-RU"/>
        </w:rPr>
      </w:pPr>
      <w:r w:rsidRPr="00B8528D">
        <w:rPr>
          <w:rFonts w:ascii="Verdana" w:eastAsia="Times New Roman" w:hAnsi="Verdana" w:cs="Times New Roman"/>
          <w:b/>
          <w:bCs/>
          <w:color w:val="000088"/>
          <w:kern w:val="36"/>
          <w:sz w:val="31"/>
          <w:szCs w:val="31"/>
          <w:lang w:eastAsia="ru-RU"/>
        </w:rPr>
        <w:t>Протокол обмена данными</w:t>
      </w:r>
    </w:p>
    <w:p w:rsidR="00B8528D" w:rsidRPr="00B8528D" w:rsidRDefault="00B8528D" w:rsidP="00B8528D">
      <w:pPr>
        <w:spacing w:before="120" w:after="24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 протоколе RS-232 существуют два метода управления обменом данных: аппаратный и программный, а также два режима передачи: синхронный и асинхронный. Протокол позволяет использовать любой из методов управления совместно с любым режимом передачи. Также допускается работа без управления потоком, что подразумевает постоянную готовность хоста и устройства к приему данных, когда связь установлена (сигналы DTR и DSR установлены).</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Аппаратный метод управления</w:t>
      </w:r>
      <w:r w:rsidRPr="00B8528D">
        <w:rPr>
          <w:rFonts w:ascii="Verdana" w:eastAsia="Times New Roman" w:hAnsi="Verdana" w:cs="Times New Roman"/>
          <w:color w:val="000088"/>
          <w:sz w:val="20"/>
          <w:szCs w:val="20"/>
          <w:lang w:eastAsia="ru-RU"/>
        </w:rPr>
        <w:t> реализуется с помощью сигналов RTS и CTS. Для передачи данных хост (компьютер) устанавливает сигнал RTS и ждет установки устройством сигнала CTS, после чего начинает передачу данных до тех пор, пока сигнал CTS установлен. Сигнал CTS проверяется хостом непосредственно перед началом передачи очередного байта, поэтому байт, который уже начал передаваться, будет передан полностью независимо от значения CTS. В полудуплексном режиме обмена данными (устройство и хост передают данные по очереди, в полнодуплексном режиме они могут делать это одновременно) снятие сигнала RTS хостом означает его переход в режим приема.</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Программный метод управления</w:t>
      </w:r>
      <w:r w:rsidRPr="00B8528D">
        <w:rPr>
          <w:rFonts w:ascii="Verdana" w:eastAsia="Times New Roman" w:hAnsi="Verdana" w:cs="Times New Roman"/>
          <w:color w:val="000088"/>
          <w:sz w:val="20"/>
          <w:szCs w:val="20"/>
          <w:lang w:eastAsia="ru-RU"/>
        </w:rPr>
        <w:t> заключается в передаче принимающей стороной специальных символов остановки (символ с кодом 0x13, называемый XOFF) и возобновления (символ с кодом 0x11, называемый XON) передачи. При получении данных символов передающая сторона должна соответственно остановить передачу или возобновить ее (при наличии данных, ожидающих передачи). Этот метод проще с точки зрения реализации аппаратуры, однако обеспечивает более медленную реакцию и соответственно требует заблаговременного извещения передатчика при уменьшении свободного места в приемном буфере до определенного предела.</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Синхронный режим передачи</w:t>
      </w:r>
      <w:r w:rsidRPr="00B8528D">
        <w:rPr>
          <w:rFonts w:ascii="Verdana" w:eastAsia="Times New Roman" w:hAnsi="Verdana" w:cs="Times New Roman"/>
          <w:color w:val="000088"/>
          <w:sz w:val="20"/>
          <w:szCs w:val="20"/>
          <w:lang w:eastAsia="ru-RU"/>
        </w:rPr>
        <w:t> подразумевает непрерывный обмен данными, когда биты следуют один за другим без дополнительных пауз с заданной скоростью. Этот режим COM-портом </w:t>
      </w:r>
      <w:r w:rsidRPr="00B8528D">
        <w:rPr>
          <w:rFonts w:ascii="Verdana" w:eastAsia="Times New Roman" w:hAnsi="Verdana" w:cs="Times New Roman"/>
          <w:b/>
          <w:bCs/>
          <w:color w:val="000088"/>
          <w:sz w:val="20"/>
          <w:szCs w:val="20"/>
          <w:lang w:eastAsia="ru-RU"/>
        </w:rPr>
        <w:t>не поддерживается</w:t>
      </w:r>
      <w:r w:rsidRPr="00B8528D">
        <w:rPr>
          <w:rFonts w:ascii="Verdana" w:eastAsia="Times New Roman" w:hAnsi="Verdana" w:cs="Times New Roman"/>
          <w:color w:val="000088"/>
          <w:sz w:val="20"/>
          <w:szCs w:val="20"/>
          <w:lang w:eastAsia="ru-RU"/>
        </w:rPr>
        <w:t>.</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Асинхронный режим передачи</w:t>
      </w:r>
      <w:r w:rsidRPr="00B8528D">
        <w:rPr>
          <w:rFonts w:ascii="Verdana" w:eastAsia="Times New Roman" w:hAnsi="Verdana" w:cs="Times New Roman"/>
          <w:color w:val="000088"/>
          <w:sz w:val="20"/>
          <w:szCs w:val="20"/>
          <w:lang w:eastAsia="ru-RU"/>
        </w:rPr>
        <w:t> состоит в том, что каждый байт данных (и бит контроля четности, в случае его наличия) "оборачивается" синхронизирующей последовательностью из одного нулевого старт-бита и одного или нескольких единичных стоп-битов. Схема потока данных в асинхронном режиме представлена на рисунке.</w:t>
      </w:r>
    </w:p>
    <w:p w:rsidR="00B8528D" w:rsidRPr="00B8528D" w:rsidRDefault="00B8528D" w:rsidP="00B8528D">
      <w:pPr>
        <w:spacing w:before="120" w:after="240" w:line="240" w:lineRule="auto"/>
        <w:ind w:firstLine="360"/>
        <w:jc w:val="center"/>
        <w:rPr>
          <w:rFonts w:ascii="Verdana" w:eastAsia="Times New Roman" w:hAnsi="Verdana" w:cs="Times New Roman"/>
          <w:color w:val="000088"/>
          <w:sz w:val="20"/>
          <w:szCs w:val="20"/>
          <w:lang w:eastAsia="ru-RU"/>
        </w:rPr>
      </w:pPr>
      <w:r w:rsidRPr="00B8528D">
        <w:rPr>
          <w:rFonts w:ascii="Verdana" w:eastAsia="Times New Roman" w:hAnsi="Verdana" w:cs="Times New Roman"/>
          <w:noProof/>
          <w:color w:val="000088"/>
          <w:sz w:val="20"/>
          <w:szCs w:val="20"/>
          <w:lang w:eastAsia="ru-RU"/>
        </w:rPr>
        <w:drawing>
          <wp:inline distT="0" distB="0" distL="0" distR="0">
            <wp:extent cx="5493385" cy="497840"/>
            <wp:effectExtent l="0" t="0" r="0" b="0"/>
            <wp:docPr id="6" name="Рисунок 6" descr="https://denvo.ru/r/image/hard/interfaces/rs232-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envo.ru/r/image/hard/interfaces/rs232-bi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385" cy="497840"/>
                    </a:xfrm>
                    <a:prstGeom prst="rect">
                      <a:avLst/>
                    </a:prstGeom>
                    <a:noFill/>
                    <a:ln>
                      <a:noFill/>
                    </a:ln>
                  </pic:spPr>
                </pic:pic>
              </a:graphicData>
            </a:graphic>
          </wp:inline>
        </w:drawing>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Один из возможных алгоритмов работы приемника</w:t>
      </w:r>
      <w:r w:rsidRPr="00B8528D">
        <w:rPr>
          <w:rFonts w:ascii="Verdana" w:eastAsia="Times New Roman" w:hAnsi="Verdana" w:cs="Times New Roman"/>
          <w:color w:val="000088"/>
          <w:sz w:val="20"/>
          <w:szCs w:val="20"/>
          <w:lang w:eastAsia="ru-RU"/>
        </w:rPr>
        <w:t> следующий:</w:t>
      </w:r>
    </w:p>
    <w:p w:rsidR="00B8528D" w:rsidRPr="00B8528D" w:rsidRDefault="00B8528D" w:rsidP="00B8528D">
      <w:pPr>
        <w:numPr>
          <w:ilvl w:val="0"/>
          <w:numId w:val="1"/>
        </w:numPr>
        <w:spacing w:before="60" w:after="60" w:line="240" w:lineRule="auto"/>
        <w:ind w:left="480"/>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Ожидать уровня "0" сигнала приема (RXD в случае хоста, TXD в случае устройства).</w:t>
      </w:r>
    </w:p>
    <w:p w:rsidR="00B8528D" w:rsidRPr="00B8528D" w:rsidRDefault="00B8528D" w:rsidP="00B8528D">
      <w:pPr>
        <w:numPr>
          <w:ilvl w:val="0"/>
          <w:numId w:val="1"/>
        </w:numPr>
        <w:spacing w:before="60" w:after="60" w:line="240" w:lineRule="auto"/>
        <w:ind w:left="480"/>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Отсчитать половину длительности бита и проверить, что уровень сигнала все еще "0"</w:t>
      </w:r>
    </w:p>
    <w:p w:rsidR="00B8528D" w:rsidRPr="00B8528D" w:rsidRDefault="00B8528D" w:rsidP="00B8528D">
      <w:pPr>
        <w:numPr>
          <w:ilvl w:val="0"/>
          <w:numId w:val="1"/>
        </w:numPr>
        <w:spacing w:before="60" w:after="60" w:line="240" w:lineRule="auto"/>
        <w:ind w:left="480"/>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Отсчитать полную длительность бита и текущий уровень сигнала записать в младший бит данных (бит 0)</w:t>
      </w:r>
    </w:p>
    <w:p w:rsidR="00B8528D" w:rsidRPr="00B8528D" w:rsidRDefault="00B8528D" w:rsidP="00B8528D">
      <w:pPr>
        <w:numPr>
          <w:ilvl w:val="0"/>
          <w:numId w:val="1"/>
        </w:numPr>
        <w:spacing w:before="60" w:after="60" w:line="240" w:lineRule="auto"/>
        <w:ind w:left="480"/>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Повторить предыдущий пункт для всех остальных битов данных</w:t>
      </w:r>
    </w:p>
    <w:p w:rsidR="00B8528D" w:rsidRPr="00B8528D" w:rsidRDefault="00B8528D" w:rsidP="00B8528D">
      <w:pPr>
        <w:numPr>
          <w:ilvl w:val="0"/>
          <w:numId w:val="1"/>
        </w:numPr>
        <w:spacing w:before="60" w:after="60" w:line="240" w:lineRule="auto"/>
        <w:ind w:left="480"/>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Отсчитать полную длительность бита и текущий уровень сигнала использовать для проверки правильности приема с помощью контроля четности (см. далее)</w:t>
      </w:r>
    </w:p>
    <w:p w:rsidR="00B8528D" w:rsidRPr="00B8528D" w:rsidRDefault="00B8528D" w:rsidP="00B8528D">
      <w:pPr>
        <w:numPr>
          <w:ilvl w:val="0"/>
          <w:numId w:val="1"/>
        </w:numPr>
        <w:spacing w:before="60" w:after="60" w:line="240" w:lineRule="auto"/>
        <w:ind w:left="480"/>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Отсчитать полную длительность бита и убедиться, что текущий уровень сигнала "1".</w:t>
      </w:r>
    </w:p>
    <w:p w:rsidR="00B8528D" w:rsidRPr="00B8528D" w:rsidRDefault="00B8528D" w:rsidP="00B8528D">
      <w:pPr>
        <w:numPr>
          <w:ilvl w:val="0"/>
          <w:numId w:val="1"/>
        </w:numPr>
        <w:spacing w:before="60" w:after="60" w:line="240" w:lineRule="auto"/>
        <w:ind w:left="480"/>
        <w:rPr>
          <w:rFonts w:ascii="Verdana" w:eastAsia="Times New Roman" w:hAnsi="Verdana" w:cs="Times New Roman"/>
          <w:color w:val="000088"/>
          <w:sz w:val="20"/>
          <w:szCs w:val="20"/>
          <w:lang w:eastAsia="ru-RU"/>
        </w:rPr>
      </w:pPr>
      <w:r w:rsidRPr="00B8528D">
        <w:rPr>
          <w:rFonts w:ascii="Verdana" w:eastAsia="Times New Roman" w:hAnsi="Verdana" w:cs="Times New Roman"/>
          <w:color w:val="000088"/>
          <w:sz w:val="20"/>
          <w:szCs w:val="20"/>
          <w:lang w:eastAsia="ru-RU"/>
        </w:rPr>
        <w:t>Вернуться к ожиданию начала следующего байта данных (шаг 1)</w:t>
      </w:r>
    </w:p>
    <w:p w:rsidR="00B8528D" w:rsidRPr="00B8528D" w:rsidRDefault="00B8528D" w:rsidP="00B8528D">
      <w:pPr>
        <w:spacing w:after="0" w:line="240" w:lineRule="auto"/>
        <w:ind w:firstLine="36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Протокол имеет ряд переменных параметров</w:t>
      </w:r>
      <w:r w:rsidRPr="00B8528D">
        <w:rPr>
          <w:rFonts w:ascii="Verdana" w:eastAsia="Times New Roman" w:hAnsi="Verdana" w:cs="Times New Roman"/>
          <w:color w:val="000088"/>
          <w:sz w:val="20"/>
          <w:szCs w:val="20"/>
          <w:lang w:eastAsia="ru-RU"/>
        </w:rPr>
        <w:t>, которые должны быть приняты одинаковыми на стороне приемника и на стороне передатчика для успешного обмена данными:</w:t>
      </w:r>
    </w:p>
    <w:p w:rsidR="00B8528D" w:rsidRPr="00B8528D" w:rsidRDefault="00B8528D" w:rsidP="00B8528D">
      <w:pPr>
        <w:numPr>
          <w:ilvl w:val="0"/>
          <w:numId w:val="2"/>
        </w:numPr>
        <w:spacing w:after="0" w:line="240" w:lineRule="auto"/>
        <w:ind w:left="48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Скорость обмена данными</w:t>
      </w:r>
      <w:r w:rsidRPr="00B8528D">
        <w:rPr>
          <w:rFonts w:ascii="Verdana" w:eastAsia="Times New Roman" w:hAnsi="Verdana" w:cs="Times New Roman"/>
          <w:color w:val="000088"/>
          <w:sz w:val="20"/>
          <w:szCs w:val="20"/>
          <w:lang w:eastAsia="ru-RU"/>
        </w:rPr>
        <w:t> задается в битах в секунду, определяя длительность одного бита, выбирается из ряда стандартных значений (300, 1200, 2400, 4800, 9600, 19200, 38400, 57600), но могут быть и нестандартными, если поддерживаются обеими сторонами;</w:t>
      </w:r>
    </w:p>
    <w:p w:rsidR="00B8528D" w:rsidRPr="00B8528D" w:rsidRDefault="00B8528D" w:rsidP="00B8528D">
      <w:pPr>
        <w:numPr>
          <w:ilvl w:val="0"/>
          <w:numId w:val="2"/>
        </w:numPr>
        <w:spacing w:after="0" w:line="240" w:lineRule="auto"/>
        <w:ind w:left="48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Количество бит данных</w:t>
      </w:r>
      <w:r w:rsidRPr="00B8528D">
        <w:rPr>
          <w:rFonts w:ascii="Verdana" w:eastAsia="Times New Roman" w:hAnsi="Verdana" w:cs="Times New Roman"/>
          <w:color w:val="000088"/>
          <w:sz w:val="20"/>
          <w:szCs w:val="20"/>
          <w:lang w:eastAsia="ru-RU"/>
        </w:rPr>
        <w:t> может быть от 4 до 8;</w:t>
      </w:r>
    </w:p>
    <w:p w:rsidR="00B8528D" w:rsidRPr="00B8528D" w:rsidRDefault="00B8528D" w:rsidP="00B8528D">
      <w:pPr>
        <w:numPr>
          <w:ilvl w:val="0"/>
          <w:numId w:val="2"/>
        </w:numPr>
        <w:spacing w:after="0" w:line="240" w:lineRule="auto"/>
        <w:ind w:left="48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Контроль четности</w:t>
      </w:r>
      <w:r w:rsidRPr="00B8528D">
        <w:rPr>
          <w:rFonts w:ascii="Verdana" w:eastAsia="Times New Roman" w:hAnsi="Verdana" w:cs="Times New Roman"/>
          <w:color w:val="000088"/>
          <w:sz w:val="20"/>
          <w:szCs w:val="20"/>
          <w:lang w:eastAsia="ru-RU"/>
        </w:rPr>
        <w:t> может быть четным ("</w:t>
      </w:r>
      <w:proofErr w:type="spellStart"/>
      <w:r w:rsidRPr="00B8528D">
        <w:rPr>
          <w:rFonts w:ascii="Verdana" w:eastAsia="Times New Roman" w:hAnsi="Verdana" w:cs="Times New Roman"/>
          <w:color w:val="000088"/>
          <w:sz w:val="20"/>
          <w:szCs w:val="20"/>
          <w:lang w:eastAsia="ru-RU"/>
        </w:rPr>
        <w:t>even</w:t>
      </w:r>
      <w:proofErr w:type="spellEnd"/>
      <w:r w:rsidRPr="00B8528D">
        <w:rPr>
          <w:rFonts w:ascii="Verdana" w:eastAsia="Times New Roman" w:hAnsi="Verdana" w:cs="Times New Roman"/>
          <w:color w:val="000088"/>
          <w:sz w:val="20"/>
          <w:szCs w:val="20"/>
          <w:lang w:eastAsia="ru-RU"/>
        </w:rPr>
        <w:t>", когда общее число единичных битов в принятых данных, включая сам бит четности, должно быть четным), нечетным ("</w:t>
      </w:r>
      <w:proofErr w:type="spellStart"/>
      <w:r w:rsidRPr="00B8528D">
        <w:rPr>
          <w:rFonts w:ascii="Verdana" w:eastAsia="Times New Roman" w:hAnsi="Verdana" w:cs="Times New Roman"/>
          <w:color w:val="000088"/>
          <w:sz w:val="20"/>
          <w:szCs w:val="20"/>
          <w:lang w:eastAsia="ru-RU"/>
        </w:rPr>
        <w:t>odd</w:t>
      </w:r>
      <w:proofErr w:type="spellEnd"/>
      <w:r w:rsidRPr="00B8528D">
        <w:rPr>
          <w:rFonts w:ascii="Verdana" w:eastAsia="Times New Roman" w:hAnsi="Verdana" w:cs="Times New Roman"/>
          <w:color w:val="000088"/>
          <w:sz w:val="20"/>
          <w:szCs w:val="20"/>
          <w:lang w:eastAsia="ru-RU"/>
        </w:rPr>
        <w:t>", когда общее число единичных битов в принятых данных, включая сам бит четности, должно быть четным) или вообще отсутствовать;</w:t>
      </w:r>
    </w:p>
    <w:p w:rsidR="00B8528D" w:rsidRPr="00B8528D" w:rsidRDefault="00B8528D" w:rsidP="00B8528D">
      <w:pPr>
        <w:numPr>
          <w:ilvl w:val="0"/>
          <w:numId w:val="2"/>
        </w:numPr>
        <w:spacing w:after="0" w:line="240" w:lineRule="auto"/>
        <w:ind w:left="480"/>
        <w:rPr>
          <w:rFonts w:ascii="Verdana" w:eastAsia="Times New Roman" w:hAnsi="Verdana" w:cs="Times New Roman"/>
          <w:color w:val="000088"/>
          <w:sz w:val="20"/>
          <w:szCs w:val="20"/>
          <w:lang w:eastAsia="ru-RU"/>
        </w:rPr>
      </w:pPr>
      <w:r w:rsidRPr="00B8528D">
        <w:rPr>
          <w:rFonts w:ascii="Verdana" w:eastAsia="Times New Roman" w:hAnsi="Verdana" w:cs="Times New Roman"/>
          <w:b/>
          <w:bCs/>
          <w:color w:val="000088"/>
          <w:sz w:val="20"/>
          <w:szCs w:val="20"/>
          <w:lang w:eastAsia="ru-RU"/>
        </w:rPr>
        <w:t>Длина стоп-бита</w:t>
      </w:r>
      <w:r w:rsidRPr="00B8528D">
        <w:rPr>
          <w:rFonts w:ascii="Verdana" w:eastAsia="Times New Roman" w:hAnsi="Verdana" w:cs="Times New Roman"/>
          <w:color w:val="000088"/>
          <w:sz w:val="20"/>
          <w:szCs w:val="20"/>
          <w:lang w:eastAsia="ru-RU"/>
        </w:rPr>
        <w:t> может составлять одну, полторы или две длительности бита.</w:t>
      </w:r>
    </w:p>
    <w:p w:rsidR="000532D0" w:rsidRDefault="000532D0" w:rsidP="000532D0">
      <w:pPr>
        <w:pStyle w:val="a3"/>
        <w:shd w:val="clear" w:color="auto" w:fill="FFFFFF"/>
        <w:jc w:val="center"/>
        <w:rPr>
          <w:rStyle w:val="a4"/>
          <w:rFonts w:ascii="Verdana" w:hAnsi="Verdana"/>
          <w:color w:val="000000"/>
          <w:sz w:val="32"/>
          <w:szCs w:val="32"/>
        </w:rPr>
      </w:pPr>
    </w:p>
    <w:p w:rsidR="00B8528D" w:rsidRPr="000532D0" w:rsidRDefault="000532D0" w:rsidP="000532D0">
      <w:pPr>
        <w:pStyle w:val="a3"/>
        <w:shd w:val="clear" w:color="auto" w:fill="FFFFFF"/>
        <w:jc w:val="center"/>
        <w:rPr>
          <w:rStyle w:val="a4"/>
          <w:rFonts w:ascii="Verdana" w:hAnsi="Verdana"/>
          <w:color w:val="000000"/>
          <w:sz w:val="32"/>
          <w:szCs w:val="32"/>
        </w:rPr>
      </w:pPr>
      <w:bookmarkStart w:id="0" w:name="_GoBack"/>
      <w:bookmarkEnd w:id="0"/>
      <w:r w:rsidRPr="000532D0">
        <w:rPr>
          <w:rStyle w:val="a4"/>
          <w:rFonts w:ascii="Verdana" w:hAnsi="Verdana"/>
          <w:color w:val="000000"/>
          <w:sz w:val="32"/>
          <w:szCs w:val="32"/>
        </w:rPr>
        <w:t>ЭМУЛЯТОРЫ</w:t>
      </w:r>
    </w:p>
    <w:p w:rsidR="00B8528D" w:rsidRDefault="00B8528D" w:rsidP="00B8528D">
      <w:pPr>
        <w:pStyle w:val="a3"/>
        <w:shd w:val="clear" w:color="auto" w:fill="FFFFFF"/>
        <w:rPr>
          <w:rFonts w:ascii="Verdana" w:hAnsi="Verdana"/>
          <w:color w:val="000000"/>
          <w:sz w:val="17"/>
          <w:szCs w:val="17"/>
        </w:rPr>
      </w:pPr>
      <w:r>
        <w:rPr>
          <w:rStyle w:val="a4"/>
          <w:rFonts w:ascii="Verdana" w:hAnsi="Verdana"/>
          <w:color w:val="000000"/>
          <w:sz w:val="17"/>
          <w:szCs w:val="17"/>
        </w:rPr>
        <w:t>com0com</w:t>
      </w:r>
      <w:r>
        <w:rPr>
          <w:rFonts w:ascii="Verdana" w:hAnsi="Verdana"/>
          <w:color w:val="000000"/>
          <w:sz w:val="17"/>
          <w:szCs w:val="17"/>
        </w:rPr>
        <w:t>]</w:t>
      </w:r>
    </w:p>
    <w:p w:rsidR="00B8528D" w:rsidRDefault="00B8528D" w:rsidP="00B8528D">
      <w:pPr>
        <w:pStyle w:val="a3"/>
        <w:shd w:val="clear" w:color="auto" w:fill="FFFFFF"/>
        <w:rPr>
          <w:rFonts w:ascii="Verdana" w:hAnsi="Verdana"/>
          <w:color w:val="000000"/>
          <w:sz w:val="17"/>
          <w:szCs w:val="17"/>
        </w:rPr>
      </w:pPr>
      <w:proofErr w:type="spellStart"/>
      <w:r>
        <w:rPr>
          <w:rStyle w:val="a4"/>
          <w:rFonts w:ascii="Verdana" w:hAnsi="Verdana"/>
          <w:color w:val="000000"/>
          <w:sz w:val="17"/>
          <w:szCs w:val="17"/>
        </w:rPr>
        <w:t>Null-modem</w:t>
      </w:r>
      <w:proofErr w:type="spellEnd"/>
      <w:r>
        <w:rPr>
          <w:rStyle w:val="a4"/>
          <w:rFonts w:ascii="Verdana" w:hAnsi="Verdana"/>
          <w:color w:val="000000"/>
          <w:sz w:val="17"/>
          <w:szCs w:val="17"/>
        </w:rPr>
        <w:t xml:space="preserve"> </w:t>
      </w:r>
      <w:proofErr w:type="spellStart"/>
      <w:r>
        <w:rPr>
          <w:rStyle w:val="a4"/>
          <w:rFonts w:ascii="Verdana" w:hAnsi="Verdana"/>
          <w:color w:val="000000"/>
          <w:sz w:val="17"/>
          <w:szCs w:val="17"/>
        </w:rPr>
        <w:t>emulator</w:t>
      </w:r>
      <w:proofErr w:type="spellEnd"/>
      <w:r>
        <w:rPr>
          <w:rFonts w:ascii="Verdana" w:hAnsi="Verdana"/>
          <w:color w:val="000000"/>
          <w:sz w:val="17"/>
          <w:szCs w:val="17"/>
        </w:rPr>
        <w:t xml:space="preserve"> [1] это драйвер виртуального последовательного порта </w:t>
      </w:r>
      <w:proofErr w:type="spellStart"/>
      <w:r>
        <w:rPr>
          <w:rFonts w:ascii="Verdana" w:hAnsi="Verdana"/>
          <w:color w:val="000000"/>
          <w:sz w:val="17"/>
          <w:szCs w:val="17"/>
        </w:rPr>
        <w:t>Windows</w:t>
      </w:r>
      <w:proofErr w:type="spellEnd"/>
      <w:r>
        <w:rPr>
          <w:rFonts w:ascii="Verdana" w:hAnsi="Verdana"/>
          <w:color w:val="000000"/>
          <w:sz w:val="17"/>
          <w:szCs w:val="17"/>
        </w:rPr>
        <w:t>, работающий в режиме ядра (</w:t>
      </w:r>
      <w:proofErr w:type="spellStart"/>
      <w:r>
        <w:rPr>
          <w:rFonts w:ascii="Verdana" w:hAnsi="Verdana"/>
          <w:color w:val="000000"/>
          <w:sz w:val="17"/>
          <w:szCs w:val="17"/>
        </w:rPr>
        <w:t>kernel-mode</w:t>
      </w:r>
      <w:proofErr w:type="spellEnd"/>
      <w:r>
        <w:rPr>
          <w:rFonts w:ascii="Verdana" w:hAnsi="Verdana"/>
          <w:color w:val="000000"/>
          <w:sz w:val="17"/>
          <w:szCs w:val="17"/>
        </w:rPr>
        <w:t xml:space="preserve"> </w:t>
      </w:r>
      <w:proofErr w:type="spellStart"/>
      <w:r>
        <w:rPr>
          <w:rFonts w:ascii="Verdana" w:hAnsi="Verdana"/>
          <w:color w:val="000000"/>
          <w:sz w:val="17"/>
          <w:szCs w:val="17"/>
        </w:rPr>
        <w:t>driver</w:t>
      </w:r>
      <w:proofErr w:type="spellEnd"/>
      <w:r>
        <w:rPr>
          <w:rFonts w:ascii="Verdana" w:hAnsi="Verdana"/>
          <w:color w:val="000000"/>
          <w:sz w:val="17"/>
          <w:szCs w:val="17"/>
        </w:rPr>
        <w:t xml:space="preserve">), с открытым исходным кодом, доступный под защитой лицензии GPL. </w:t>
      </w:r>
      <w:proofErr w:type="spellStart"/>
      <w:r>
        <w:rPr>
          <w:rFonts w:ascii="Verdana" w:hAnsi="Verdana"/>
          <w:color w:val="000000"/>
          <w:sz w:val="17"/>
          <w:szCs w:val="17"/>
        </w:rPr>
        <w:t>Null-modem</w:t>
      </w:r>
      <w:proofErr w:type="spellEnd"/>
      <w:r>
        <w:rPr>
          <w:rFonts w:ascii="Verdana" w:hAnsi="Verdana"/>
          <w:color w:val="000000"/>
          <w:sz w:val="17"/>
          <w:szCs w:val="17"/>
        </w:rPr>
        <w:t xml:space="preserve"> </w:t>
      </w:r>
      <w:proofErr w:type="spellStart"/>
      <w:r>
        <w:rPr>
          <w:rFonts w:ascii="Verdana" w:hAnsi="Verdana"/>
          <w:color w:val="000000"/>
          <w:sz w:val="17"/>
          <w:szCs w:val="17"/>
        </w:rPr>
        <w:t>emulator</w:t>
      </w:r>
      <w:proofErr w:type="spellEnd"/>
      <w:r>
        <w:rPr>
          <w:rFonts w:ascii="Verdana" w:hAnsi="Verdana"/>
          <w:color w:val="000000"/>
          <w:sz w:val="17"/>
          <w:szCs w:val="17"/>
        </w:rPr>
        <w:t xml:space="preserve"> позволяет Вам создавать неограниченное количество пар виртуальных COM-портов. Каждая пара COM-портов состоит из 2 COM-портов, виртуально соединенных друг с другом каналом данных. Выход одного COM-порта пары соединяется со входом другого COM-порта пары, и наоборот. Следовательно, можно использовать любую пару для соединения любого одного приложения, рассчитанного на работу с COM-портом, с другим приложением, также работающего с COM-портом, и они будут передавать данные друг другу.</w:t>
      </w:r>
    </w:p>
    <w:p w:rsidR="00B8528D" w:rsidRDefault="00B8528D" w:rsidP="00B8528D">
      <w:pPr>
        <w:pStyle w:val="a3"/>
        <w:shd w:val="clear" w:color="auto" w:fill="FFFFFF"/>
        <w:rPr>
          <w:rFonts w:ascii="Verdana" w:hAnsi="Verdana"/>
          <w:color w:val="000000"/>
          <w:sz w:val="17"/>
          <w:szCs w:val="17"/>
        </w:rPr>
      </w:pPr>
      <w:r>
        <w:rPr>
          <w:rFonts w:ascii="Verdana" w:hAnsi="Verdana"/>
          <w:noProof/>
          <w:color w:val="000000"/>
          <w:sz w:val="17"/>
          <w:szCs w:val="17"/>
        </w:rPr>
        <w:drawing>
          <wp:inline distT="0" distB="0" distL="0" distR="0">
            <wp:extent cx="5700395" cy="3930650"/>
            <wp:effectExtent l="0" t="0" r="0" b="0"/>
            <wp:docPr id="5" name="Рисунок 5" descr="com0com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0com set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0395" cy="3930650"/>
                    </a:xfrm>
                    <a:prstGeom prst="rect">
                      <a:avLst/>
                    </a:prstGeom>
                    <a:noFill/>
                    <a:ln>
                      <a:noFill/>
                    </a:ln>
                  </pic:spPr>
                </pic:pic>
              </a:graphicData>
            </a:graphic>
          </wp:inline>
        </w:drawing>
      </w:r>
    </w:p>
    <w:p w:rsidR="00B8528D" w:rsidRDefault="00B8528D" w:rsidP="00B8528D">
      <w:pPr>
        <w:pStyle w:val="a3"/>
        <w:shd w:val="clear" w:color="auto" w:fill="FFFFFF"/>
        <w:rPr>
          <w:rFonts w:ascii="Verdana" w:hAnsi="Verdana"/>
          <w:color w:val="000000"/>
          <w:sz w:val="17"/>
          <w:szCs w:val="17"/>
        </w:rPr>
      </w:pPr>
      <w:proofErr w:type="spellStart"/>
      <w:r>
        <w:rPr>
          <w:rFonts w:ascii="Verdana" w:hAnsi="Verdana"/>
          <w:color w:val="000000"/>
          <w:sz w:val="17"/>
          <w:szCs w:val="17"/>
        </w:rPr>
        <w:t>Null-modem</w:t>
      </w:r>
      <w:proofErr w:type="spellEnd"/>
      <w:r>
        <w:rPr>
          <w:rFonts w:ascii="Verdana" w:hAnsi="Verdana"/>
          <w:color w:val="000000"/>
          <w:sz w:val="17"/>
          <w:szCs w:val="17"/>
        </w:rPr>
        <w:t xml:space="preserve"> </w:t>
      </w:r>
      <w:proofErr w:type="spellStart"/>
      <w:r>
        <w:rPr>
          <w:rFonts w:ascii="Verdana" w:hAnsi="Verdana"/>
          <w:color w:val="000000"/>
          <w:sz w:val="17"/>
          <w:szCs w:val="17"/>
        </w:rPr>
        <w:t>emulator</w:t>
      </w:r>
      <w:proofErr w:type="spellEnd"/>
      <w:r>
        <w:rPr>
          <w:rFonts w:ascii="Verdana" w:hAnsi="Verdana"/>
          <w:color w:val="000000"/>
          <w:sz w:val="17"/>
          <w:szCs w:val="17"/>
        </w:rPr>
        <w:t xml:space="preserve"> может использоваться для предоставления последовательного интерфейса к эмуляторам устройств. В этом случае программа эмуляции устройства использует один порт пары, и другой порт пары может использоваться операционной системой </w:t>
      </w:r>
      <w:proofErr w:type="spellStart"/>
      <w:r>
        <w:rPr>
          <w:rFonts w:ascii="Verdana" w:hAnsi="Verdana"/>
          <w:color w:val="000000"/>
          <w:sz w:val="17"/>
          <w:szCs w:val="17"/>
        </w:rPr>
        <w:t>Windows</w:t>
      </w:r>
      <w:proofErr w:type="spellEnd"/>
      <w:r>
        <w:rPr>
          <w:rFonts w:ascii="Verdana" w:hAnsi="Verdana"/>
          <w:color w:val="000000"/>
          <w:sz w:val="17"/>
          <w:szCs w:val="17"/>
        </w:rPr>
        <w:t xml:space="preserve"> или приложением DOS, которое требует COM-порта для обмена с устройством. Например, прием/отправка факсов через сетевой канал IP: Вы можете соединить приложение </w:t>
      </w:r>
      <w:proofErr w:type="spellStart"/>
      <w:r>
        <w:rPr>
          <w:rFonts w:ascii="Verdana" w:hAnsi="Verdana"/>
          <w:color w:val="000000"/>
          <w:sz w:val="17"/>
          <w:szCs w:val="17"/>
        </w:rPr>
        <w:t>Windows</w:t>
      </w:r>
      <w:proofErr w:type="spellEnd"/>
      <w:r>
        <w:rPr>
          <w:rFonts w:ascii="Verdana" w:hAnsi="Verdana"/>
          <w:color w:val="000000"/>
          <w:sz w:val="17"/>
          <w:szCs w:val="17"/>
        </w:rPr>
        <w:t xml:space="preserve"> </w:t>
      </w:r>
      <w:proofErr w:type="spellStart"/>
      <w:r>
        <w:rPr>
          <w:rFonts w:ascii="Verdana" w:hAnsi="Verdana"/>
          <w:color w:val="000000"/>
          <w:sz w:val="17"/>
          <w:szCs w:val="17"/>
        </w:rPr>
        <w:t>Fax</w:t>
      </w:r>
      <w:proofErr w:type="spellEnd"/>
      <w:r>
        <w:rPr>
          <w:rFonts w:ascii="Verdana" w:hAnsi="Verdana"/>
          <w:color w:val="000000"/>
          <w:sz w:val="17"/>
          <w:szCs w:val="17"/>
        </w:rPr>
        <w:t xml:space="preserve"> с приложением </w:t>
      </w:r>
      <w:r>
        <w:rPr>
          <w:rStyle w:val="a4"/>
          <w:rFonts w:ascii="Verdana" w:hAnsi="Verdana"/>
          <w:color w:val="000000"/>
          <w:sz w:val="17"/>
          <w:szCs w:val="17"/>
        </w:rPr>
        <w:t>t38modem</w:t>
      </w:r>
      <w:r>
        <w:rPr>
          <w:rFonts w:ascii="Verdana" w:hAnsi="Verdana"/>
          <w:color w:val="000000"/>
          <w:sz w:val="17"/>
          <w:szCs w:val="17"/>
        </w:rPr>
        <w:t xml:space="preserve"> [2] (T38FAX </w:t>
      </w:r>
      <w:proofErr w:type="spellStart"/>
      <w:r>
        <w:rPr>
          <w:rFonts w:ascii="Verdana" w:hAnsi="Verdana"/>
          <w:color w:val="000000"/>
          <w:sz w:val="17"/>
          <w:szCs w:val="17"/>
        </w:rPr>
        <w:t>Pseudo</w:t>
      </w:r>
      <w:proofErr w:type="spellEnd"/>
      <w:r>
        <w:rPr>
          <w:rFonts w:ascii="Verdana" w:hAnsi="Verdana"/>
          <w:color w:val="000000"/>
          <w:sz w:val="17"/>
          <w:szCs w:val="17"/>
        </w:rPr>
        <w:t xml:space="preserve"> </w:t>
      </w:r>
      <w:proofErr w:type="spellStart"/>
      <w:r>
        <w:rPr>
          <w:rFonts w:ascii="Verdana" w:hAnsi="Verdana"/>
          <w:color w:val="000000"/>
          <w:sz w:val="17"/>
          <w:szCs w:val="17"/>
        </w:rPr>
        <w:t>Modem</w:t>
      </w:r>
      <w:proofErr w:type="spellEnd"/>
      <w:r>
        <w:rPr>
          <w:rFonts w:ascii="Verdana" w:hAnsi="Verdana"/>
          <w:color w:val="000000"/>
          <w:sz w:val="17"/>
          <w:szCs w:val="17"/>
        </w:rPr>
        <w:t>, это часть проекта t38modem) через пару виртуальных COM-портов. </w:t>
      </w:r>
    </w:p>
    <w:p w:rsidR="00B8528D" w:rsidRDefault="00B8528D" w:rsidP="00B8528D">
      <w:pPr>
        <w:pStyle w:val="a3"/>
        <w:shd w:val="clear" w:color="auto" w:fill="FFFFFF"/>
        <w:rPr>
          <w:rFonts w:ascii="Verdana" w:hAnsi="Verdana"/>
          <w:color w:val="000000"/>
          <w:sz w:val="17"/>
          <w:szCs w:val="17"/>
        </w:rPr>
      </w:pPr>
      <w:r>
        <w:rPr>
          <w:rFonts w:ascii="Verdana" w:hAnsi="Verdana"/>
          <w:noProof/>
          <w:color w:val="000000"/>
          <w:sz w:val="17"/>
          <w:szCs w:val="17"/>
        </w:rPr>
        <w:drawing>
          <wp:inline distT="0" distB="0" distL="0" distR="0">
            <wp:extent cx="6531610" cy="3455670"/>
            <wp:effectExtent l="0" t="0" r="2540" b="0"/>
            <wp:docPr id="4" name="Рисунок 4" descr="T38 Modem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38 Modem set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1610" cy="3455670"/>
                    </a:xfrm>
                    <a:prstGeom prst="rect">
                      <a:avLst/>
                    </a:prstGeom>
                    <a:noFill/>
                    <a:ln>
                      <a:noFill/>
                    </a:ln>
                  </pic:spPr>
                </pic:pic>
              </a:graphicData>
            </a:graphic>
          </wp:inline>
        </w:drawing>
      </w:r>
    </w:p>
    <w:p w:rsidR="00B8528D" w:rsidRDefault="00B8528D" w:rsidP="00B8528D">
      <w:pPr>
        <w:pStyle w:val="a3"/>
        <w:shd w:val="clear" w:color="auto" w:fill="FFFFFF"/>
        <w:rPr>
          <w:rFonts w:ascii="Verdana" w:hAnsi="Verdana"/>
          <w:color w:val="000000"/>
          <w:sz w:val="17"/>
          <w:szCs w:val="17"/>
        </w:rPr>
      </w:pPr>
      <w:r>
        <w:rPr>
          <w:rFonts w:ascii="Verdana" w:hAnsi="Verdana"/>
          <w:color w:val="000000"/>
          <w:sz w:val="17"/>
          <w:szCs w:val="17"/>
        </w:rPr>
        <w:t>[</w:t>
      </w:r>
      <w:r>
        <w:rPr>
          <w:rStyle w:val="a4"/>
          <w:rFonts w:ascii="Verdana" w:hAnsi="Verdana"/>
          <w:color w:val="000000"/>
          <w:sz w:val="17"/>
          <w:szCs w:val="17"/>
        </w:rPr>
        <w:t>com2tcp</w:t>
      </w:r>
      <w:r>
        <w:rPr>
          <w:rFonts w:ascii="Verdana" w:hAnsi="Verdana"/>
          <w:color w:val="000000"/>
          <w:sz w:val="17"/>
          <w:szCs w:val="17"/>
        </w:rPr>
        <w:t>]</w:t>
      </w:r>
    </w:p>
    <w:p w:rsidR="00B8528D" w:rsidRDefault="00B8528D" w:rsidP="00B8528D">
      <w:pPr>
        <w:pStyle w:val="a3"/>
        <w:shd w:val="clear" w:color="auto" w:fill="FFFFFF"/>
        <w:rPr>
          <w:rFonts w:ascii="Verdana" w:hAnsi="Verdana"/>
          <w:color w:val="000000"/>
          <w:sz w:val="17"/>
          <w:szCs w:val="17"/>
        </w:rPr>
      </w:pPr>
      <w:r>
        <w:rPr>
          <w:rFonts w:ascii="Verdana" w:hAnsi="Verdana"/>
          <w:color w:val="000000"/>
          <w:sz w:val="17"/>
          <w:szCs w:val="17"/>
        </w:rPr>
        <w:t xml:space="preserve">Также </w:t>
      </w:r>
      <w:proofErr w:type="spellStart"/>
      <w:r>
        <w:rPr>
          <w:rFonts w:ascii="Verdana" w:hAnsi="Verdana"/>
          <w:color w:val="000000"/>
          <w:sz w:val="17"/>
          <w:szCs w:val="17"/>
        </w:rPr>
        <w:t>Null-modem</w:t>
      </w:r>
      <w:proofErr w:type="spellEnd"/>
      <w:r>
        <w:rPr>
          <w:rFonts w:ascii="Verdana" w:hAnsi="Verdana"/>
          <w:color w:val="000000"/>
          <w:sz w:val="17"/>
          <w:szCs w:val="17"/>
        </w:rPr>
        <w:t xml:space="preserve"> можно использовать для последовательного интерфейса к </w:t>
      </w:r>
      <w:proofErr w:type="spellStart"/>
      <w:r>
        <w:rPr>
          <w:rFonts w:ascii="Verdana" w:hAnsi="Verdana"/>
          <w:color w:val="000000"/>
          <w:sz w:val="17"/>
          <w:szCs w:val="17"/>
        </w:rPr>
        <w:t>редиректорам</w:t>
      </w:r>
      <w:proofErr w:type="spellEnd"/>
      <w:r>
        <w:rPr>
          <w:rFonts w:ascii="Verdana" w:hAnsi="Verdana"/>
          <w:color w:val="000000"/>
          <w:sz w:val="17"/>
          <w:szCs w:val="17"/>
        </w:rPr>
        <w:t xml:space="preserve"> COM-порта. Например, с приложением com2tcp [3] (</w:t>
      </w:r>
      <w:proofErr w:type="spellStart"/>
      <w:r>
        <w:rPr>
          <w:rFonts w:ascii="Verdana" w:hAnsi="Verdana"/>
          <w:color w:val="000000"/>
          <w:sz w:val="17"/>
          <w:szCs w:val="17"/>
        </w:rPr>
        <w:t>редиректор</w:t>
      </w:r>
      <w:proofErr w:type="spellEnd"/>
      <w:r>
        <w:rPr>
          <w:rFonts w:ascii="Verdana" w:hAnsi="Verdana"/>
          <w:color w:val="000000"/>
          <w:sz w:val="17"/>
          <w:szCs w:val="17"/>
        </w:rPr>
        <w:t xml:space="preserve"> COM-порта в сокет TCP, это часть проекта com0com [1]) Вы можете обмениваться через последовательный интерфейс с серверами TCP/IP (очень полезно для работы с модулями наподобие ESP8266 [4]). Если Вы чувствуете, что com2tcp это примерно то, что искали, но все-таки в нем нет каких-то нужных возможностей, то присмотритесь к проекту hub4com вместо него (например, для поддержки RFC 2217).</w:t>
      </w:r>
    </w:p>
    <w:p w:rsidR="00B8528D" w:rsidRDefault="00B8528D" w:rsidP="00B8528D">
      <w:pPr>
        <w:pStyle w:val="a3"/>
        <w:shd w:val="clear" w:color="auto" w:fill="FFFFFF"/>
        <w:rPr>
          <w:rFonts w:ascii="Verdana" w:hAnsi="Verdana"/>
          <w:color w:val="000000"/>
          <w:sz w:val="17"/>
          <w:szCs w:val="17"/>
        </w:rPr>
      </w:pPr>
      <w:r>
        <w:rPr>
          <w:rFonts w:ascii="Verdana" w:hAnsi="Verdana"/>
          <w:noProof/>
          <w:color w:val="000000"/>
          <w:sz w:val="17"/>
          <w:szCs w:val="17"/>
        </w:rPr>
        <w:drawing>
          <wp:inline distT="0" distB="0" distL="0" distR="0">
            <wp:extent cx="5034915" cy="1365885"/>
            <wp:effectExtent l="0" t="0" r="0" b="5715"/>
            <wp:docPr id="3" name="Рисунок 3" descr="com2tc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2tcp u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4915" cy="1365885"/>
                    </a:xfrm>
                    <a:prstGeom prst="rect">
                      <a:avLst/>
                    </a:prstGeom>
                    <a:noFill/>
                    <a:ln>
                      <a:noFill/>
                    </a:ln>
                  </pic:spPr>
                </pic:pic>
              </a:graphicData>
            </a:graphic>
          </wp:inline>
        </w:drawing>
      </w:r>
    </w:p>
    <w:p w:rsidR="00B8528D" w:rsidRDefault="00B8528D" w:rsidP="00B8528D">
      <w:pPr>
        <w:pStyle w:val="a3"/>
        <w:shd w:val="clear" w:color="auto" w:fill="FFFFFF"/>
        <w:rPr>
          <w:rFonts w:ascii="Verdana" w:hAnsi="Verdana"/>
          <w:color w:val="000000"/>
          <w:sz w:val="17"/>
          <w:szCs w:val="17"/>
        </w:rPr>
      </w:pPr>
      <w:r>
        <w:rPr>
          <w:rFonts w:ascii="Verdana" w:hAnsi="Verdana"/>
          <w:color w:val="000000"/>
          <w:sz w:val="17"/>
          <w:szCs w:val="17"/>
        </w:rPr>
        <w:t>[</w:t>
      </w:r>
      <w:r>
        <w:rPr>
          <w:rStyle w:val="a4"/>
          <w:rFonts w:ascii="Verdana" w:hAnsi="Verdana"/>
          <w:color w:val="000000"/>
          <w:sz w:val="17"/>
          <w:szCs w:val="17"/>
        </w:rPr>
        <w:t>hub4com</w:t>
      </w:r>
      <w:r>
        <w:rPr>
          <w:rFonts w:ascii="Verdana" w:hAnsi="Verdana"/>
          <w:color w:val="000000"/>
          <w:sz w:val="17"/>
          <w:szCs w:val="17"/>
        </w:rPr>
        <w:t>]</w:t>
      </w:r>
    </w:p>
    <w:p w:rsidR="00B8528D" w:rsidRDefault="00B8528D" w:rsidP="00B8528D">
      <w:pPr>
        <w:pStyle w:val="a3"/>
        <w:shd w:val="clear" w:color="auto" w:fill="FFFFFF"/>
        <w:rPr>
          <w:rFonts w:ascii="Verdana" w:hAnsi="Verdana"/>
          <w:color w:val="000000"/>
          <w:sz w:val="17"/>
          <w:szCs w:val="17"/>
        </w:rPr>
      </w:pPr>
      <w:r>
        <w:rPr>
          <w:rFonts w:ascii="Verdana" w:hAnsi="Verdana"/>
          <w:color w:val="000000"/>
          <w:sz w:val="17"/>
          <w:szCs w:val="17"/>
        </w:rPr>
        <w:t xml:space="preserve">Вместе с приложением hub4com [5] (HUB </w:t>
      </w:r>
      <w:proofErr w:type="spellStart"/>
      <w:r>
        <w:rPr>
          <w:rFonts w:ascii="Verdana" w:hAnsi="Verdana"/>
          <w:color w:val="000000"/>
          <w:sz w:val="17"/>
          <w:szCs w:val="17"/>
        </w:rPr>
        <w:t>for</w:t>
      </w:r>
      <w:proofErr w:type="spellEnd"/>
      <w:r>
        <w:rPr>
          <w:rFonts w:ascii="Verdana" w:hAnsi="Verdana"/>
          <w:color w:val="000000"/>
          <w:sz w:val="17"/>
          <w:szCs w:val="17"/>
        </w:rPr>
        <w:t xml:space="preserve"> </w:t>
      </w:r>
      <w:proofErr w:type="spellStart"/>
      <w:r>
        <w:rPr>
          <w:rFonts w:ascii="Verdana" w:hAnsi="Verdana"/>
          <w:color w:val="000000"/>
          <w:sz w:val="17"/>
          <w:szCs w:val="17"/>
        </w:rPr>
        <w:t>communications</w:t>
      </w:r>
      <w:proofErr w:type="spellEnd"/>
      <w:r>
        <w:rPr>
          <w:rFonts w:ascii="Verdana" w:hAnsi="Verdana"/>
          <w:color w:val="000000"/>
          <w:sz w:val="17"/>
          <w:szCs w:val="17"/>
        </w:rPr>
        <w:t xml:space="preserve">, </w:t>
      </w:r>
      <w:proofErr w:type="spellStart"/>
      <w:r>
        <w:rPr>
          <w:rFonts w:ascii="Verdana" w:hAnsi="Verdana"/>
          <w:color w:val="000000"/>
          <w:sz w:val="17"/>
          <w:szCs w:val="17"/>
        </w:rPr>
        <w:t>хаб</w:t>
      </w:r>
      <w:proofErr w:type="spellEnd"/>
      <w:r>
        <w:rPr>
          <w:rFonts w:ascii="Verdana" w:hAnsi="Verdana"/>
          <w:color w:val="000000"/>
          <w:sz w:val="17"/>
          <w:szCs w:val="17"/>
        </w:rPr>
        <w:t xml:space="preserve"> для обмена данными, это часть проекта com0com [1]) </w:t>
      </w:r>
      <w:proofErr w:type="gramStart"/>
      <w:r>
        <w:rPr>
          <w:rFonts w:ascii="Verdana" w:hAnsi="Verdana"/>
          <w:color w:val="000000"/>
          <w:sz w:val="17"/>
          <w:szCs w:val="17"/>
        </w:rPr>
        <w:t>можно  несколькими</w:t>
      </w:r>
      <w:proofErr w:type="gramEnd"/>
      <w:r>
        <w:rPr>
          <w:rFonts w:ascii="Verdana" w:hAnsi="Verdana"/>
          <w:color w:val="000000"/>
          <w:sz w:val="17"/>
          <w:szCs w:val="17"/>
        </w:rPr>
        <w:t xml:space="preserve"> приложениями обрабатывать данные и сигналы одного устройства с последовательным интерфейсом (например, несколько приложений могут использовать одни и те же данные от одного устройства GPS). Также можно использовать реальные последовательные порты находящегося в отдалении компьютера (подключенного через сеть), как если бы эти интерфейсы существовали на локальном компьютере.</w:t>
      </w:r>
    </w:p>
    <w:p w:rsidR="00B8528D" w:rsidRDefault="00B8528D" w:rsidP="00B8528D">
      <w:pPr>
        <w:pStyle w:val="a3"/>
        <w:shd w:val="clear" w:color="auto" w:fill="FFFFFF"/>
        <w:rPr>
          <w:rFonts w:ascii="Verdana" w:hAnsi="Verdana"/>
          <w:color w:val="000000"/>
          <w:sz w:val="17"/>
          <w:szCs w:val="17"/>
        </w:rPr>
      </w:pPr>
      <w:r>
        <w:rPr>
          <w:rFonts w:ascii="Verdana" w:hAnsi="Verdana"/>
          <w:color w:val="000000"/>
          <w:sz w:val="17"/>
          <w:szCs w:val="17"/>
        </w:rPr>
        <w:t xml:space="preserve">Вы можете найти больше информации по использованию com0com и com2tcp в файле ReadMe.txt для com0com, ReadMe.txt для com2tcp, ReadMe.txt для hub4com и так далее на страничке проекта сайта </w:t>
      </w:r>
      <w:proofErr w:type="spellStart"/>
      <w:r>
        <w:rPr>
          <w:rFonts w:ascii="Verdana" w:hAnsi="Verdana"/>
          <w:color w:val="000000"/>
          <w:sz w:val="17"/>
          <w:szCs w:val="17"/>
        </w:rPr>
        <w:t>SourceForge</w:t>
      </w:r>
      <w:proofErr w:type="spellEnd"/>
      <w:r>
        <w:rPr>
          <w:rFonts w:ascii="Verdana" w:hAnsi="Verdana"/>
          <w:color w:val="000000"/>
          <w:sz w:val="17"/>
          <w:szCs w:val="17"/>
        </w:rPr>
        <w:t xml:space="preserve"> [1].</w:t>
      </w:r>
    </w:p>
    <w:p w:rsidR="00B8528D" w:rsidRDefault="00B8528D" w:rsidP="00B8528D">
      <w:pPr>
        <w:pStyle w:val="a3"/>
        <w:shd w:val="clear" w:color="auto" w:fill="FFFFFF"/>
        <w:rPr>
          <w:rFonts w:ascii="Verdana" w:hAnsi="Verdana"/>
          <w:color w:val="000000"/>
          <w:sz w:val="17"/>
          <w:szCs w:val="17"/>
        </w:rPr>
      </w:pPr>
      <w:r>
        <w:rPr>
          <w:rFonts w:ascii="Verdana" w:hAnsi="Verdana"/>
          <w:color w:val="000000"/>
          <w:sz w:val="17"/>
          <w:szCs w:val="17"/>
        </w:rPr>
        <w:t>[</w:t>
      </w:r>
      <w:proofErr w:type="spellStart"/>
      <w:r>
        <w:rPr>
          <w:rStyle w:val="a4"/>
          <w:rFonts w:ascii="Verdana" w:hAnsi="Verdana"/>
          <w:color w:val="000000"/>
          <w:sz w:val="17"/>
          <w:szCs w:val="17"/>
        </w:rPr>
        <w:t>Virtual</w:t>
      </w:r>
      <w:proofErr w:type="spellEnd"/>
      <w:r>
        <w:rPr>
          <w:rStyle w:val="a4"/>
          <w:rFonts w:ascii="Verdana" w:hAnsi="Verdana"/>
          <w:color w:val="000000"/>
          <w:sz w:val="17"/>
          <w:szCs w:val="17"/>
        </w:rPr>
        <w:t xml:space="preserve"> </w:t>
      </w:r>
      <w:proofErr w:type="spellStart"/>
      <w:r>
        <w:rPr>
          <w:rStyle w:val="a4"/>
          <w:rFonts w:ascii="Verdana" w:hAnsi="Verdana"/>
          <w:color w:val="000000"/>
          <w:sz w:val="17"/>
          <w:szCs w:val="17"/>
        </w:rPr>
        <w:t>Serial</w:t>
      </w:r>
      <w:proofErr w:type="spellEnd"/>
      <w:r>
        <w:rPr>
          <w:rStyle w:val="a4"/>
          <w:rFonts w:ascii="Verdana" w:hAnsi="Verdana"/>
          <w:color w:val="000000"/>
          <w:sz w:val="17"/>
          <w:szCs w:val="17"/>
        </w:rPr>
        <w:t xml:space="preserve"> </w:t>
      </w:r>
      <w:proofErr w:type="spellStart"/>
      <w:r>
        <w:rPr>
          <w:rStyle w:val="a4"/>
          <w:rFonts w:ascii="Verdana" w:hAnsi="Verdana"/>
          <w:color w:val="000000"/>
          <w:sz w:val="17"/>
          <w:szCs w:val="17"/>
        </w:rPr>
        <w:t>Port</w:t>
      </w:r>
      <w:proofErr w:type="spellEnd"/>
      <w:r>
        <w:rPr>
          <w:rStyle w:val="a4"/>
          <w:rFonts w:ascii="Verdana" w:hAnsi="Verdana"/>
          <w:color w:val="000000"/>
          <w:sz w:val="17"/>
          <w:szCs w:val="17"/>
        </w:rPr>
        <w:t xml:space="preserve"> </w:t>
      </w:r>
      <w:proofErr w:type="spellStart"/>
      <w:r>
        <w:rPr>
          <w:rStyle w:val="a4"/>
          <w:rFonts w:ascii="Verdana" w:hAnsi="Verdana"/>
          <w:color w:val="000000"/>
          <w:sz w:val="17"/>
          <w:szCs w:val="17"/>
        </w:rPr>
        <w:t>Driver</w:t>
      </w:r>
      <w:proofErr w:type="spellEnd"/>
      <w:r>
        <w:rPr>
          <w:rFonts w:ascii="Verdana" w:hAnsi="Verdana"/>
          <w:color w:val="000000"/>
          <w:sz w:val="17"/>
          <w:szCs w:val="17"/>
        </w:rPr>
        <w:t>]</w:t>
      </w:r>
    </w:p>
    <w:p w:rsidR="00B8528D" w:rsidRDefault="00B8528D" w:rsidP="00B8528D">
      <w:pPr>
        <w:pStyle w:val="a3"/>
        <w:shd w:val="clear" w:color="auto" w:fill="FFFFFF"/>
        <w:rPr>
          <w:rFonts w:ascii="Verdana" w:hAnsi="Verdana"/>
          <w:color w:val="000000"/>
          <w:sz w:val="17"/>
          <w:szCs w:val="17"/>
        </w:rPr>
      </w:pPr>
      <w:r>
        <w:rPr>
          <w:rFonts w:ascii="Verdana" w:hAnsi="Verdana"/>
          <w:color w:val="000000"/>
          <w:sz w:val="17"/>
          <w:szCs w:val="17"/>
        </w:rPr>
        <w:t xml:space="preserve">Альтернативно можно для тех же целей использовать </w:t>
      </w:r>
      <w:proofErr w:type="spellStart"/>
      <w:r>
        <w:rPr>
          <w:rFonts w:ascii="Verdana" w:hAnsi="Verdana"/>
          <w:color w:val="000000"/>
          <w:sz w:val="17"/>
          <w:szCs w:val="17"/>
        </w:rPr>
        <w:t>Virtual</w:t>
      </w:r>
      <w:proofErr w:type="spellEnd"/>
      <w:r>
        <w:rPr>
          <w:rFonts w:ascii="Verdana" w:hAnsi="Verdana"/>
          <w:color w:val="000000"/>
          <w:sz w:val="17"/>
          <w:szCs w:val="17"/>
        </w:rPr>
        <w:t xml:space="preserve"> </w:t>
      </w:r>
      <w:proofErr w:type="spellStart"/>
      <w:r>
        <w:rPr>
          <w:rFonts w:ascii="Verdana" w:hAnsi="Verdana"/>
          <w:color w:val="000000"/>
          <w:sz w:val="17"/>
          <w:szCs w:val="17"/>
        </w:rPr>
        <w:t>Serial</w:t>
      </w:r>
      <w:proofErr w:type="spellEnd"/>
      <w:r>
        <w:rPr>
          <w:rFonts w:ascii="Verdana" w:hAnsi="Verdana"/>
          <w:color w:val="000000"/>
          <w:sz w:val="17"/>
          <w:szCs w:val="17"/>
        </w:rPr>
        <w:t xml:space="preserve"> </w:t>
      </w:r>
      <w:proofErr w:type="spellStart"/>
      <w:r>
        <w:rPr>
          <w:rFonts w:ascii="Verdana" w:hAnsi="Verdana"/>
          <w:color w:val="000000"/>
          <w:sz w:val="17"/>
          <w:szCs w:val="17"/>
        </w:rPr>
        <w:t>Port</w:t>
      </w:r>
      <w:proofErr w:type="spellEnd"/>
      <w:r>
        <w:rPr>
          <w:rFonts w:ascii="Verdana" w:hAnsi="Verdana"/>
          <w:color w:val="000000"/>
          <w:sz w:val="17"/>
          <w:szCs w:val="17"/>
        </w:rPr>
        <w:t xml:space="preserve"> </w:t>
      </w:r>
      <w:proofErr w:type="spellStart"/>
      <w:r>
        <w:rPr>
          <w:rFonts w:ascii="Verdana" w:hAnsi="Verdana"/>
          <w:color w:val="000000"/>
          <w:sz w:val="17"/>
          <w:szCs w:val="17"/>
        </w:rPr>
        <w:t>Driver</w:t>
      </w:r>
      <w:proofErr w:type="spellEnd"/>
      <w:r>
        <w:rPr>
          <w:rFonts w:ascii="Verdana" w:hAnsi="Verdana"/>
          <w:color w:val="000000"/>
          <w:sz w:val="17"/>
          <w:szCs w:val="17"/>
        </w:rPr>
        <w:t xml:space="preserve"> [6] компании </w:t>
      </w:r>
      <w:proofErr w:type="spellStart"/>
      <w:r>
        <w:rPr>
          <w:rFonts w:ascii="Verdana" w:hAnsi="Verdana"/>
          <w:color w:val="000000"/>
          <w:sz w:val="17"/>
          <w:szCs w:val="17"/>
        </w:rPr>
        <w:t>Eltima</w:t>
      </w:r>
      <w:proofErr w:type="spellEnd"/>
      <w:r>
        <w:rPr>
          <w:rFonts w:ascii="Verdana" w:hAnsi="Verdana"/>
          <w:color w:val="000000"/>
          <w:sz w:val="17"/>
          <w:szCs w:val="17"/>
        </w:rPr>
        <w:t xml:space="preserve"> </w:t>
      </w:r>
      <w:proofErr w:type="spellStart"/>
      <w:r>
        <w:rPr>
          <w:rFonts w:ascii="Verdana" w:hAnsi="Verdana"/>
          <w:color w:val="000000"/>
          <w:sz w:val="17"/>
          <w:szCs w:val="17"/>
        </w:rPr>
        <w:t>Software</w:t>
      </w:r>
      <w:proofErr w:type="spellEnd"/>
      <w:r>
        <w:rPr>
          <w:rFonts w:ascii="Verdana" w:hAnsi="Verdana"/>
          <w:color w:val="000000"/>
          <w:sz w:val="17"/>
          <w:szCs w:val="17"/>
        </w:rPr>
        <w:t xml:space="preserve">. Это программное обеспечение позволяет создавать большое количество виртуальных COM-портов и дает Вам большие возможности для полной эмуляции последовательного порта. </w:t>
      </w:r>
      <w:proofErr w:type="spellStart"/>
      <w:r>
        <w:rPr>
          <w:rFonts w:ascii="Verdana" w:hAnsi="Verdana"/>
          <w:color w:val="000000"/>
          <w:sz w:val="17"/>
          <w:szCs w:val="17"/>
        </w:rPr>
        <w:t>Virtual</w:t>
      </w:r>
      <w:proofErr w:type="spellEnd"/>
      <w:r>
        <w:rPr>
          <w:rFonts w:ascii="Verdana" w:hAnsi="Verdana"/>
          <w:color w:val="000000"/>
          <w:sz w:val="17"/>
          <w:szCs w:val="17"/>
        </w:rPr>
        <w:t xml:space="preserve"> </w:t>
      </w:r>
      <w:proofErr w:type="spellStart"/>
      <w:r>
        <w:rPr>
          <w:rFonts w:ascii="Verdana" w:hAnsi="Verdana"/>
          <w:color w:val="000000"/>
          <w:sz w:val="17"/>
          <w:szCs w:val="17"/>
        </w:rPr>
        <w:t>Serial</w:t>
      </w:r>
      <w:proofErr w:type="spellEnd"/>
      <w:r>
        <w:rPr>
          <w:rFonts w:ascii="Verdana" w:hAnsi="Verdana"/>
          <w:color w:val="000000"/>
          <w:sz w:val="17"/>
          <w:szCs w:val="17"/>
        </w:rPr>
        <w:t xml:space="preserve"> </w:t>
      </w:r>
      <w:proofErr w:type="spellStart"/>
      <w:r>
        <w:rPr>
          <w:rFonts w:ascii="Verdana" w:hAnsi="Verdana"/>
          <w:color w:val="000000"/>
          <w:sz w:val="17"/>
          <w:szCs w:val="17"/>
        </w:rPr>
        <w:t>Port</w:t>
      </w:r>
      <w:proofErr w:type="spellEnd"/>
      <w:r>
        <w:rPr>
          <w:rFonts w:ascii="Verdana" w:hAnsi="Verdana"/>
          <w:color w:val="000000"/>
          <w:sz w:val="17"/>
          <w:szCs w:val="17"/>
        </w:rPr>
        <w:t xml:space="preserve"> </w:t>
      </w:r>
      <w:proofErr w:type="spellStart"/>
      <w:r>
        <w:rPr>
          <w:rFonts w:ascii="Verdana" w:hAnsi="Verdana"/>
          <w:color w:val="000000"/>
          <w:sz w:val="17"/>
          <w:szCs w:val="17"/>
        </w:rPr>
        <w:t>Driver</w:t>
      </w:r>
      <w:proofErr w:type="spellEnd"/>
      <w:r>
        <w:rPr>
          <w:rFonts w:ascii="Verdana" w:hAnsi="Verdana"/>
          <w:color w:val="000000"/>
          <w:sz w:val="17"/>
          <w:szCs w:val="17"/>
        </w:rPr>
        <w:t xml:space="preserve"> предоставляет гибкое создание порта, управление портами, удаление портов, что позволяет через виртуальные порты тестировать программы, поддерживать управляющие сигналы и высокие скорости передачи.</w:t>
      </w:r>
    </w:p>
    <w:p w:rsidR="00B8528D" w:rsidRDefault="00B8528D" w:rsidP="00B8528D">
      <w:pPr>
        <w:pStyle w:val="a3"/>
        <w:shd w:val="clear" w:color="auto" w:fill="FFFFFF"/>
        <w:rPr>
          <w:rFonts w:ascii="Verdana" w:hAnsi="Verdana"/>
          <w:color w:val="000000"/>
          <w:sz w:val="17"/>
          <w:szCs w:val="17"/>
        </w:rPr>
      </w:pPr>
      <w:r>
        <w:rPr>
          <w:rFonts w:ascii="Verdana" w:hAnsi="Verdana"/>
          <w:noProof/>
          <w:color w:val="000000"/>
          <w:sz w:val="17"/>
          <w:szCs w:val="17"/>
        </w:rPr>
        <w:drawing>
          <wp:inline distT="0" distB="0" distL="0" distR="0">
            <wp:extent cx="6068060" cy="1579245"/>
            <wp:effectExtent l="0" t="0" r="8890" b="1905"/>
            <wp:docPr id="2" name="Рисунок 2" descr="Virtual Serial Port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Serial Port Dri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8060" cy="1579245"/>
                    </a:xfrm>
                    <a:prstGeom prst="rect">
                      <a:avLst/>
                    </a:prstGeom>
                    <a:noFill/>
                    <a:ln>
                      <a:noFill/>
                    </a:ln>
                  </pic:spPr>
                </pic:pic>
              </a:graphicData>
            </a:graphic>
          </wp:inline>
        </w:drawing>
      </w:r>
    </w:p>
    <w:p w:rsidR="00B8528D" w:rsidRDefault="00B8528D" w:rsidP="00B8528D">
      <w:pPr>
        <w:pStyle w:val="a3"/>
        <w:shd w:val="clear" w:color="auto" w:fill="FFFFFF"/>
        <w:rPr>
          <w:rFonts w:ascii="Verdana" w:hAnsi="Verdana"/>
          <w:color w:val="000000"/>
          <w:sz w:val="17"/>
          <w:szCs w:val="17"/>
        </w:rPr>
      </w:pPr>
      <w:r>
        <w:rPr>
          <w:rFonts w:ascii="Verdana" w:hAnsi="Verdana"/>
          <w:color w:val="000000"/>
          <w:sz w:val="17"/>
          <w:szCs w:val="17"/>
        </w:rPr>
        <w:t xml:space="preserve">Основные возможности </w:t>
      </w:r>
      <w:proofErr w:type="spellStart"/>
      <w:r>
        <w:rPr>
          <w:rFonts w:ascii="Verdana" w:hAnsi="Verdana"/>
          <w:color w:val="000000"/>
          <w:sz w:val="17"/>
          <w:szCs w:val="17"/>
        </w:rPr>
        <w:t>Virtual</w:t>
      </w:r>
      <w:proofErr w:type="spellEnd"/>
      <w:r>
        <w:rPr>
          <w:rFonts w:ascii="Verdana" w:hAnsi="Verdana"/>
          <w:color w:val="000000"/>
          <w:sz w:val="17"/>
          <w:szCs w:val="17"/>
        </w:rPr>
        <w:t xml:space="preserve"> </w:t>
      </w:r>
      <w:proofErr w:type="spellStart"/>
      <w:r>
        <w:rPr>
          <w:rFonts w:ascii="Verdana" w:hAnsi="Verdana"/>
          <w:color w:val="000000"/>
          <w:sz w:val="17"/>
          <w:szCs w:val="17"/>
        </w:rPr>
        <w:t>Serial</w:t>
      </w:r>
      <w:proofErr w:type="spellEnd"/>
      <w:r>
        <w:rPr>
          <w:rFonts w:ascii="Verdana" w:hAnsi="Verdana"/>
          <w:color w:val="000000"/>
          <w:sz w:val="17"/>
          <w:szCs w:val="17"/>
        </w:rPr>
        <w:t xml:space="preserve"> </w:t>
      </w:r>
      <w:proofErr w:type="spellStart"/>
      <w:r>
        <w:rPr>
          <w:rFonts w:ascii="Verdana" w:hAnsi="Verdana"/>
          <w:color w:val="000000"/>
          <w:sz w:val="17"/>
          <w:szCs w:val="17"/>
        </w:rPr>
        <w:t>Port</w:t>
      </w:r>
      <w:proofErr w:type="spellEnd"/>
      <w:r>
        <w:rPr>
          <w:rFonts w:ascii="Verdana" w:hAnsi="Verdana"/>
          <w:color w:val="000000"/>
          <w:sz w:val="17"/>
          <w:szCs w:val="17"/>
        </w:rPr>
        <w:t xml:space="preserve"> </w:t>
      </w:r>
      <w:proofErr w:type="spellStart"/>
      <w:r>
        <w:rPr>
          <w:rFonts w:ascii="Verdana" w:hAnsi="Verdana"/>
          <w:color w:val="000000"/>
          <w:sz w:val="17"/>
          <w:szCs w:val="17"/>
        </w:rPr>
        <w:t>Driver</w:t>
      </w:r>
      <w:proofErr w:type="spellEnd"/>
      <w:r>
        <w:rPr>
          <w:rFonts w:ascii="Verdana" w:hAnsi="Verdana"/>
          <w:color w:val="000000"/>
          <w:sz w:val="17"/>
          <w:szCs w:val="17"/>
        </w:rPr>
        <w:t>:</w:t>
      </w:r>
    </w:p>
    <w:p w:rsidR="00B8528D" w:rsidRDefault="00B8528D" w:rsidP="00B8528D">
      <w:pPr>
        <w:pStyle w:val="a3"/>
        <w:shd w:val="clear" w:color="auto" w:fill="FFFFFF"/>
        <w:rPr>
          <w:rFonts w:ascii="Verdana" w:hAnsi="Verdana"/>
          <w:color w:val="000000"/>
          <w:sz w:val="17"/>
          <w:szCs w:val="17"/>
        </w:rPr>
      </w:pPr>
      <w:r>
        <w:rPr>
          <w:rFonts w:ascii="Verdana" w:hAnsi="Verdana"/>
          <w:color w:val="000000"/>
          <w:sz w:val="17"/>
          <w:szCs w:val="17"/>
        </w:rPr>
        <w:t>• Создание любого количество виртуальных COM-</w:t>
      </w:r>
      <w:proofErr w:type="gramStart"/>
      <w:r>
        <w:rPr>
          <w:rFonts w:ascii="Verdana" w:hAnsi="Verdana"/>
          <w:color w:val="000000"/>
          <w:sz w:val="17"/>
          <w:szCs w:val="17"/>
        </w:rPr>
        <w:t>портов.</w:t>
      </w:r>
      <w:r>
        <w:rPr>
          <w:rFonts w:ascii="Verdana" w:hAnsi="Verdana"/>
          <w:color w:val="000000"/>
          <w:sz w:val="17"/>
          <w:szCs w:val="17"/>
        </w:rPr>
        <w:br/>
        <w:t>•</w:t>
      </w:r>
      <w:proofErr w:type="gramEnd"/>
      <w:r>
        <w:rPr>
          <w:rFonts w:ascii="Verdana" w:hAnsi="Verdana"/>
          <w:color w:val="000000"/>
          <w:sz w:val="17"/>
          <w:szCs w:val="17"/>
        </w:rPr>
        <w:t xml:space="preserve"> Полная эмуляция настроек реальных портов.</w:t>
      </w:r>
      <w:r>
        <w:rPr>
          <w:rFonts w:ascii="Verdana" w:hAnsi="Verdana"/>
          <w:color w:val="000000"/>
          <w:sz w:val="17"/>
          <w:szCs w:val="17"/>
        </w:rPr>
        <w:br/>
        <w:t>• Управление всеми сигнальными линиями.</w:t>
      </w:r>
      <w:r>
        <w:rPr>
          <w:rFonts w:ascii="Verdana" w:hAnsi="Verdana"/>
          <w:color w:val="000000"/>
          <w:sz w:val="17"/>
          <w:szCs w:val="17"/>
        </w:rPr>
        <w:br/>
        <w:t xml:space="preserve">• Немедленное создание портов позволяет работать с портами, даже до того, как </w:t>
      </w:r>
      <w:proofErr w:type="spellStart"/>
      <w:r>
        <w:rPr>
          <w:rFonts w:ascii="Verdana" w:hAnsi="Verdana"/>
          <w:color w:val="000000"/>
          <w:sz w:val="17"/>
          <w:szCs w:val="17"/>
        </w:rPr>
        <w:t>PnP</w:t>
      </w:r>
      <w:proofErr w:type="spellEnd"/>
      <w:r>
        <w:rPr>
          <w:rFonts w:ascii="Verdana" w:hAnsi="Verdana"/>
          <w:color w:val="000000"/>
          <w:sz w:val="17"/>
          <w:szCs w:val="17"/>
        </w:rPr>
        <w:t xml:space="preserve"> </w:t>
      </w:r>
      <w:proofErr w:type="spellStart"/>
      <w:r>
        <w:rPr>
          <w:rFonts w:ascii="Verdana" w:hAnsi="Verdana"/>
          <w:color w:val="000000"/>
          <w:sz w:val="17"/>
          <w:szCs w:val="17"/>
        </w:rPr>
        <w:t>manager</w:t>
      </w:r>
      <w:proofErr w:type="spellEnd"/>
      <w:r>
        <w:rPr>
          <w:rFonts w:ascii="Verdana" w:hAnsi="Verdana"/>
          <w:color w:val="000000"/>
          <w:sz w:val="17"/>
          <w:szCs w:val="17"/>
        </w:rPr>
        <w:t xml:space="preserve"> определил только что созданные порты.</w:t>
      </w:r>
      <w:r>
        <w:rPr>
          <w:rFonts w:ascii="Verdana" w:hAnsi="Verdana"/>
          <w:color w:val="000000"/>
          <w:sz w:val="17"/>
          <w:szCs w:val="17"/>
        </w:rPr>
        <w:br/>
        <w:t xml:space="preserve">• Полная поддержка </w:t>
      </w:r>
      <w:proofErr w:type="spellStart"/>
      <w:r>
        <w:rPr>
          <w:rFonts w:ascii="Verdana" w:hAnsi="Verdana"/>
          <w:color w:val="000000"/>
          <w:sz w:val="17"/>
          <w:szCs w:val="17"/>
        </w:rPr>
        <w:t>Windows</w:t>
      </w:r>
      <w:proofErr w:type="spellEnd"/>
      <w:r>
        <w:rPr>
          <w:rFonts w:ascii="Verdana" w:hAnsi="Verdana"/>
          <w:color w:val="000000"/>
          <w:sz w:val="17"/>
          <w:szCs w:val="17"/>
        </w:rPr>
        <w:t xml:space="preserve"> 10.</w:t>
      </w:r>
    </w:p>
    <w:p w:rsidR="00B8528D" w:rsidRDefault="00B8528D" w:rsidP="00B8528D">
      <w:pPr>
        <w:pStyle w:val="a3"/>
        <w:shd w:val="clear" w:color="auto" w:fill="FFFFFF"/>
        <w:rPr>
          <w:rFonts w:ascii="Verdana" w:hAnsi="Verdana"/>
          <w:color w:val="000000"/>
          <w:sz w:val="17"/>
          <w:szCs w:val="17"/>
        </w:rPr>
      </w:pPr>
      <w:r>
        <w:rPr>
          <w:rFonts w:ascii="Verdana" w:hAnsi="Verdana"/>
          <w:color w:val="000000"/>
          <w:sz w:val="17"/>
          <w:szCs w:val="17"/>
        </w:rPr>
        <w:t>[</w:t>
      </w:r>
      <w:r>
        <w:rPr>
          <w:rStyle w:val="a4"/>
          <w:rFonts w:ascii="Verdana" w:hAnsi="Verdana"/>
          <w:color w:val="000000"/>
          <w:sz w:val="17"/>
          <w:szCs w:val="17"/>
        </w:rPr>
        <w:t>VIRTUAL NULL MODEM</w:t>
      </w:r>
      <w:r>
        <w:rPr>
          <w:rFonts w:ascii="Verdana" w:hAnsi="Verdana"/>
          <w:color w:val="000000"/>
          <w:sz w:val="17"/>
          <w:szCs w:val="17"/>
        </w:rPr>
        <w:t>]</w:t>
      </w:r>
    </w:p>
    <w:p w:rsidR="00B8528D" w:rsidRDefault="00B8528D" w:rsidP="00B8528D">
      <w:pPr>
        <w:pStyle w:val="a3"/>
        <w:shd w:val="clear" w:color="auto" w:fill="FFFFFF"/>
        <w:rPr>
          <w:rFonts w:ascii="Verdana" w:hAnsi="Verdana"/>
          <w:color w:val="000000"/>
          <w:sz w:val="17"/>
          <w:szCs w:val="17"/>
        </w:rPr>
      </w:pPr>
      <w:r>
        <w:rPr>
          <w:rFonts w:ascii="Verdana" w:hAnsi="Verdana"/>
          <w:color w:val="000000"/>
          <w:sz w:val="17"/>
          <w:szCs w:val="17"/>
        </w:rPr>
        <w:t>Назначение нуль-модемного кабеля - позволить двум RS-232 устройствам типа DTE (</w:t>
      </w:r>
      <w:proofErr w:type="spellStart"/>
      <w:r>
        <w:rPr>
          <w:rFonts w:ascii="Verdana" w:hAnsi="Verdana"/>
          <w:color w:val="000000"/>
          <w:sz w:val="17"/>
          <w:szCs w:val="17"/>
        </w:rPr>
        <w:t>Data</w:t>
      </w:r>
      <w:proofErr w:type="spellEnd"/>
      <w:r>
        <w:rPr>
          <w:rFonts w:ascii="Verdana" w:hAnsi="Verdana"/>
          <w:color w:val="000000"/>
          <w:sz w:val="17"/>
          <w:szCs w:val="17"/>
        </w:rPr>
        <w:t xml:space="preserve"> </w:t>
      </w:r>
      <w:proofErr w:type="spellStart"/>
      <w:r>
        <w:rPr>
          <w:rFonts w:ascii="Verdana" w:hAnsi="Verdana"/>
          <w:color w:val="000000"/>
          <w:sz w:val="17"/>
          <w:szCs w:val="17"/>
        </w:rPr>
        <w:t>Terminal</w:t>
      </w:r>
      <w:proofErr w:type="spellEnd"/>
      <w:r>
        <w:rPr>
          <w:rFonts w:ascii="Verdana" w:hAnsi="Verdana"/>
          <w:color w:val="000000"/>
          <w:sz w:val="17"/>
          <w:szCs w:val="17"/>
        </w:rPr>
        <w:t xml:space="preserve"> </w:t>
      </w:r>
      <w:proofErr w:type="spellStart"/>
      <w:r>
        <w:rPr>
          <w:rFonts w:ascii="Verdana" w:hAnsi="Verdana"/>
          <w:color w:val="000000"/>
          <w:sz w:val="17"/>
          <w:szCs w:val="17"/>
        </w:rPr>
        <w:t>Equipment</w:t>
      </w:r>
      <w:proofErr w:type="spellEnd"/>
      <w:r>
        <w:rPr>
          <w:rFonts w:ascii="Verdana" w:hAnsi="Verdana"/>
          <w:color w:val="000000"/>
          <w:sz w:val="17"/>
          <w:szCs w:val="17"/>
        </w:rPr>
        <w:t xml:space="preserve">, под этим обычно подразумеваются модемы и любые устройства, которыми можно управлять через текстовую консоль терминала) обмениваться данными между собой без использования дополнительного оборудования (т.е. устройств типа DCE, расшифровывается как </w:t>
      </w:r>
      <w:proofErr w:type="spellStart"/>
      <w:r>
        <w:rPr>
          <w:rFonts w:ascii="Verdana" w:hAnsi="Verdana"/>
          <w:color w:val="000000"/>
          <w:sz w:val="17"/>
          <w:szCs w:val="17"/>
        </w:rPr>
        <w:t>Data</w:t>
      </w:r>
      <w:proofErr w:type="spellEnd"/>
      <w:r>
        <w:rPr>
          <w:rFonts w:ascii="Verdana" w:hAnsi="Verdana"/>
          <w:color w:val="000000"/>
          <w:sz w:val="17"/>
          <w:szCs w:val="17"/>
        </w:rPr>
        <w:t xml:space="preserve"> </w:t>
      </w:r>
      <w:proofErr w:type="spellStart"/>
      <w:r>
        <w:rPr>
          <w:rFonts w:ascii="Verdana" w:hAnsi="Verdana"/>
          <w:color w:val="000000"/>
          <w:sz w:val="17"/>
          <w:szCs w:val="17"/>
        </w:rPr>
        <w:t>Circuit-terminating</w:t>
      </w:r>
      <w:proofErr w:type="spellEnd"/>
      <w:r>
        <w:rPr>
          <w:rFonts w:ascii="Verdana" w:hAnsi="Verdana"/>
          <w:color w:val="000000"/>
          <w:sz w:val="17"/>
          <w:szCs w:val="17"/>
        </w:rPr>
        <w:t xml:space="preserve"> </w:t>
      </w:r>
      <w:proofErr w:type="spellStart"/>
      <w:r>
        <w:rPr>
          <w:rFonts w:ascii="Verdana" w:hAnsi="Verdana"/>
          <w:color w:val="000000"/>
          <w:sz w:val="17"/>
          <w:szCs w:val="17"/>
        </w:rPr>
        <w:t>Equipment</w:t>
      </w:r>
      <w:proofErr w:type="spellEnd"/>
      <w:r>
        <w:rPr>
          <w:rFonts w:ascii="Verdana" w:hAnsi="Verdana"/>
          <w:color w:val="000000"/>
          <w:sz w:val="17"/>
          <w:szCs w:val="17"/>
        </w:rPr>
        <w:t>, под этим обычно подразумеваются компьютеры или другие устройства, к которым подключены устройства DTE).</w:t>
      </w:r>
    </w:p>
    <w:p w:rsidR="00B8528D" w:rsidRDefault="00B8528D" w:rsidP="00B8528D">
      <w:pPr>
        <w:pStyle w:val="a3"/>
        <w:shd w:val="clear" w:color="auto" w:fill="FFFFFF"/>
        <w:rPr>
          <w:rFonts w:ascii="Verdana" w:hAnsi="Verdana"/>
          <w:color w:val="000000"/>
          <w:sz w:val="17"/>
          <w:szCs w:val="17"/>
        </w:rPr>
      </w:pPr>
      <w:proofErr w:type="spellStart"/>
      <w:r>
        <w:rPr>
          <w:rFonts w:ascii="Verdana" w:hAnsi="Verdana"/>
          <w:color w:val="000000"/>
          <w:sz w:val="17"/>
          <w:szCs w:val="17"/>
        </w:rPr>
        <w:t>Virtual</w:t>
      </w:r>
      <w:proofErr w:type="spellEnd"/>
      <w:r>
        <w:rPr>
          <w:rFonts w:ascii="Verdana" w:hAnsi="Verdana"/>
          <w:color w:val="000000"/>
          <w:sz w:val="17"/>
          <w:szCs w:val="17"/>
        </w:rPr>
        <w:t xml:space="preserve"> </w:t>
      </w:r>
      <w:proofErr w:type="spellStart"/>
      <w:r>
        <w:rPr>
          <w:rFonts w:ascii="Verdana" w:hAnsi="Verdana"/>
          <w:color w:val="000000"/>
          <w:sz w:val="17"/>
          <w:szCs w:val="17"/>
        </w:rPr>
        <w:t>Null</w:t>
      </w:r>
      <w:proofErr w:type="spellEnd"/>
      <w:r>
        <w:rPr>
          <w:rFonts w:ascii="Verdana" w:hAnsi="Verdana"/>
          <w:color w:val="000000"/>
          <w:sz w:val="17"/>
          <w:szCs w:val="17"/>
        </w:rPr>
        <w:t xml:space="preserve"> </w:t>
      </w:r>
      <w:proofErr w:type="spellStart"/>
      <w:r>
        <w:rPr>
          <w:rFonts w:ascii="Verdana" w:hAnsi="Verdana"/>
          <w:color w:val="000000"/>
          <w:sz w:val="17"/>
          <w:szCs w:val="17"/>
        </w:rPr>
        <w:t>Modem</w:t>
      </w:r>
      <w:proofErr w:type="spellEnd"/>
      <w:r>
        <w:rPr>
          <w:rFonts w:ascii="Verdana" w:hAnsi="Verdana"/>
          <w:color w:val="000000"/>
          <w:sz w:val="17"/>
          <w:szCs w:val="17"/>
        </w:rPr>
        <w:t xml:space="preserve"> - специальная программа, которая эмулирует одну или несколько пар портов RS232, соединенных между собой нуль-модемным кабелем. Функционал абсолютно тот же, что и у com0com. Вы можете создать множество виртуальных последовательных портов, которые практически будут неотличимы от настоящих портов (например, COM10, COM11, COM127 и т.д.), соединенных попарно виртуальным нуль-модемным кабелем.</w:t>
      </w:r>
    </w:p>
    <w:p w:rsidR="00B8528D" w:rsidRDefault="00B8528D" w:rsidP="00B8528D">
      <w:pPr>
        <w:pStyle w:val="a3"/>
        <w:shd w:val="clear" w:color="auto" w:fill="FFFFFF"/>
        <w:rPr>
          <w:rFonts w:ascii="Verdana" w:hAnsi="Verdana"/>
          <w:color w:val="000000"/>
          <w:sz w:val="17"/>
          <w:szCs w:val="17"/>
        </w:rPr>
      </w:pPr>
      <w:r>
        <w:rPr>
          <w:rFonts w:ascii="Verdana" w:hAnsi="Verdana"/>
          <w:color w:val="000000"/>
          <w:sz w:val="17"/>
          <w:szCs w:val="17"/>
        </w:rPr>
        <w:t xml:space="preserve">Для чего нужна утилита </w:t>
      </w:r>
      <w:proofErr w:type="spellStart"/>
      <w:r>
        <w:rPr>
          <w:rFonts w:ascii="Verdana" w:hAnsi="Verdana"/>
          <w:color w:val="000000"/>
          <w:sz w:val="17"/>
          <w:szCs w:val="17"/>
        </w:rPr>
        <w:t>Virtual</w:t>
      </w:r>
      <w:proofErr w:type="spellEnd"/>
      <w:r>
        <w:rPr>
          <w:rFonts w:ascii="Verdana" w:hAnsi="Verdana"/>
          <w:color w:val="000000"/>
          <w:sz w:val="17"/>
          <w:szCs w:val="17"/>
        </w:rPr>
        <w:t xml:space="preserve"> </w:t>
      </w:r>
      <w:proofErr w:type="spellStart"/>
      <w:r>
        <w:rPr>
          <w:rFonts w:ascii="Verdana" w:hAnsi="Verdana"/>
          <w:color w:val="000000"/>
          <w:sz w:val="17"/>
          <w:szCs w:val="17"/>
        </w:rPr>
        <w:t>Null</w:t>
      </w:r>
      <w:proofErr w:type="spellEnd"/>
      <w:r>
        <w:rPr>
          <w:rFonts w:ascii="Verdana" w:hAnsi="Verdana"/>
          <w:color w:val="000000"/>
          <w:sz w:val="17"/>
          <w:szCs w:val="17"/>
        </w:rPr>
        <w:t xml:space="preserve"> </w:t>
      </w:r>
      <w:proofErr w:type="spellStart"/>
      <w:r>
        <w:rPr>
          <w:rFonts w:ascii="Verdana" w:hAnsi="Verdana"/>
          <w:color w:val="000000"/>
          <w:sz w:val="17"/>
          <w:szCs w:val="17"/>
        </w:rPr>
        <w:t>Modem</w:t>
      </w:r>
      <w:proofErr w:type="spellEnd"/>
      <w:r>
        <w:rPr>
          <w:rFonts w:ascii="Verdana" w:hAnsi="Verdana"/>
          <w:color w:val="000000"/>
          <w:sz w:val="17"/>
          <w:szCs w:val="17"/>
        </w:rPr>
        <w:t xml:space="preserve">? Допустим, что у вас есть две программы, которые вы хотите соединить между собой. Обычно вам необходимо два настоящих последовательных порта, соединенных нуль-модемным кабелем. Современные компьютеры обычно имеют в наличии только один порт, а ноутбуки не имеют и одного. При использовании программы </w:t>
      </w:r>
      <w:proofErr w:type="spellStart"/>
      <w:r>
        <w:rPr>
          <w:rFonts w:ascii="Verdana" w:hAnsi="Verdana"/>
          <w:color w:val="000000"/>
          <w:sz w:val="17"/>
          <w:szCs w:val="17"/>
        </w:rPr>
        <w:t>Virtual</w:t>
      </w:r>
      <w:proofErr w:type="spellEnd"/>
      <w:r>
        <w:rPr>
          <w:rFonts w:ascii="Verdana" w:hAnsi="Verdana"/>
          <w:color w:val="000000"/>
          <w:sz w:val="17"/>
          <w:szCs w:val="17"/>
        </w:rPr>
        <w:t xml:space="preserve"> </w:t>
      </w:r>
      <w:proofErr w:type="spellStart"/>
      <w:r>
        <w:rPr>
          <w:rFonts w:ascii="Verdana" w:hAnsi="Verdana"/>
          <w:color w:val="000000"/>
          <w:sz w:val="17"/>
          <w:szCs w:val="17"/>
        </w:rPr>
        <w:t>Null</w:t>
      </w:r>
      <w:proofErr w:type="spellEnd"/>
      <w:r>
        <w:rPr>
          <w:rFonts w:ascii="Verdana" w:hAnsi="Verdana"/>
          <w:color w:val="000000"/>
          <w:sz w:val="17"/>
          <w:szCs w:val="17"/>
        </w:rPr>
        <w:t xml:space="preserve"> </w:t>
      </w:r>
      <w:proofErr w:type="spellStart"/>
      <w:r>
        <w:rPr>
          <w:rFonts w:ascii="Verdana" w:hAnsi="Verdana"/>
          <w:color w:val="000000"/>
          <w:sz w:val="17"/>
          <w:szCs w:val="17"/>
        </w:rPr>
        <w:t>Modem</w:t>
      </w:r>
      <w:proofErr w:type="spellEnd"/>
      <w:r>
        <w:rPr>
          <w:rFonts w:ascii="Verdana" w:hAnsi="Verdana"/>
          <w:color w:val="000000"/>
          <w:sz w:val="17"/>
          <w:szCs w:val="17"/>
        </w:rPr>
        <w:t xml:space="preserve"> вы можете эмулировать нуль-модемное соединение, так что две программы на одном компьютере могут общаться между собой без дополнительного оборудования и железа.</w:t>
      </w:r>
    </w:p>
    <w:p w:rsidR="00B8528D" w:rsidRDefault="00B8528D" w:rsidP="00B8528D">
      <w:pPr>
        <w:pStyle w:val="a3"/>
        <w:shd w:val="clear" w:color="auto" w:fill="FFFFFF"/>
        <w:rPr>
          <w:rFonts w:ascii="Verdana" w:hAnsi="Verdana"/>
          <w:color w:val="000000"/>
          <w:sz w:val="17"/>
          <w:szCs w:val="17"/>
        </w:rPr>
      </w:pPr>
      <w:r>
        <w:rPr>
          <w:rFonts w:ascii="Verdana" w:hAnsi="Verdana"/>
          <w:noProof/>
          <w:color w:val="000000"/>
          <w:sz w:val="17"/>
          <w:szCs w:val="17"/>
        </w:rPr>
        <w:drawing>
          <wp:inline distT="0" distB="0" distL="0" distR="0">
            <wp:extent cx="3776345" cy="4880610"/>
            <wp:effectExtent l="0" t="0" r="0" b="0"/>
            <wp:docPr id="1" name="Рисунок 1" descr="Virtual Null Modem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tual Null Modem set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6345" cy="4880610"/>
                    </a:xfrm>
                    <a:prstGeom prst="rect">
                      <a:avLst/>
                    </a:prstGeom>
                    <a:noFill/>
                    <a:ln>
                      <a:noFill/>
                    </a:ln>
                  </pic:spPr>
                </pic:pic>
              </a:graphicData>
            </a:graphic>
          </wp:inline>
        </w:drawing>
      </w:r>
    </w:p>
    <w:p w:rsidR="007E4D4D" w:rsidRDefault="000532D0"/>
    <w:sectPr w:rsidR="007E4D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D191A"/>
    <w:multiLevelType w:val="multilevel"/>
    <w:tmpl w:val="3E1C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001449"/>
    <w:multiLevelType w:val="multilevel"/>
    <w:tmpl w:val="D79C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8D"/>
    <w:rsid w:val="00040FF5"/>
    <w:rsid w:val="000532D0"/>
    <w:rsid w:val="0062550C"/>
    <w:rsid w:val="00705441"/>
    <w:rsid w:val="009D1E19"/>
    <w:rsid w:val="00B8528D"/>
    <w:rsid w:val="00DA19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413FE-7256-435C-9632-F0859E1D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852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autoRedefine/>
    <w:uiPriority w:val="9"/>
    <w:qFormat/>
    <w:rsid w:val="00DA195E"/>
    <w:pPr>
      <w:keepNext/>
      <w:keepLines/>
      <w:spacing w:before="320" w:after="80" w:line="276" w:lineRule="auto"/>
      <w:outlineLvl w:val="2"/>
    </w:pPr>
    <w:rPr>
      <w:rFonts w:ascii="Arial" w:eastAsia="Times New Roman" w:hAnsi="Arial" w:cs="Arial"/>
      <w:color w:val="000000" w:themeColor="text1"/>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A195E"/>
    <w:rPr>
      <w:rFonts w:ascii="Arial" w:eastAsia="Times New Roman" w:hAnsi="Arial" w:cs="Arial"/>
      <w:color w:val="000000" w:themeColor="text1"/>
      <w:sz w:val="28"/>
      <w:szCs w:val="28"/>
      <w:lang w:eastAsia="ru-RU"/>
    </w:rPr>
  </w:style>
  <w:style w:type="paragraph" w:styleId="a3">
    <w:name w:val="Normal (Web)"/>
    <w:basedOn w:val="a"/>
    <w:uiPriority w:val="99"/>
    <w:semiHidden/>
    <w:unhideWhenUsed/>
    <w:rsid w:val="00B852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8528D"/>
    <w:rPr>
      <w:b/>
      <w:bCs/>
    </w:rPr>
  </w:style>
  <w:style w:type="character" w:customStyle="1" w:styleId="10">
    <w:name w:val="Заголовок 1 Знак"/>
    <w:basedOn w:val="a0"/>
    <w:link w:val="1"/>
    <w:uiPriority w:val="9"/>
    <w:rsid w:val="00B8528D"/>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1807">
      <w:bodyDiv w:val="1"/>
      <w:marLeft w:val="0"/>
      <w:marRight w:val="0"/>
      <w:marTop w:val="0"/>
      <w:marBottom w:val="0"/>
      <w:divBdr>
        <w:top w:val="none" w:sz="0" w:space="0" w:color="auto"/>
        <w:left w:val="none" w:sz="0" w:space="0" w:color="auto"/>
        <w:bottom w:val="none" w:sz="0" w:space="0" w:color="auto"/>
        <w:right w:val="none" w:sz="0" w:space="0" w:color="auto"/>
      </w:divBdr>
      <w:divsChild>
        <w:div w:id="228617020">
          <w:marLeft w:val="0"/>
          <w:marRight w:val="480"/>
          <w:marTop w:val="0"/>
          <w:marBottom w:val="0"/>
          <w:divBdr>
            <w:top w:val="none" w:sz="0" w:space="0" w:color="auto"/>
            <w:left w:val="none" w:sz="0" w:space="0" w:color="auto"/>
            <w:bottom w:val="none" w:sz="0" w:space="0" w:color="auto"/>
            <w:right w:val="none" w:sz="0" w:space="0" w:color="auto"/>
          </w:divBdr>
        </w:div>
      </w:divsChild>
    </w:div>
    <w:div w:id="79017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2714</Words>
  <Characters>15470</Characters>
  <Application>Microsoft Office Word</Application>
  <DocSecurity>0</DocSecurity>
  <Lines>128</Lines>
  <Paragraphs>36</Paragraphs>
  <ScaleCrop>false</ScaleCrop>
  <HeadingPairs>
    <vt:vector size="4" baseType="variant">
      <vt:variant>
        <vt:lpstr>Название</vt:lpstr>
      </vt:variant>
      <vt:variant>
        <vt:i4>1</vt:i4>
      </vt:variant>
      <vt:variant>
        <vt:lpstr>Заголовки</vt:lpstr>
      </vt:variant>
      <vt:variant>
        <vt:i4>12</vt:i4>
      </vt:variant>
    </vt:vector>
  </HeadingPairs>
  <TitlesOfParts>
    <vt:vector size="13" baseType="lpstr">
      <vt:lpstr/>
      <vt:lpstr/>
      <vt:lpstr>Последовательный порт (далее ПП) удобный инструмент для общения между разными пе</vt:lpstr>
      <vt:lpstr>нуль-модемное соединение </vt:lpstr>
      <vt:lpstr>В случае когда устройств только два, или есть явный ведущий которого слушаются в</vt:lpstr>
      <vt:lpstr>Типы передач данных  Минимальное количество проводков необходимое для обмена дан</vt:lpstr>
      <vt:lpstr>Интерфейс RS-232 (COM-порт)</vt:lpstr>
      <vt:lpstr>Общее описание</vt:lpstr>
      <vt:lpstr>Назначение выводов 9-контактного разъема</vt:lpstr>
      <vt:lpstr>Назначение выводов 25-контактного разъема</vt:lpstr>
      <vt:lpstr>Электрические характеристики</vt:lpstr>
      <vt:lpstr>Описание основных сигналов интерфейса</vt:lpstr>
      <vt:lpstr>Протокол обмена данными</vt:lpstr>
    </vt:vector>
  </TitlesOfParts>
  <Company>diakov.net</Company>
  <LinksUpToDate>false</LinksUpToDate>
  <CharactersWithSpaces>18148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2022-02-07T15:54:00Z</dcterms:created>
  <dcterms:modified xsi:type="dcterms:W3CDTF">2022-02-07T16:19:00Z</dcterms:modified>
</cp:coreProperties>
</file>