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0A" w:rsidRPr="00094F07" w:rsidRDefault="0092450A">
      <w:pPr>
        <w:rPr>
          <w:b/>
        </w:rPr>
      </w:pPr>
      <w:r w:rsidRPr="00094F07">
        <w:rPr>
          <w:b/>
        </w:rPr>
        <w:t>ДВОИЧНЫЙ СЧЕТЧИК</w:t>
      </w:r>
    </w:p>
    <w:p w:rsidR="0092450A" w:rsidRDefault="0092450A"/>
    <w:p w:rsidR="00C875C7" w:rsidRDefault="007A3A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1828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76" w:rsidRDefault="007A3A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76" w:rsidRDefault="007A3A76">
      <w:proofErr w:type="spellStart"/>
      <w:r>
        <w:rPr>
          <w:lang w:val="en-US"/>
        </w:rPr>
        <w:t>Суммирующий</w:t>
      </w:r>
      <w:proofErr w:type="spellEnd"/>
      <w:r>
        <w:rPr>
          <w:lang w:val="en-US"/>
        </w:rPr>
        <w:t xml:space="preserve"> </w:t>
      </w:r>
      <w:r>
        <w:t>счетчик</w:t>
      </w:r>
    </w:p>
    <w:p w:rsidR="007A3A76" w:rsidRDefault="007A3A76">
      <w:r>
        <w:t>К=16</w:t>
      </w:r>
      <w:r w:rsidR="00094F07">
        <w:t>?</w:t>
      </w:r>
    </w:p>
    <w:p w:rsidR="00094F07" w:rsidRDefault="00094F07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76" w:rsidRDefault="007A3A76"/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7A3A76" w:rsidTr="007A3A76">
        <w:tc>
          <w:tcPr>
            <w:tcW w:w="3190" w:type="dxa"/>
          </w:tcPr>
          <w:p w:rsidR="007A3A76" w:rsidRPr="0092450A" w:rsidRDefault="0092450A">
            <w:pPr>
              <w:rPr>
                <w:lang w:val="en-US"/>
              </w:rPr>
            </w:pPr>
            <w:r>
              <w:t>В</w:t>
            </w:r>
            <w:r w:rsidR="007A3A76">
              <w:t>ход</w:t>
            </w:r>
            <w:r>
              <w:rPr>
                <w:lang w:val="en-US"/>
              </w:rPr>
              <w:t xml:space="preserve"> r2</w:t>
            </w:r>
          </w:p>
        </w:tc>
        <w:tc>
          <w:tcPr>
            <w:tcW w:w="3190" w:type="dxa"/>
          </w:tcPr>
          <w:p w:rsidR="007A3A76" w:rsidRPr="0092450A" w:rsidRDefault="007A3A76">
            <w:pPr>
              <w:rPr>
                <w:lang w:val="en-US"/>
              </w:rPr>
            </w:pPr>
            <w:r>
              <w:t>Вход</w:t>
            </w:r>
            <w:r w:rsidR="0092450A">
              <w:rPr>
                <w:lang w:val="en-US"/>
              </w:rPr>
              <w:t xml:space="preserve"> r1</w:t>
            </w:r>
          </w:p>
        </w:tc>
        <w:tc>
          <w:tcPr>
            <w:tcW w:w="3191" w:type="dxa"/>
          </w:tcPr>
          <w:p w:rsidR="007A3A76" w:rsidRDefault="0092450A">
            <w:r>
              <w:t>Режим работы</w:t>
            </w:r>
          </w:p>
        </w:tc>
      </w:tr>
      <w:tr w:rsidR="007A3A76" w:rsidTr="007A3A76">
        <w:tc>
          <w:tcPr>
            <w:tcW w:w="3190" w:type="dxa"/>
          </w:tcPr>
          <w:p w:rsidR="007A3A76" w:rsidRDefault="007A3A76">
            <w:r>
              <w:t>0</w:t>
            </w:r>
          </w:p>
        </w:tc>
        <w:tc>
          <w:tcPr>
            <w:tcW w:w="3190" w:type="dxa"/>
          </w:tcPr>
          <w:p w:rsidR="007A3A76" w:rsidRDefault="007A3A76">
            <w:r>
              <w:t>0</w:t>
            </w:r>
          </w:p>
        </w:tc>
        <w:tc>
          <w:tcPr>
            <w:tcW w:w="3191" w:type="dxa"/>
          </w:tcPr>
          <w:p w:rsidR="007A3A76" w:rsidRDefault="0092450A">
            <w:r>
              <w:t>счет</w:t>
            </w:r>
          </w:p>
        </w:tc>
      </w:tr>
      <w:tr w:rsidR="007A3A76" w:rsidTr="007A3A76">
        <w:tc>
          <w:tcPr>
            <w:tcW w:w="3190" w:type="dxa"/>
          </w:tcPr>
          <w:p w:rsidR="007A3A76" w:rsidRDefault="007A3A76">
            <w:r>
              <w:t>0</w:t>
            </w:r>
          </w:p>
        </w:tc>
        <w:tc>
          <w:tcPr>
            <w:tcW w:w="3190" w:type="dxa"/>
          </w:tcPr>
          <w:p w:rsidR="007A3A76" w:rsidRDefault="007A3A76">
            <w:r>
              <w:t>1</w:t>
            </w:r>
          </w:p>
        </w:tc>
        <w:tc>
          <w:tcPr>
            <w:tcW w:w="3191" w:type="dxa"/>
          </w:tcPr>
          <w:p w:rsidR="007A3A76" w:rsidRDefault="0092450A">
            <w:r>
              <w:t>Счет</w:t>
            </w:r>
          </w:p>
        </w:tc>
      </w:tr>
      <w:tr w:rsidR="007A3A76" w:rsidTr="007A3A76">
        <w:tc>
          <w:tcPr>
            <w:tcW w:w="3190" w:type="dxa"/>
          </w:tcPr>
          <w:p w:rsidR="007A3A76" w:rsidRDefault="007A3A76">
            <w:r>
              <w:t>1</w:t>
            </w:r>
          </w:p>
        </w:tc>
        <w:tc>
          <w:tcPr>
            <w:tcW w:w="3190" w:type="dxa"/>
          </w:tcPr>
          <w:p w:rsidR="007A3A76" w:rsidRDefault="007A3A76">
            <w:r>
              <w:t>0</w:t>
            </w:r>
          </w:p>
        </w:tc>
        <w:tc>
          <w:tcPr>
            <w:tcW w:w="3191" w:type="dxa"/>
          </w:tcPr>
          <w:p w:rsidR="007A3A76" w:rsidRDefault="0092450A">
            <w:r>
              <w:t>Счет</w:t>
            </w:r>
          </w:p>
        </w:tc>
      </w:tr>
      <w:tr w:rsidR="007A3A76" w:rsidTr="007A3A76">
        <w:tc>
          <w:tcPr>
            <w:tcW w:w="3190" w:type="dxa"/>
          </w:tcPr>
          <w:p w:rsidR="007A3A76" w:rsidRDefault="007A3A76">
            <w:r>
              <w:t>1</w:t>
            </w:r>
          </w:p>
        </w:tc>
        <w:tc>
          <w:tcPr>
            <w:tcW w:w="3190" w:type="dxa"/>
          </w:tcPr>
          <w:p w:rsidR="007A3A76" w:rsidRDefault="007A3A76">
            <w:r>
              <w:t>1</w:t>
            </w:r>
          </w:p>
        </w:tc>
        <w:tc>
          <w:tcPr>
            <w:tcW w:w="3191" w:type="dxa"/>
          </w:tcPr>
          <w:p w:rsidR="007A3A76" w:rsidRPr="0092450A" w:rsidRDefault="0092450A">
            <w:proofErr w:type="spellStart"/>
            <w:r>
              <w:rPr>
                <w:lang w:val="en-US"/>
              </w:rPr>
              <w:t>сброс</w:t>
            </w:r>
            <w:proofErr w:type="spellEnd"/>
          </w:p>
        </w:tc>
      </w:tr>
    </w:tbl>
    <w:p w:rsidR="0092450A" w:rsidRDefault="0092450A">
      <w:r>
        <w:t>По спаду</w:t>
      </w:r>
    </w:p>
    <w:p w:rsidR="00094F07" w:rsidRDefault="00094F07">
      <w:r>
        <w:br w:type="page"/>
      </w:r>
    </w:p>
    <w:p w:rsidR="0092450A" w:rsidRDefault="0092450A">
      <w:pPr>
        <w:rPr>
          <w:b/>
        </w:rPr>
      </w:pPr>
      <w:r w:rsidRPr="00094F07">
        <w:rPr>
          <w:b/>
        </w:rPr>
        <w:lastRenderedPageBreak/>
        <w:t>ДВОИЧНО-ДЕСЯТИЧНЫЙ СЧЕТЧИК</w:t>
      </w:r>
    </w:p>
    <w:p w:rsidR="00094F07" w:rsidRPr="00094F07" w:rsidRDefault="00094F07">
      <w:pPr>
        <w:rPr>
          <w:b/>
        </w:rPr>
      </w:pPr>
    </w:p>
    <w:p w:rsidR="0092450A" w:rsidRDefault="0092450A">
      <w:r>
        <w:rPr>
          <w:noProof/>
          <w:lang w:eastAsia="ru-RU"/>
        </w:rPr>
        <w:drawing>
          <wp:inline distT="0" distB="0" distL="0" distR="0">
            <wp:extent cx="51054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0A" w:rsidRDefault="0092450A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0A" w:rsidRDefault="0092450A">
      <w:r>
        <w:t>Суммирующий</w:t>
      </w:r>
    </w:p>
    <w:p w:rsidR="00094F07" w:rsidRDefault="00094F07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0A" w:rsidRDefault="00094F07">
      <w:r>
        <w:t>К=16?</w:t>
      </w:r>
    </w:p>
    <w:p w:rsidR="00094F07" w:rsidRDefault="00094F07"/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92450A" w:rsidTr="00032703">
        <w:tc>
          <w:tcPr>
            <w:tcW w:w="3190" w:type="dxa"/>
          </w:tcPr>
          <w:p w:rsidR="0092450A" w:rsidRPr="0092450A" w:rsidRDefault="0092450A" w:rsidP="00032703">
            <w:pPr>
              <w:rPr>
                <w:lang w:val="en-US"/>
              </w:rPr>
            </w:pPr>
            <w:r>
              <w:lastRenderedPageBreak/>
              <w:t>Вход</w:t>
            </w:r>
            <w:r>
              <w:rPr>
                <w:lang w:val="en-US"/>
              </w:rPr>
              <w:t xml:space="preserve"> r2</w:t>
            </w:r>
          </w:p>
        </w:tc>
        <w:tc>
          <w:tcPr>
            <w:tcW w:w="3190" w:type="dxa"/>
          </w:tcPr>
          <w:p w:rsidR="0092450A" w:rsidRPr="0092450A" w:rsidRDefault="0092450A" w:rsidP="00032703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r1</w:t>
            </w:r>
          </w:p>
        </w:tc>
        <w:tc>
          <w:tcPr>
            <w:tcW w:w="3191" w:type="dxa"/>
          </w:tcPr>
          <w:p w:rsidR="0092450A" w:rsidRDefault="0092450A" w:rsidP="00032703">
            <w:r>
              <w:t>Режим работы</w:t>
            </w:r>
          </w:p>
        </w:tc>
      </w:tr>
      <w:tr w:rsidR="0092450A" w:rsidTr="00032703">
        <w:tc>
          <w:tcPr>
            <w:tcW w:w="3190" w:type="dxa"/>
          </w:tcPr>
          <w:p w:rsidR="0092450A" w:rsidRDefault="0092450A" w:rsidP="00032703">
            <w:r>
              <w:t>0</w:t>
            </w:r>
          </w:p>
        </w:tc>
        <w:tc>
          <w:tcPr>
            <w:tcW w:w="3190" w:type="dxa"/>
          </w:tcPr>
          <w:p w:rsidR="0092450A" w:rsidRDefault="0092450A" w:rsidP="00032703">
            <w:r>
              <w:t>0</w:t>
            </w:r>
          </w:p>
        </w:tc>
        <w:tc>
          <w:tcPr>
            <w:tcW w:w="3191" w:type="dxa"/>
          </w:tcPr>
          <w:p w:rsidR="0092450A" w:rsidRDefault="0092450A" w:rsidP="00032703">
            <w:r>
              <w:t>счет</w:t>
            </w:r>
          </w:p>
        </w:tc>
      </w:tr>
      <w:tr w:rsidR="0092450A" w:rsidTr="00032703">
        <w:tc>
          <w:tcPr>
            <w:tcW w:w="3190" w:type="dxa"/>
          </w:tcPr>
          <w:p w:rsidR="0092450A" w:rsidRDefault="0092450A" w:rsidP="00032703">
            <w:r>
              <w:t>0</w:t>
            </w:r>
          </w:p>
        </w:tc>
        <w:tc>
          <w:tcPr>
            <w:tcW w:w="3190" w:type="dxa"/>
          </w:tcPr>
          <w:p w:rsidR="0092450A" w:rsidRDefault="0092450A" w:rsidP="00032703">
            <w:r>
              <w:t>1</w:t>
            </w:r>
          </w:p>
        </w:tc>
        <w:tc>
          <w:tcPr>
            <w:tcW w:w="3191" w:type="dxa"/>
          </w:tcPr>
          <w:p w:rsidR="0092450A" w:rsidRDefault="0092450A" w:rsidP="00032703">
            <w:r>
              <w:t>Счет</w:t>
            </w:r>
          </w:p>
        </w:tc>
      </w:tr>
      <w:tr w:rsidR="0092450A" w:rsidTr="00032703">
        <w:tc>
          <w:tcPr>
            <w:tcW w:w="3190" w:type="dxa"/>
          </w:tcPr>
          <w:p w:rsidR="0092450A" w:rsidRDefault="0092450A" w:rsidP="00032703">
            <w:r>
              <w:t>1</w:t>
            </w:r>
          </w:p>
        </w:tc>
        <w:tc>
          <w:tcPr>
            <w:tcW w:w="3190" w:type="dxa"/>
          </w:tcPr>
          <w:p w:rsidR="0092450A" w:rsidRDefault="0092450A" w:rsidP="00032703">
            <w:r>
              <w:t>0</w:t>
            </w:r>
          </w:p>
        </w:tc>
        <w:tc>
          <w:tcPr>
            <w:tcW w:w="3191" w:type="dxa"/>
          </w:tcPr>
          <w:p w:rsidR="0092450A" w:rsidRDefault="0092450A" w:rsidP="00032703">
            <w:r>
              <w:t>Счет</w:t>
            </w:r>
          </w:p>
        </w:tc>
      </w:tr>
      <w:tr w:rsidR="0092450A" w:rsidRPr="0092450A" w:rsidTr="00032703">
        <w:tc>
          <w:tcPr>
            <w:tcW w:w="3190" w:type="dxa"/>
          </w:tcPr>
          <w:p w:rsidR="0092450A" w:rsidRDefault="0092450A" w:rsidP="00032703">
            <w:r>
              <w:t>1</w:t>
            </w:r>
          </w:p>
        </w:tc>
        <w:tc>
          <w:tcPr>
            <w:tcW w:w="3190" w:type="dxa"/>
          </w:tcPr>
          <w:p w:rsidR="0092450A" w:rsidRDefault="0092450A" w:rsidP="00032703">
            <w:r>
              <w:t>1</w:t>
            </w:r>
          </w:p>
        </w:tc>
        <w:tc>
          <w:tcPr>
            <w:tcW w:w="3191" w:type="dxa"/>
          </w:tcPr>
          <w:p w:rsidR="0092450A" w:rsidRPr="0092450A" w:rsidRDefault="0092450A" w:rsidP="00032703">
            <w:proofErr w:type="spellStart"/>
            <w:r>
              <w:rPr>
                <w:lang w:val="en-US"/>
              </w:rPr>
              <w:t>сброс</w:t>
            </w:r>
            <w:proofErr w:type="spellEnd"/>
          </w:p>
        </w:tc>
      </w:tr>
    </w:tbl>
    <w:p w:rsidR="0092450A" w:rsidRDefault="0092450A"/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92450A" w:rsidTr="00032703">
        <w:tc>
          <w:tcPr>
            <w:tcW w:w="3190" w:type="dxa"/>
          </w:tcPr>
          <w:p w:rsidR="0092450A" w:rsidRPr="0092450A" w:rsidRDefault="0092450A" w:rsidP="00032703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</w:t>
            </w:r>
            <w:proofErr w:type="spellStart"/>
            <w:r>
              <w:t>s</w:t>
            </w:r>
            <w:proofErr w:type="spellEnd"/>
            <w:r>
              <w:rPr>
                <w:lang w:val="en-US"/>
              </w:rPr>
              <w:t>2</w:t>
            </w:r>
          </w:p>
        </w:tc>
        <w:tc>
          <w:tcPr>
            <w:tcW w:w="3190" w:type="dxa"/>
          </w:tcPr>
          <w:p w:rsidR="0092450A" w:rsidRPr="0092450A" w:rsidRDefault="0092450A" w:rsidP="00032703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s</w:t>
            </w: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92450A" w:rsidRDefault="0092450A" w:rsidP="00032703">
            <w:r>
              <w:t>Режим работы</w:t>
            </w:r>
          </w:p>
        </w:tc>
      </w:tr>
      <w:tr w:rsidR="0092450A" w:rsidTr="00032703">
        <w:tc>
          <w:tcPr>
            <w:tcW w:w="3190" w:type="dxa"/>
          </w:tcPr>
          <w:p w:rsidR="0092450A" w:rsidRDefault="0092450A" w:rsidP="00032703">
            <w:r>
              <w:t>0</w:t>
            </w:r>
          </w:p>
        </w:tc>
        <w:tc>
          <w:tcPr>
            <w:tcW w:w="3190" w:type="dxa"/>
          </w:tcPr>
          <w:p w:rsidR="0092450A" w:rsidRDefault="0092450A" w:rsidP="00032703">
            <w:r>
              <w:t>0</w:t>
            </w:r>
          </w:p>
        </w:tc>
        <w:tc>
          <w:tcPr>
            <w:tcW w:w="3191" w:type="dxa"/>
          </w:tcPr>
          <w:p w:rsidR="0092450A" w:rsidRDefault="0092450A" w:rsidP="00032703">
            <w:r>
              <w:t>счет</w:t>
            </w:r>
          </w:p>
        </w:tc>
      </w:tr>
      <w:tr w:rsidR="0092450A" w:rsidTr="00032703">
        <w:tc>
          <w:tcPr>
            <w:tcW w:w="3190" w:type="dxa"/>
          </w:tcPr>
          <w:p w:rsidR="0092450A" w:rsidRDefault="0092450A" w:rsidP="00032703">
            <w:r>
              <w:t>0</w:t>
            </w:r>
          </w:p>
        </w:tc>
        <w:tc>
          <w:tcPr>
            <w:tcW w:w="3190" w:type="dxa"/>
          </w:tcPr>
          <w:p w:rsidR="0092450A" w:rsidRDefault="0092450A" w:rsidP="00032703">
            <w:r>
              <w:t>1</w:t>
            </w:r>
          </w:p>
        </w:tc>
        <w:tc>
          <w:tcPr>
            <w:tcW w:w="3191" w:type="dxa"/>
          </w:tcPr>
          <w:p w:rsidR="0092450A" w:rsidRDefault="0092450A" w:rsidP="00032703">
            <w:r>
              <w:t>Счет</w:t>
            </w:r>
          </w:p>
        </w:tc>
      </w:tr>
      <w:tr w:rsidR="0092450A" w:rsidTr="00032703">
        <w:tc>
          <w:tcPr>
            <w:tcW w:w="3190" w:type="dxa"/>
          </w:tcPr>
          <w:p w:rsidR="0092450A" w:rsidRDefault="0092450A" w:rsidP="00032703">
            <w:r>
              <w:t>1</w:t>
            </w:r>
          </w:p>
        </w:tc>
        <w:tc>
          <w:tcPr>
            <w:tcW w:w="3190" w:type="dxa"/>
          </w:tcPr>
          <w:p w:rsidR="0092450A" w:rsidRDefault="0092450A" w:rsidP="00032703">
            <w:r>
              <w:t>0</w:t>
            </w:r>
          </w:p>
        </w:tc>
        <w:tc>
          <w:tcPr>
            <w:tcW w:w="3191" w:type="dxa"/>
          </w:tcPr>
          <w:p w:rsidR="0092450A" w:rsidRDefault="0092450A" w:rsidP="00032703">
            <w:r>
              <w:t>Счет</w:t>
            </w:r>
          </w:p>
        </w:tc>
      </w:tr>
      <w:tr w:rsidR="0092450A" w:rsidRPr="0092450A" w:rsidTr="00032703">
        <w:tc>
          <w:tcPr>
            <w:tcW w:w="3190" w:type="dxa"/>
          </w:tcPr>
          <w:p w:rsidR="0092450A" w:rsidRDefault="0092450A" w:rsidP="00032703">
            <w:r>
              <w:t>1</w:t>
            </w:r>
          </w:p>
        </w:tc>
        <w:tc>
          <w:tcPr>
            <w:tcW w:w="3190" w:type="dxa"/>
          </w:tcPr>
          <w:p w:rsidR="0092450A" w:rsidRDefault="0092450A" w:rsidP="00032703">
            <w:r>
              <w:t>1</w:t>
            </w:r>
          </w:p>
        </w:tc>
        <w:tc>
          <w:tcPr>
            <w:tcW w:w="3191" w:type="dxa"/>
          </w:tcPr>
          <w:p w:rsidR="0092450A" w:rsidRPr="0092450A" w:rsidRDefault="0092450A" w:rsidP="00032703">
            <w:proofErr w:type="spellStart"/>
            <w:r>
              <w:rPr>
                <w:lang w:val="en-US"/>
              </w:rPr>
              <w:t>Установка</w:t>
            </w:r>
            <w:proofErr w:type="spellEnd"/>
            <w:r>
              <w:rPr>
                <w:lang w:val="en-US"/>
              </w:rPr>
              <w:t xml:space="preserve"> </w:t>
            </w:r>
            <w:r>
              <w:t>9</w:t>
            </w:r>
          </w:p>
        </w:tc>
      </w:tr>
    </w:tbl>
    <w:p w:rsidR="0092450A" w:rsidRDefault="0092450A"/>
    <w:p w:rsidR="00094F07" w:rsidRDefault="002C718E">
      <w:r>
        <w:t>По спаду</w:t>
      </w:r>
    </w:p>
    <w:p w:rsidR="00094F07" w:rsidRDefault="00094F07">
      <w:r>
        <w:br w:type="page"/>
      </w:r>
    </w:p>
    <w:p w:rsidR="002C718E" w:rsidRPr="00094F07" w:rsidRDefault="002C718E">
      <w:pPr>
        <w:rPr>
          <w:b/>
        </w:rPr>
      </w:pPr>
      <w:r w:rsidRPr="00094F07">
        <w:rPr>
          <w:b/>
        </w:rPr>
        <w:lastRenderedPageBreak/>
        <w:t>РЕВЕРСИВНЫЙ СЧЕТЧИК</w:t>
      </w:r>
    </w:p>
    <w:p w:rsidR="002C718E" w:rsidRDefault="002C718E"/>
    <w:p w:rsidR="002C718E" w:rsidRDefault="002C718E">
      <w:r>
        <w:rPr>
          <w:noProof/>
          <w:lang w:eastAsia="ru-RU"/>
        </w:rPr>
        <w:drawing>
          <wp:inline distT="0" distB="0" distL="0" distR="0">
            <wp:extent cx="5934075" cy="1828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8E" w:rsidRDefault="002C718E">
      <w:r>
        <w:rPr>
          <w:noProof/>
          <w:lang w:eastAsia="ru-RU"/>
        </w:rPr>
        <w:drawing>
          <wp:inline distT="0" distB="0" distL="0" distR="0">
            <wp:extent cx="5334000" cy="33337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8E" w:rsidRPr="002C718E" w:rsidRDefault="002C718E">
      <w:r>
        <w:t xml:space="preserve">Есть изменения на </w:t>
      </w:r>
      <w:proofErr w:type="spellStart"/>
      <w:r w:rsidR="00E51C6C">
        <w:t>p</w:t>
      </w:r>
      <w:proofErr w:type="spellEnd"/>
      <w:r>
        <w:rPr>
          <w:lang w:val="en-US"/>
        </w:rPr>
        <w:t>u</w:t>
      </w:r>
    </w:p>
    <w:p w:rsidR="002C718E" w:rsidRDefault="002C718E">
      <w:r>
        <w:t>К=????</w:t>
      </w:r>
    </w:p>
    <w:p w:rsidR="00E51C6C" w:rsidRDefault="00E51C6C"/>
    <w:p w:rsidR="00E51C6C" w:rsidRDefault="00E51C6C">
      <w:r>
        <w:rPr>
          <w:noProof/>
          <w:lang w:eastAsia="ru-RU"/>
        </w:rPr>
        <w:drawing>
          <wp:inline distT="0" distB="0" distL="0" distR="0">
            <wp:extent cx="5934075" cy="18288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C" w:rsidRDefault="00E51C6C">
      <w:r>
        <w:rPr>
          <w:noProof/>
          <w:lang w:eastAsia="ru-RU"/>
        </w:rPr>
        <w:lastRenderedPageBreak/>
        <w:drawing>
          <wp:inline distT="0" distB="0" distL="0" distR="0">
            <wp:extent cx="5334000" cy="33337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C" w:rsidRPr="00E51C6C" w:rsidRDefault="00E51C6C">
      <w:r>
        <w:t xml:space="preserve">Есть изменения на </w:t>
      </w:r>
      <w:r>
        <w:rPr>
          <w:lang w:val="en-US"/>
        </w:rPr>
        <w:t>pd</w:t>
      </w:r>
    </w:p>
    <w:p w:rsidR="00E51C6C" w:rsidRDefault="00E51C6C">
      <w:r>
        <w:t>К=????</w:t>
      </w:r>
    </w:p>
    <w:tbl>
      <w:tblPr>
        <w:tblStyle w:val="a5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E51C6C" w:rsidTr="00E51C6C"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t>Вход d3</w:t>
            </w:r>
          </w:p>
        </w:tc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d2</w:t>
            </w:r>
          </w:p>
        </w:tc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d1</w:t>
            </w:r>
          </w:p>
        </w:tc>
        <w:tc>
          <w:tcPr>
            <w:tcW w:w="1196" w:type="dxa"/>
            <w:tcBorders>
              <w:right w:val="single" w:sz="24" w:space="0" w:color="auto"/>
            </w:tcBorders>
          </w:tcPr>
          <w:p w:rsidR="00E51C6C" w:rsidRPr="00E51C6C" w:rsidRDefault="00E51C6C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d0</w:t>
            </w:r>
          </w:p>
        </w:tc>
        <w:tc>
          <w:tcPr>
            <w:tcW w:w="1196" w:type="dxa"/>
            <w:tcBorders>
              <w:left w:val="single" w:sz="24" w:space="0" w:color="auto"/>
            </w:tcBorders>
          </w:tcPr>
          <w:p w:rsidR="00E51C6C" w:rsidRPr="00E51C6C" w:rsidRDefault="00E51C6C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q3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q2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q1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q0</w:t>
            </w:r>
          </w:p>
        </w:tc>
      </w:tr>
      <w:tr w:rsidR="00E51C6C" w:rsidTr="00E51C6C"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tcBorders>
              <w:right w:val="single" w:sz="24" w:space="0" w:color="auto"/>
            </w:tcBorders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>
              <w:left w:val="single" w:sz="24" w:space="0" w:color="auto"/>
            </w:tcBorders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1C6C" w:rsidTr="00E51C6C"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>
              <w:right w:val="single" w:sz="24" w:space="0" w:color="auto"/>
            </w:tcBorders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>
              <w:left w:val="single" w:sz="24" w:space="0" w:color="auto"/>
            </w:tcBorders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1C6C" w:rsidTr="00E51C6C"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tcBorders>
              <w:right w:val="single" w:sz="24" w:space="0" w:color="auto"/>
            </w:tcBorders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tcBorders>
              <w:left w:val="single" w:sz="24" w:space="0" w:color="auto"/>
            </w:tcBorders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E51C6C" w:rsidRPr="00E51C6C" w:rsidRDefault="00E51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51C6C" w:rsidRDefault="00E51C6C"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r>
        <w:t>L=0 происходит загрузка</w:t>
      </w:r>
    </w:p>
    <w:p w:rsidR="00E51C6C" w:rsidRDefault="00E51C6C"/>
    <w:p w:rsidR="00E51C6C" w:rsidRDefault="00E51C6C">
      <w:r>
        <w:rPr>
          <w:noProof/>
          <w:lang w:eastAsia="ru-RU"/>
        </w:rPr>
        <w:drawing>
          <wp:inline distT="0" distB="0" distL="0" distR="0">
            <wp:extent cx="5334000" cy="3333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42C" w:rsidRDefault="0053642C">
      <w:r>
        <w:t>По фронту</w:t>
      </w:r>
    </w:p>
    <w:p w:rsidR="0053642C" w:rsidRPr="0053642C" w:rsidRDefault="0053642C">
      <w:proofErr w:type="spellStart"/>
      <w:r>
        <w:rPr>
          <w:lang w:val="en-US"/>
        </w:rPr>
        <w:t>Pu</w:t>
      </w:r>
      <w:proofErr w:type="spellEnd"/>
      <w:r>
        <w:t xml:space="preserve"> при поступлении 1111</w:t>
      </w:r>
    </w:p>
    <w:p w:rsidR="0053642C" w:rsidRDefault="0053642C">
      <w:r>
        <w:rPr>
          <w:lang w:val="en-US"/>
        </w:rPr>
        <w:t>Pd</w:t>
      </w:r>
      <w:r>
        <w:t xml:space="preserve"> при поступлении 0000</w:t>
      </w:r>
    </w:p>
    <w:p w:rsidR="0053642C" w:rsidRDefault="00094F07">
      <w:r w:rsidRPr="00094F07">
        <w:lastRenderedPageBreak/>
        <w:drawing>
          <wp:inline distT="0" distB="0" distL="0" distR="0">
            <wp:extent cx="5334000" cy="3333750"/>
            <wp:effectExtent l="19050" t="0" r="0" b="0"/>
            <wp:docPr id="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85" w:rsidRDefault="0053642C">
      <w:r>
        <w:t>При  L=0 загрузка</w:t>
      </w:r>
      <w:r w:rsidR="00AE4A85">
        <w:t>;</w:t>
      </w:r>
      <w:r w:rsidR="00AE4A85" w:rsidRPr="00AE4A85">
        <w:t xml:space="preserve"> </w:t>
      </w:r>
    </w:p>
    <w:p w:rsidR="00AE4A85" w:rsidRPr="00AE4A85" w:rsidRDefault="00AE4A85">
      <w:r>
        <w:t>1)</w:t>
      </w:r>
      <w:r w:rsidR="0053642C">
        <w:rPr>
          <w:lang w:val="en-US"/>
        </w:rPr>
        <w:t>PU</w:t>
      </w:r>
      <w:r w:rsidR="0053642C" w:rsidRPr="0053642C">
        <w:t xml:space="preserve">=0 </w:t>
      </w:r>
      <w:r w:rsidR="0053642C">
        <w:t xml:space="preserve">при </w:t>
      </w:r>
      <w:proofErr w:type="gramStart"/>
      <w:r>
        <w:t>чередующемся</w:t>
      </w:r>
      <w:proofErr w:type="gramEnd"/>
      <w:r>
        <w:t xml:space="preserve"> CU,</w:t>
      </w:r>
      <w:r w:rsidRPr="00AE4A85">
        <w:t xml:space="preserve"> </w:t>
      </w:r>
      <w:r>
        <w:rPr>
          <w:lang w:val="en-US"/>
        </w:rPr>
        <w:t>CD</w:t>
      </w:r>
      <w:r w:rsidRPr="00AE4A85">
        <w:t>=1</w:t>
      </w:r>
      <w:r>
        <w:t xml:space="preserve"> и загрузке 1111</w:t>
      </w:r>
    </w:p>
    <w:p w:rsidR="00AE4A85" w:rsidRPr="00AE4A85" w:rsidRDefault="00AE4A85">
      <w:r w:rsidRPr="00AE4A85">
        <w:t>2)</w:t>
      </w:r>
      <w:r>
        <w:t xml:space="preserve">PD=0 при </w:t>
      </w:r>
      <w:proofErr w:type="gramStart"/>
      <w:r>
        <w:t>чередующемся</w:t>
      </w:r>
      <w:proofErr w:type="gramEnd"/>
      <w:r>
        <w:t xml:space="preserve"> CD, CU=1</w:t>
      </w:r>
      <w:r w:rsidRPr="00AE4A85">
        <w:t xml:space="preserve"> и загрузке 0000</w:t>
      </w:r>
    </w:p>
    <w:p w:rsidR="00AE4A85" w:rsidRPr="00AE4A85" w:rsidRDefault="0053642C">
      <w:r>
        <w:t xml:space="preserve">При </w:t>
      </w:r>
      <w:r>
        <w:rPr>
          <w:lang w:val="en-US"/>
        </w:rPr>
        <w:t>R</w:t>
      </w:r>
      <w:r w:rsidRPr="0053642C">
        <w:t>=1</w:t>
      </w:r>
      <w:r>
        <w:t xml:space="preserve"> сброс</w:t>
      </w:r>
      <w:r w:rsidR="00AE4A85" w:rsidRPr="00AE4A85">
        <w:t>;</w:t>
      </w:r>
    </w:p>
    <w:p w:rsidR="0053642C" w:rsidRPr="00AE4A85" w:rsidRDefault="00AE4A85">
      <w:r>
        <w:rPr>
          <w:lang w:val="en-US"/>
        </w:rPr>
        <w:t>PD</w:t>
      </w:r>
      <w:r w:rsidRPr="00AE4A85">
        <w:t xml:space="preserve"> = 0 при </w:t>
      </w:r>
      <w:proofErr w:type="spellStart"/>
      <w:r>
        <w:rPr>
          <w:lang w:val="en-US"/>
        </w:rPr>
        <w:t>чередующемся</w:t>
      </w:r>
      <w:proofErr w:type="spellEnd"/>
      <w:r>
        <w:t xml:space="preserve"> </w:t>
      </w:r>
      <w:r>
        <w:rPr>
          <w:lang w:val="en-US"/>
        </w:rPr>
        <w:t>CD</w:t>
      </w:r>
    </w:p>
    <w:p w:rsidR="00AE4A85" w:rsidRDefault="00AE4A85"/>
    <w:p w:rsidR="00AE4A85" w:rsidRDefault="00AE4A85"/>
    <w:p w:rsidR="00AE4A85" w:rsidRDefault="00AE4A85">
      <w:pPr>
        <w:rPr>
          <w:noProof/>
          <w:lang w:eastAsia="ru-RU"/>
        </w:rPr>
      </w:pPr>
    </w:p>
    <w:p w:rsidR="00AE4A85" w:rsidRPr="00AE4A85" w:rsidRDefault="00AE4A85"/>
    <w:sectPr w:rsidR="00AE4A85" w:rsidRPr="00AE4A85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7A3A76"/>
    <w:rsid w:val="00094F07"/>
    <w:rsid w:val="002C718E"/>
    <w:rsid w:val="0053642C"/>
    <w:rsid w:val="007A3A76"/>
    <w:rsid w:val="0092450A"/>
    <w:rsid w:val="00AE4A85"/>
    <w:rsid w:val="00BC155F"/>
    <w:rsid w:val="00C835B4"/>
    <w:rsid w:val="00C875C7"/>
    <w:rsid w:val="00E51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5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A7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A7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A3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44083-462D-47B0-84D6-79C9B569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1</cp:revision>
  <dcterms:created xsi:type="dcterms:W3CDTF">2024-04-20T11:08:00Z</dcterms:created>
  <dcterms:modified xsi:type="dcterms:W3CDTF">2024-04-20T12:28:00Z</dcterms:modified>
</cp:coreProperties>
</file>