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F8768" w14:textId="33E247C1" w:rsidR="00B147A4" w:rsidRDefault="00F919FE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919FE">
        <w:rPr>
          <w:rFonts w:ascii="Times New Roman" w:hAnsi="Times New Roman" w:cs="Times New Roman"/>
          <w:sz w:val="28"/>
          <w:szCs w:val="28"/>
          <w:lang w:val="ru-BY"/>
        </w:rPr>
        <w:t>Особенности менеджмент</w:t>
      </w:r>
      <w:r>
        <w:rPr>
          <w:rFonts w:ascii="Times New Roman" w:hAnsi="Times New Roman" w:cs="Times New Roman"/>
          <w:sz w:val="28"/>
          <w:szCs w:val="28"/>
          <w:lang w:val="ru-BY"/>
        </w:rPr>
        <w:t>а</w:t>
      </w:r>
      <w:r w:rsidRPr="00F919FE">
        <w:rPr>
          <w:rFonts w:ascii="Times New Roman" w:hAnsi="Times New Roman" w:cs="Times New Roman"/>
          <w:sz w:val="28"/>
          <w:szCs w:val="28"/>
          <w:lang w:val="ru-BY"/>
        </w:rPr>
        <w:t xml:space="preserve"> в развитых странах</w:t>
      </w:r>
    </w:p>
    <w:p w14:paraId="540A8D79" w14:textId="77777777" w:rsidR="00F919FE" w:rsidRDefault="00F919FE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CBFAF" w14:textId="666088B3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>Менеджмент как наука и практика управления играет ключевую роль в успехе организаций, особенно в развитых странах, где высокая конкуренция, технологический прогресс и сложные экономические условия требуют эффективных подходов к управлению. Развитые страны, такие как США, Япония, Германия и Великобритания, сформировали уникальные модели менеджмента, которые отражают их культурные, экономические и социальные особенности. Эти модели отличаются акцентом на инновации, технологическую интеграцию, ориентацию на сотрудников и устойчивое развитие, что позволяет организациям успешно адаптироваться к глобальным вызовам.</w:t>
      </w:r>
    </w:p>
    <w:p w14:paraId="323297AF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>Одной из ключевых особенностей менеджмента в развитых странах является использование передовых технологий и инноваций. В США, например, компании, такие как Google и Apple, интегрируют искусственный интеллект, аналитику больших данных и автоматизацию в процессы управления. Это позволяет оптимизировать принятие решений, прогнозировать рыночные тренды и повышать производительность. В Германии, известной своим инженерным подходом, менеджмент в таких компаниях, как Siemens и BMW, ориентирован на внедрение технологий Индустрии 4.0, включая робототехнику и интернет вещей. Технологический прогресс требует от менеджеров развитых стран постоянного обучения и гибкости, чтобы адаптироваться к новым инструментам и методам управления.</w:t>
      </w:r>
    </w:p>
    <w:p w14:paraId="076575B4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В развитых странах менеджмент характеризуется сильной ориентацией на сотрудников. В скандинавских странах, таких как Швеция и Дания, применяется модель </w:t>
      </w:r>
      <w:proofErr w:type="spellStart"/>
      <w:r w:rsidRPr="00FC77CE">
        <w:rPr>
          <w:rFonts w:ascii="Times New Roman" w:hAnsi="Times New Roman" w:cs="Times New Roman"/>
          <w:sz w:val="28"/>
          <w:szCs w:val="28"/>
          <w:lang w:val="ru-BY"/>
        </w:rPr>
        <w:t>партисипативного</w:t>
      </w:r>
      <w:proofErr w:type="spellEnd"/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 управления, при которой работники активно участвуют в принятии решений. Это способствует повышению мотивации и лояльности сотрудников. В США популярны программы развития персонала, включая тренинги, менторство и гибкие рабочие графики, что особенно заметно в технологическом секторе. Например, компании, такие как Microsoft, предлагают сотрудникам программы благополучия и карьерного роста, что помогает привлекать и удерживать таланты. Такой подход контрастирует с более иерархическими моделями в некоторых развивающихся странах, где акцент часто делается на строгом контроле.</w:t>
      </w:r>
    </w:p>
    <w:p w14:paraId="55A93B53" w14:textId="206919AA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Культурные особенности существенно влияют на стиль менеджмента в развитых странах. В Японии, например, менеджмент основан на принципах долгосрочной ориентации, командной работы и уважения к традициям. Концепция «кайдзен» (непрерывное улучшение), внедренная такими компаниями, как Toyota, подчеркивает важность постоянного совершенствования процессов и вовлеченности сотрудников на всех уровнях. В Германии менеджмент характеризуется структурированностью и вниманием к деталям, что отражается в высокой дисциплине и точности процессов. В то же время в США менеджмент более </w:t>
      </w:r>
      <w:proofErr w:type="spellStart"/>
      <w:r w:rsidRPr="00FC77CE">
        <w:rPr>
          <w:rFonts w:ascii="Times New Roman" w:hAnsi="Times New Roman" w:cs="Times New Roman"/>
          <w:sz w:val="28"/>
          <w:szCs w:val="28"/>
          <w:lang w:val="ru-BY"/>
        </w:rPr>
        <w:t>индивидуалистичен</w:t>
      </w:r>
      <w:proofErr w:type="spellEnd"/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, с акцентом на </w:t>
      </w:r>
      <w:r w:rsidRPr="00FC77CE">
        <w:rPr>
          <w:rFonts w:ascii="Times New Roman" w:hAnsi="Times New Roman" w:cs="Times New Roman"/>
          <w:sz w:val="28"/>
          <w:szCs w:val="28"/>
          <w:lang w:val="ru-BY"/>
        </w:rPr>
        <w:lastRenderedPageBreak/>
        <w:t>лидерство, инициативу и быстрые результаты. Эти культурные различия формируют разнообразие подходов, но все они направлены на достижение эффективности и конкурентоспособности.</w:t>
      </w:r>
    </w:p>
    <w:p w14:paraId="5855B984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Устойчивое развитие и этика стали важными аспектами менеджмента в развитых странах. Потребители и инвесторы все чаще требуют от компаний социальной ответственности, что заставляет менеджеров интегрировать экологические и социальные принципы в стратегии. В Европе, особенно в странах ЕС, компании, такие как Unilever, активно продвигают инициативы по снижению углеродного следа и поддержке справедливой торговли. В США такие компании, как </w:t>
      </w:r>
      <w:proofErr w:type="spellStart"/>
      <w:r w:rsidRPr="00FC77CE">
        <w:rPr>
          <w:rFonts w:ascii="Times New Roman" w:hAnsi="Times New Roman" w:cs="Times New Roman"/>
          <w:sz w:val="28"/>
          <w:szCs w:val="28"/>
          <w:lang w:val="ru-BY"/>
        </w:rPr>
        <w:t>Patagonia</w:t>
      </w:r>
      <w:proofErr w:type="spellEnd"/>
      <w:r w:rsidRPr="00FC77CE">
        <w:rPr>
          <w:rFonts w:ascii="Times New Roman" w:hAnsi="Times New Roman" w:cs="Times New Roman"/>
          <w:sz w:val="28"/>
          <w:szCs w:val="28"/>
          <w:lang w:val="ru-BY"/>
        </w:rPr>
        <w:t>, делают акцент на экологически чистое производство и прозрачность цепочек поставок. Этичный менеджмент также включает борьбу с дискриминацией и обеспечение равных возможностей, что особенно актуально в многонациональных корпорациях развитых стран.</w:t>
      </w:r>
    </w:p>
    <w:p w14:paraId="00D079FC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Глобализация оказала значительное влияние на менеджмент в развитых странах, требуя от менеджеров умения работать в мультикультурной среде. Компании, такие как Amazon и </w:t>
      </w:r>
      <w:proofErr w:type="spellStart"/>
      <w:r w:rsidRPr="00FC77CE">
        <w:rPr>
          <w:rFonts w:ascii="Times New Roman" w:hAnsi="Times New Roman" w:cs="Times New Roman"/>
          <w:sz w:val="28"/>
          <w:szCs w:val="28"/>
          <w:lang w:val="ru-BY"/>
        </w:rPr>
        <w:t>Nestlé</w:t>
      </w:r>
      <w:proofErr w:type="spellEnd"/>
      <w:r w:rsidRPr="00FC77CE">
        <w:rPr>
          <w:rFonts w:ascii="Times New Roman" w:hAnsi="Times New Roman" w:cs="Times New Roman"/>
          <w:sz w:val="28"/>
          <w:szCs w:val="28"/>
          <w:lang w:val="ru-BY"/>
        </w:rPr>
        <w:t>, управляют глобальными операциями, адаптируя свои стратегии к местным рынкам, сохраняя при этом единые корпоративные стандарты. Менеджеры в развитых странах должны обладать навыками межкультурной коммуникации и гибкостью, чтобы эффективно управлять разнообразными командами. Кроме того, глобальная конкуренция подталкивает компании к постоянным инновациям и оптимизации процессов, что делает адаптивность ключевой характеристикой современного менеджмента.</w:t>
      </w:r>
    </w:p>
    <w:p w14:paraId="424E2F7C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 xml:space="preserve">Несмотря на передовые подходы, менеджмент в развитых странах сталкивается с вызовами, включая киберугрозы, нестабильность мировой экономики и необходимость балансировать между прибылью и социальной ответственностью. В будущем можно ожидать дальнейшего роста роли искусственного интеллекта и автоматизации, что потребует от менеджеров новых компетенций в управлении технологиями. Также ожидается усиление акцента на удаленное управление и гибридные рабочие модели, которые стали популярны после пандемии COVID-19. Компании, такие как Zoom и </w:t>
      </w:r>
      <w:proofErr w:type="spellStart"/>
      <w:r w:rsidRPr="00FC77CE">
        <w:rPr>
          <w:rFonts w:ascii="Times New Roman" w:hAnsi="Times New Roman" w:cs="Times New Roman"/>
          <w:sz w:val="28"/>
          <w:szCs w:val="28"/>
          <w:lang w:val="ru-BY"/>
        </w:rPr>
        <w:t>Slack</w:t>
      </w:r>
      <w:proofErr w:type="spellEnd"/>
      <w:r w:rsidRPr="00FC77CE">
        <w:rPr>
          <w:rFonts w:ascii="Times New Roman" w:hAnsi="Times New Roman" w:cs="Times New Roman"/>
          <w:sz w:val="28"/>
          <w:szCs w:val="28"/>
          <w:lang w:val="ru-BY"/>
        </w:rPr>
        <w:t>, уже изменили подходы к управлению командами, делая акцент на цифровые инструменты для коммуникации и координации.</w:t>
      </w:r>
    </w:p>
    <w:p w14:paraId="313F41F5" w14:textId="77777777" w:rsidR="00FC77CE" w:rsidRPr="00FC77CE" w:rsidRDefault="00FC77CE" w:rsidP="00FC7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C77CE">
        <w:rPr>
          <w:rFonts w:ascii="Times New Roman" w:hAnsi="Times New Roman" w:cs="Times New Roman"/>
          <w:sz w:val="28"/>
          <w:szCs w:val="28"/>
          <w:lang w:val="ru-BY"/>
        </w:rPr>
        <w:t>В заключение, менеджмент в развитых странах характеризуется высокой степенью технологической интеграции, ориентацией на сотрудников, культурной адаптацией и приверженностью устойчивому развитию. Эти особенности позволяют организациям эффективно конкурировать на глобальном рынке и отвечать на вызовы современности. Различия в подходах, обусловленные культурными и экономическими факторами, создают богатое разнообразие управленческих моделей, которые продолжают эволюционировать. В будущем менеджмент в развитых странах будет все больше зависеть от технологий, гибкости и этических принципов, что обеспечит организациям устойчивый рост и способность адаптироваться к стремительно меняющемуся миру.</w:t>
      </w:r>
    </w:p>
    <w:p w14:paraId="4A5DA963" w14:textId="77777777" w:rsidR="00352020" w:rsidRPr="00FC77CE" w:rsidRDefault="00352020" w:rsidP="00FC77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FC7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417F23"/>
    <w:rsid w:val="005A5045"/>
    <w:rsid w:val="005F5575"/>
    <w:rsid w:val="00753881"/>
    <w:rsid w:val="007E3217"/>
    <w:rsid w:val="00816130"/>
    <w:rsid w:val="00886CA1"/>
    <w:rsid w:val="008C11B5"/>
    <w:rsid w:val="008D1321"/>
    <w:rsid w:val="008F525B"/>
    <w:rsid w:val="009023E6"/>
    <w:rsid w:val="00911DFE"/>
    <w:rsid w:val="00967FAD"/>
    <w:rsid w:val="00A2448C"/>
    <w:rsid w:val="00B12A54"/>
    <w:rsid w:val="00B147A4"/>
    <w:rsid w:val="00B63DFF"/>
    <w:rsid w:val="00CD4BD1"/>
    <w:rsid w:val="00D01469"/>
    <w:rsid w:val="00DE4DA1"/>
    <w:rsid w:val="00DF6609"/>
    <w:rsid w:val="00DF7826"/>
    <w:rsid w:val="00E97334"/>
    <w:rsid w:val="00F919FE"/>
    <w:rsid w:val="00FC77CE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2025-05-13T08:31:00Z</dcterms:created>
  <dcterms:modified xsi:type="dcterms:W3CDTF">2025-05-13T08:35:00Z</dcterms:modified>
</cp:coreProperties>
</file>