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6ADC" w14:textId="77777777" w:rsidR="00963467" w:rsidRPr="00DD3F15" w:rsidRDefault="00963467" w:rsidP="009634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20E70C2" w14:textId="77777777" w:rsidR="00963467" w:rsidRPr="00DD3F15" w:rsidRDefault="00963467" w:rsidP="009634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89F76" w14:textId="77777777" w:rsidR="00963467" w:rsidRPr="00DD3F15" w:rsidRDefault="00963467" w:rsidP="009634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8DA5BAA" w14:textId="77777777" w:rsidR="00963467" w:rsidRPr="00DD3F15" w:rsidRDefault="00963467" w:rsidP="009634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BFB74E2" w14:textId="77777777" w:rsidR="00963467" w:rsidRPr="0038650B" w:rsidRDefault="00963467" w:rsidP="009634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F1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8BFB9B3" w14:textId="77777777" w:rsidR="00963467" w:rsidRPr="0038650B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3D954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BF52210" w14:textId="77777777" w:rsidR="00963467" w:rsidRPr="0038650B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8A2A4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FF45DD2" w14:textId="77777777" w:rsidR="00963467" w:rsidRPr="0038650B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01EE1" w14:textId="473532F3" w:rsidR="00963467" w:rsidRPr="0038650B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B83DCF">
        <w:rPr>
          <w:rFonts w:ascii="Times New Roman" w:hAnsi="Times New Roman" w:cs="Times New Roman"/>
          <w:sz w:val="28"/>
          <w:szCs w:val="28"/>
        </w:rPr>
        <w:t>Системный анализ</w:t>
      </w:r>
    </w:p>
    <w:p w14:paraId="116D4C32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0E552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A3563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ECC17" w14:textId="77777777" w:rsidR="00963467" w:rsidRPr="0038650B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85FE2" w14:textId="77777777" w:rsidR="00963467" w:rsidRPr="0038650B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30630" w14:textId="77777777" w:rsidR="00963467" w:rsidRPr="006B68E7" w:rsidRDefault="00963467" w:rsidP="009634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0A15C46" w14:textId="77777777" w:rsidR="00963467" w:rsidRDefault="00963467" w:rsidP="00963467">
      <w:pPr>
        <w:pStyle w:val="BodyText"/>
        <w:jc w:val="center"/>
        <w:rPr>
          <w:i w:val="0"/>
          <w:iCs w:val="0"/>
          <w:spacing w:val="-5"/>
          <w:sz w:val="28"/>
          <w:szCs w:val="28"/>
        </w:rPr>
      </w:pPr>
      <w:r>
        <w:rPr>
          <w:i w:val="0"/>
          <w:iCs w:val="0"/>
          <w:sz w:val="28"/>
          <w:szCs w:val="28"/>
        </w:rPr>
        <w:t>по</w:t>
      </w:r>
      <w:r w:rsidRPr="007776AE">
        <w:rPr>
          <w:i w:val="0"/>
          <w:iCs w:val="0"/>
          <w:sz w:val="28"/>
          <w:szCs w:val="28"/>
        </w:rPr>
        <w:t xml:space="preserve"> лабораторн</w:t>
      </w:r>
      <w:r>
        <w:rPr>
          <w:i w:val="0"/>
          <w:iCs w:val="0"/>
          <w:sz w:val="28"/>
          <w:szCs w:val="28"/>
        </w:rPr>
        <w:t>ой</w:t>
      </w:r>
      <w:r w:rsidRPr="000435D9">
        <w:rPr>
          <w:i w:val="0"/>
          <w:iCs w:val="0"/>
          <w:spacing w:val="-9"/>
          <w:sz w:val="28"/>
          <w:szCs w:val="28"/>
        </w:rPr>
        <w:t xml:space="preserve"> </w:t>
      </w:r>
      <w:r w:rsidRPr="000435D9">
        <w:rPr>
          <w:i w:val="0"/>
          <w:iCs w:val="0"/>
          <w:sz w:val="28"/>
          <w:szCs w:val="28"/>
        </w:rPr>
        <w:t>работ</w:t>
      </w:r>
      <w:r>
        <w:rPr>
          <w:i w:val="0"/>
          <w:iCs w:val="0"/>
          <w:sz w:val="28"/>
          <w:szCs w:val="28"/>
        </w:rPr>
        <w:t>е</w:t>
      </w:r>
      <w:r w:rsidRPr="000435D9">
        <w:rPr>
          <w:i w:val="0"/>
          <w:iCs w:val="0"/>
          <w:spacing w:val="-16"/>
          <w:sz w:val="28"/>
          <w:szCs w:val="28"/>
        </w:rPr>
        <w:t xml:space="preserve"> </w:t>
      </w:r>
      <w:r w:rsidRPr="000435D9">
        <w:rPr>
          <w:i w:val="0"/>
          <w:iCs w:val="0"/>
          <w:spacing w:val="-5"/>
          <w:sz w:val="28"/>
          <w:szCs w:val="28"/>
        </w:rPr>
        <w:t>№1</w:t>
      </w:r>
      <w:r>
        <w:rPr>
          <w:i w:val="0"/>
          <w:iCs w:val="0"/>
          <w:spacing w:val="-5"/>
          <w:sz w:val="28"/>
          <w:szCs w:val="28"/>
        </w:rPr>
        <w:t xml:space="preserve"> </w:t>
      </w:r>
    </w:p>
    <w:p w14:paraId="495D8E38" w14:textId="77777777" w:rsidR="00963467" w:rsidRPr="000435D9" w:rsidRDefault="00963467" w:rsidP="00963467">
      <w:pPr>
        <w:pStyle w:val="BodyText"/>
        <w:jc w:val="center"/>
        <w:rPr>
          <w:i w:val="0"/>
          <w:iCs w:val="0"/>
          <w:spacing w:val="-5"/>
          <w:sz w:val="28"/>
          <w:szCs w:val="28"/>
        </w:rPr>
      </w:pPr>
      <w:r w:rsidRPr="000435D9">
        <w:rPr>
          <w:i w:val="0"/>
          <w:iCs w:val="0"/>
          <w:sz w:val="28"/>
          <w:szCs w:val="28"/>
        </w:rPr>
        <w:t>«</w:t>
      </w:r>
      <w:r>
        <w:rPr>
          <w:i w:val="0"/>
          <w:iCs w:val="0"/>
          <w:color w:val="000000"/>
          <w:sz w:val="28"/>
          <w:szCs w:val="28"/>
        </w:rPr>
        <w:t>Принятие решений в неструктурированных задачах на основе методов экспертного анализа</w:t>
      </w:r>
      <w:r w:rsidRPr="000435D9">
        <w:rPr>
          <w:i w:val="0"/>
          <w:iCs w:val="0"/>
          <w:sz w:val="28"/>
          <w:szCs w:val="28"/>
        </w:rPr>
        <w:t>»</w:t>
      </w:r>
    </w:p>
    <w:p w14:paraId="2525DB4E" w14:textId="49867D84" w:rsidR="00963467" w:rsidRDefault="00963467" w:rsidP="009634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83DCF">
        <w:rPr>
          <w:rFonts w:ascii="Times New Roman" w:hAnsi="Times New Roman" w:cs="Times New Roman"/>
          <w:sz w:val="28"/>
          <w:szCs w:val="28"/>
        </w:rPr>
        <w:t>2</w:t>
      </w:r>
    </w:p>
    <w:p w14:paraId="385AFFED" w14:textId="77777777" w:rsidR="00963467" w:rsidRPr="0038650B" w:rsidRDefault="00963467" w:rsidP="009634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8F09B" w14:textId="77777777" w:rsidR="00963467" w:rsidRPr="0038650B" w:rsidRDefault="00963467" w:rsidP="009634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3250D" w14:textId="77777777" w:rsidR="00963467" w:rsidRPr="005C6576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14D26" w14:textId="77777777" w:rsidR="00963467" w:rsidRDefault="00963467" w:rsidP="009634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397417" w14:textId="77777777" w:rsidR="00963467" w:rsidRDefault="00963467" w:rsidP="009634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273C32" w14:textId="77777777" w:rsidR="00963467" w:rsidRDefault="00963467" w:rsidP="009634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3D1997" w14:textId="77777777" w:rsidR="00963467" w:rsidRDefault="00963467" w:rsidP="009634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B7E04" w14:textId="77777777" w:rsidR="00963467" w:rsidRDefault="00963467" w:rsidP="009634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E0FDB" w14:textId="77777777" w:rsidR="00963467" w:rsidRDefault="00963467" w:rsidP="009634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32B70" w14:textId="77777777" w:rsidR="00963467" w:rsidRDefault="00963467" w:rsidP="009634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54"/>
        <w:gridCol w:w="1950"/>
        <w:gridCol w:w="2552"/>
      </w:tblGrid>
      <w:tr w:rsidR="00963467" w:rsidRPr="00DD3F15" w14:paraId="5C106C0C" w14:textId="77777777" w:rsidTr="00A55379">
        <w:trPr>
          <w:trHeight w:hRule="exact" w:val="567"/>
        </w:trPr>
        <w:tc>
          <w:tcPr>
            <w:tcW w:w="4854" w:type="dxa"/>
            <w:vAlign w:val="center"/>
          </w:tcPr>
          <w:p w14:paraId="76062A39" w14:textId="77777777" w:rsidR="00963467" w:rsidRPr="00DD3F15" w:rsidRDefault="00963467" w:rsidP="00A55379">
            <w:pPr>
              <w:pStyle w:val="BodyText"/>
              <w:ind w:hanging="108"/>
              <w:rPr>
                <w:i w:val="0"/>
                <w:iCs w:val="0"/>
                <w:sz w:val="28"/>
                <w:szCs w:val="32"/>
              </w:rPr>
            </w:pPr>
            <w:r w:rsidRPr="00DD3F15">
              <w:rPr>
                <w:i w:val="0"/>
                <w:iCs w:val="0"/>
                <w:sz w:val="28"/>
                <w:szCs w:val="32"/>
              </w:rPr>
              <w:t>Студент</w:t>
            </w:r>
            <w:r>
              <w:rPr>
                <w:i w:val="0"/>
                <w:iCs w:val="0"/>
                <w:sz w:val="28"/>
                <w:szCs w:val="32"/>
              </w:rPr>
              <w:t xml:space="preserve"> группы 250502</w:t>
            </w:r>
          </w:p>
        </w:tc>
        <w:tc>
          <w:tcPr>
            <w:tcW w:w="1950" w:type="dxa"/>
            <w:vAlign w:val="center"/>
          </w:tcPr>
          <w:p w14:paraId="658EB1EF" w14:textId="77777777" w:rsidR="00963467" w:rsidRPr="00DD3F15" w:rsidRDefault="00963467" w:rsidP="00A55379">
            <w:pPr>
              <w:pStyle w:val="BodyText"/>
              <w:rPr>
                <w:i w:val="0"/>
                <w:iCs w:val="0"/>
                <w:sz w:val="28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2E4D06F3" w14:textId="05A32424" w:rsidR="00963467" w:rsidRPr="00DD3F15" w:rsidRDefault="00685EFF" w:rsidP="00A55379">
            <w:pPr>
              <w:pStyle w:val="BodyText"/>
              <w:rPr>
                <w:i w:val="0"/>
                <w:iCs w:val="0"/>
                <w:sz w:val="28"/>
                <w:szCs w:val="32"/>
              </w:rPr>
            </w:pPr>
            <w:r w:rsidRPr="00685EFF">
              <w:rPr>
                <w:i w:val="0"/>
                <w:iCs w:val="0"/>
                <w:sz w:val="28"/>
                <w:szCs w:val="32"/>
              </w:rPr>
              <w:t xml:space="preserve">Бригадир </w:t>
            </w:r>
            <w:r w:rsidR="00963467">
              <w:rPr>
                <w:i w:val="0"/>
                <w:iCs w:val="0"/>
                <w:sz w:val="28"/>
                <w:szCs w:val="32"/>
              </w:rPr>
              <w:t>А</w:t>
            </w:r>
            <w:r w:rsidR="00963467" w:rsidRPr="00DD3F15">
              <w:rPr>
                <w:i w:val="0"/>
                <w:iCs w:val="0"/>
                <w:sz w:val="28"/>
                <w:szCs w:val="32"/>
              </w:rPr>
              <w:t>.</w:t>
            </w:r>
            <w:r>
              <w:rPr>
                <w:i w:val="0"/>
                <w:iCs w:val="0"/>
                <w:sz w:val="28"/>
                <w:szCs w:val="32"/>
              </w:rPr>
              <w:t>С</w:t>
            </w:r>
            <w:r w:rsidR="00963467" w:rsidRPr="00DD3F15">
              <w:rPr>
                <w:i w:val="0"/>
                <w:iCs w:val="0"/>
                <w:sz w:val="28"/>
                <w:szCs w:val="32"/>
              </w:rPr>
              <w:t>.</w:t>
            </w:r>
          </w:p>
        </w:tc>
      </w:tr>
      <w:tr w:rsidR="00963467" w:rsidRPr="00DD3F15" w14:paraId="7187664C" w14:textId="77777777" w:rsidTr="00A55379">
        <w:trPr>
          <w:trHeight w:hRule="exact" w:val="567"/>
        </w:trPr>
        <w:tc>
          <w:tcPr>
            <w:tcW w:w="4854" w:type="dxa"/>
            <w:vAlign w:val="center"/>
          </w:tcPr>
          <w:p w14:paraId="7D0DE50B" w14:textId="77777777" w:rsidR="00963467" w:rsidRPr="00DD3F15" w:rsidRDefault="00963467" w:rsidP="00A55379">
            <w:pPr>
              <w:pStyle w:val="BodyText"/>
              <w:ind w:hanging="108"/>
              <w:rPr>
                <w:i w:val="0"/>
                <w:iCs w:val="0"/>
                <w:sz w:val="28"/>
                <w:szCs w:val="32"/>
              </w:rPr>
            </w:pPr>
            <w:r>
              <w:rPr>
                <w:i w:val="0"/>
                <w:iCs w:val="0"/>
                <w:sz w:val="28"/>
                <w:szCs w:val="32"/>
              </w:rPr>
              <w:t>Преподаватель</w:t>
            </w:r>
          </w:p>
        </w:tc>
        <w:tc>
          <w:tcPr>
            <w:tcW w:w="1950" w:type="dxa"/>
            <w:vAlign w:val="center"/>
          </w:tcPr>
          <w:p w14:paraId="1918CB4A" w14:textId="77777777" w:rsidR="00963467" w:rsidRPr="00DD3F15" w:rsidRDefault="00963467" w:rsidP="00A55379">
            <w:pPr>
              <w:pStyle w:val="BodyText"/>
              <w:rPr>
                <w:i w:val="0"/>
                <w:iCs w:val="0"/>
                <w:sz w:val="28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673B85C3" w14:textId="7306046D" w:rsidR="00963467" w:rsidRPr="003C051C" w:rsidRDefault="00685EFF" w:rsidP="00A55379">
            <w:pPr>
              <w:pStyle w:val="BodyText"/>
              <w:rPr>
                <w:i w:val="0"/>
                <w:iCs w:val="0"/>
                <w:sz w:val="28"/>
                <w:szCs w:val="32"/>
              </w:rPr>
            </w:pPr>
            <w:r>
              <w:rPr>
                <w:i w:val="0"/>
                <w:iCs w:val="0"/>
                <w:sz w:val="28"/>
                <w:szCs w:val="32"/>
              </w:rPr>
              <w:t>Туровец Н</w:t>
            </w:r>
            <w:r w:rsidR="00963467" w:rsidRPr="00DD3F15">
              <w:rPr>
                <w:i w:val="0"/>
                <w:iCs w:val="0"/>
                <w:sz w:val="28"/>
                <w:szCs w:val="32"/>
              </w:rPr>
              <w:t>.</w:t>
            </w:r>
            <w:r w:rsidR="003C051C">
              <w:rPr>
                <w:i w:val="0"/>
                <w:iCs w:val="0"/>
                <w:sz w:val="28"/>
                <w:szCs w:val="32"/>
              </w:rPr>
              <w:t>О</w:t>
            </w:r>
            <w:r w:rsidR="00963467" w:rsidRPr="00DD3F15">
              <w:rPr>
                <w:i w:val="0"/>
                <w:iCs w:val="0"/>
                <w:sz w:val="28"/>
                <w:szCs w:val="32"/>
              </w:rPr>
              <w:t>. </w:t>
            </w:r>
          </w:p>
        </w:tc>
      </w:tr>
    </w:tbl>
    <w:p w14:paraId="726C775B" w14:textId="77777777" w:rsidR="00963467" w:rsidRDefault="00963467" w:rsidP="009634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2BC0BD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DF50B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E6D6E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8E4E9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29138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9CB44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7B2D6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4B25A" w14:textId="77777777" w:rsidR="00963467" w:rsidRDefault="00963467" w:rsidP="009634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8119F" w14:textId="652AFF90" w:rsidR="00A55379" w:rsidRPr="000D2215" w:rsidRDefault="00963467" w:rsidP="000D2215">
      <w:pPr>
        <w:spacing w:after="0" w:line="240" w:lineRule="auto"/>
        <w:jc w:val="center"/>
        <w:rPr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3C87D44" w14:textId="77777777" w:rsidR="00A55379" w:rsidRPr="007B06F1" w:rsidRDefault="00A55379" w:rsidP="00E42440">
      <w:pPr>
        <w:pStyle w:val="Heading1"/>
        <w:numPr>
          <w:ilvl w:val="0"/>
          <w:numId w:val="6"/>
        </w:numPr>
        <w:spacing w:before="0" w:line="240" w:lineRule="auto"/>
        <w:ind w:left="1066" w:hanging="357"/>
        <w:rPr>
          <w:rFonts w:cs="Times New Roman"/>
        </w:rPr>
      </w:pPr>
      <w:bookmarkStart w:id="0" w:name="_Toc188794371"/>
      <w:r w:rsidRPr="007B06F1">
        <w:rPr>
          <w:rFonts w:cs="Times New Roman"/>
        </w:rPr>
        <w:lastRenderedPageBreak/>
        <w:t>ЦЕЛЬ РАБОТЫ</w:t>
      </w:r>
      <w:bookmarkEnd w:id="0"/>
    </w:p>
    <w:p w14:paraId="1D7A8DC5" w14:textId="77777777" w:rsidR="00A55379" w:rsidRPr="007B06F1" w:rsidRDefault="00A55379" w:rsidP="00E424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9D7FE8" w14:textId="77777777" w:rsidR="00A55379" w:rsidRPr="007B06F1" w:rsidRDefault="00A55379" w:rsidP="00E42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1240A9BF" w14:textId="77777777" w:rsidR="00A55379" w:rsidRPr="007B06F1" w:rsidRDefault="00A55379" w:rsidP="00E42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– изучение методов экспертного анализа, включая процедуры сбора экспертных оценок, их проверки и обработки;</w:t>
      </w:r>
    </w:p>
    <w:p w14:paraId="55BCBC49" w14:textId="77777777" w:rsidR="00A55379" w:rsidRPr="007B06F1" w:rsidRDefault="00A55379" w:rsidP="00E42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– изучение возможностей применения методов экспертного анализа для поддержки принятия управленческих решений.</w:t>
      </w:r>
    </w:p>
    <w:p w14:paraId="44900ED4" w14:textId="77777777" w:rsidR="00A55379" w:rsidRPr="007B06F1" w:rsidRDefault="00A55379" w:rsidP="00E42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5B620" w14:textId="77777777" w:rsidR="00A55379" w:rsidRPr="007B06F1" w:rsidRDefault="00A55379" w:rsidP="00E42440">
      <w:pPr>
        <w:pStyle w:val="Heading1"/>
        <w:numPr>
          <w:ilvl w:val="0"/>
          <w:numId w:val="6"/>
        </w:numPr>
        <w:spacing w:before="0" w:line="240" w:lineRule="auto"/>
        <w:ind w:left="1066" w:hanging="357"/>
        <w:rPr>
          <w:rFonts w:cs="Times New Roman"/>
        </w:rPr>
      </w:pPr>
      <w:bookmarkStart w:id="1" w:name="_Toc188794372"/>
      <w:r w:rsidRPr="007B06F1">
        <w:rPr>
          <w:rFonts w:cs="Times New Roman"/>
        </w:rPr>
        <w:t>ИСХОДНЫЕ ДАННЫЕ</w:t>
      </w:r>
      <w:bookmarkEnd w:id="1"/>
      <w:r w:rsidRPr="007B06F1">
        <w:rPr>
          <w:rFonts w:cs="Times New Roman"/>
        </w:rPr>
        <w:t xml:space="preserve"> </w:t>
      </w:r>
    </w:p>
    <w:p w14:paraId="4ECB2B52" w14:textId="77777777" w:rsidR="00A55379" w:rsidRPr="007B06F1" w:rsidRDefault="00A55379" w:rsidP="00E42440">
      <w:pPr>
        <w:pStyle w:val="a"/>
        <w:rPr>
          <w:rFonts w:cs="Times New Roman"/>
          <w:szCs w:val="28"/>
        </w:rPr>
      </w:pPr>
    </w:p>
    <w:p w14:paraId="70FF6106" w14:textId="674B366B" w:rsidR="00867A42" w:rsidRPr="00867A42" w:rsidRDefault="00867A42" w:rsidP="00867A42">
      <w:pPr>
        <w:spacing w:after="0" w:line="240" w:lineRule="auto"/>
        <w:ind w:right="74"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867A42">
        <w:rPr>
          <w:rFonts w:ascii="Times New Roman" w:hAnsi="Times New Roman" w:cs="Times New Roman"/>
          <w:snapToGrid w:val="0"/>
          <w:sz w:val="28"/>
          <w:szCs w:val="28"/>
        </w:rPr>
        <w:t>На предприятии возникли сложности, связанные с нехваткой складских площадей для сырья. Предлагаются следующие варианты действий: 1) построить новый склад (А1); 2) приобрести складские помещения у другого предприятия (А2); 3) арендовать складские помещения у другого предприятия (А3); 4) изменить режим работы предприятия таким образом, чтобы сократить запасы на складах (А4).</w:t>
      </w:r>
    </w:p>
    <w:p w14:paraId="103A1A78" w14:textId="77777777" w:rsidR="00867A42" w:rsidRPr="00867A42" w:rsidRDefault="00867A42" w:rsidP="00867A42">
      <w:pPr>
        <w:spacing w:after="0" w:line="240" w:lineRule="auto"/>
        <w:ind w:right="74"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867A42">
        <w:rPr>
          <w:rFonts w:ascii="Times New Roman" w:hAnsi="Times New Roman" w:cs="Times New Roman"/>
          <w:snapToGrid w:val="0"/>
          <w:sz w:val="28"/>
          <w:szCs w:val="28"/>
        </w:rPr>
        <w:t>Выбор одного из вариантов производится с участием трех экспертов. Мнения экспертов следующие:</w:t>
      </w:r>
    </w:p>
    <w:p w14:paraId="201627AA" w14:textId="401BBECD" w:rsidR="00867A42" w:rsidRPr="00867A42" w:rsidRDefault="00867A42" w:rsidP="00867A42">
      <w:pPr>
        <w:spacing w:after="0" w:line="240" w:lineRule="auto"/>
        <w:ind w:right="74"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867A42">
        <w:rPr>
          <w:rFonts w:ascii="Times New Roman" w:hAnsi="Times New Roman" w:cs="Times New Roman"/>
          <w:snapToGrid w:val="0"/>
          <w:sz w:val="28"/>
          <w:szCs w:val="28"/>
        </w:rPr>
        <w:t>−</w:t>
      </w:r>
      <w:r>
        <w:rPr>
          <w:rFonts w:ascii="Times New Roman" w:hAnsi="Times New Roman" w:cs="Times New Roman"/>
          <w:snapToGrid w:val="0"/>
          <w:sz w:val="28"/>
          <w:szCs w:val="28"/>
        </w:rPr>
        <w:t> </w:t>
      </w:r>
      <w:r w:rsidRPr="00867A42">
        <w:rPr>
          <w:rFonts w:ascii="Times New Roman" w:hAnsi="Times New Roman" w:cs="Times New Roman"/>
          <w:snapToGrid w:val="0"/>
          <w:sz w:val="28"/>
          <w:szCs w:val="28"/>
        </w:rPr>
        <w:t>первый эксперт: лучший вариант - аренда склада, немного хуже - изменение режима работы, значительно хуже - приобретение склада у другого предприятия, еще хуже - строительство нового склада;</w:t>
      </w:r>
    </w:p>
    <w:p w14:paraId="0CFC75D5" w14:textId="050BA236" w:rsidR="00867A42" w:rsidRPr="00867A42" w:rsidRDefault="00867A42" w:rsidP="00867A42">
      <w:pPr>
        <w:spacing w:after="0" w:line="240" w:lineRule="auto"/>
        <w:ind w:right="74"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867A42">
        <w:rPr>
          <w:rFonts w:ascii="Times New Roman" w:hAnsi="Times New Roman" w:cs="Times New Roman"/>
          <w:snapToGrid w:val="0"/>
          <w:sz w:val="28"/>
          <w:szCs w:val="28"/>
        </w:rPr>
        <w:t>−</w:t>
      </w:r>
      <w:r>
        <w:rPr>
          <w:rFonts w:ascii="Times New Roman" w:hAnsi="Times New Roman" w:cs="Times New Roman"/>
          <w:snapToGrid w:val="0"/>
          <w:sz w:val="28"/>
          <w:szCs w:val="28"/>
        </w:rPr>
        <w:t> </w:t>
      </w:r>
      <w:r w:rsidRPr="00867A42">
        <w:rPr>
          <w:rFonts w:ascii="Times New Roman" w:hAnsi="Times New Roman" w:cs="Times New Roman"/>
          <w:snapToGrid w:val="0"/>
          <w:sz w:val="28"/>
          <w:szCs w:val="28"/>
        </w:rPr>
        <w:t>второй эксперт: лучший вариант - изменение режима работы, хуже - аренда склада, еще хуже - строительство нового склада, самый худший вариант - приобретение склада у другого предприятия;</w:t>
      </w:r>
    </w:p>
    <w:p w14:paraId="2D307688" w14:textId="73CCAC42" w:rsidR="00A55379" w:rsidRDefault="00867A42" w:rsidP="00867A42">
      <w:pPr>
        <w:spacing w:after="0" w:line="240" w:lineRule="auto"/>
        <w:ind w:right="74"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867A42">
        <w:rPr>
          <w:rFonts w:ascii="Times New Roman" w:hAnsi="Times New Roman" w:cs="Times New Roman"/>
          <w:snapToGrid w:val="0"/>
          <w:sz w:val="28"/>
          <w:szCs w:val="28"/>
        </w:rPr>
        <w:t>−</w:t>
      </w:r>
      <w:r>
        <w:rPr>
          <w:rFonts w:ascii="Times New Roman" w:hAnsi="Times New Roman" w:cs="Times New Roman"/>
          <w:snapToGrid w:val="0"/>
          <w:sz w:val="28"/>
          <w:szCs w:val="28"/>
        </w:rPr>
        <w:t> </w:t>
      </w:r>
      <w:r w:rsidRPr="00867A42">
        <w:rPr>
          <w:rFonts w:ascii="Times New Roman" w:hAnsi="Times New Roman" w:cs="Times New Roman"/>
          <w:snapToGrid w:val="0"/>
          <w:sz w:val="28"/>
          <w:szCs w:val="28"/>
        </w:rPr>
        <w:t>третий эксперт: лучший вариант - строительство нового склада, немного хуже - изменение режима работы, еще немного хуже - аренда склада, значительно хуже - приобретение склада у другого предприятия.</w:t>
      </w:r>
    </w:p>
    <w:p w14:paraId="01BBBBF8" w14:textId="77777777" w:rsidR="00867A42" w:rsidRPr="007B06F1" w:rsidRDefault="00867A42" w:rsidP="00867A42">
      <w:pPr>
        <w:spacing w:after="0" w:line="240" w:lineRule="auto"/>
        <w:ind w:right="74"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2CD927A2" w14:textId="77777777" w:rsidR="00A55379" w:rsidRPr="007B06F1" w:rsidRDefault="00A55379" w:rsidP="00E42440">
      <w:pPr>
        <w:pStyle w:val="Heading1"/>
        <w:numPr>
          <w:ilvl w:val="0"/>
          <w:numId w:val="6"/>
        </w:numPr>
        <w:spacing w:before="0" w:line="240" w:lineRule="auto"/>
        <w:rPr>
          <w:rFonts w:cs="Times New Roman"/>
        </w:rPr>
      </w:pPr>
      <w:bookmarkStart w:id="2" w:name="_Toc188794373"/>
      <w:r w:rsidRPr="007B06F1">
        <w:rPr>
          <w:rFonts w:cs="Times New Roman"/>
        </w:rPr>
        <w:t>ПОРЯДОК ВЫПОЛНЕНИЯ РАБОТЫ</w:t>
      </w:r>
      <w:bookmarkEnd w:id="2"/>
    </w:p>
    <w:p w14:paraId="21D22A6D" w14:textId="77777777" w:rsidR="00A55379" w:rsidRPr="007B06F1" w:rsidRDefault="00A55379" w:rsidP="00E424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B25065" w14:textId="77777777" w:rsidR="00A55379" w:rsidRPr="007B06F1" w:rsidRDefault="00A55379" w:rsidP="00E42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1. Изучить теоретические сведения по лабораторной работе.</w:t>
      </w:r>
    </w:p>
    <w:p w14:paraId="51C30064" w14:textId="77777777" w:rsidR="00A55379" w:rsidRPr="007B06F1" w:rsidRDefault="00A55379" w:rsidP="00E42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2. Получить задание на лабораторную работу (вариант 8). </w:t>
      </w:r>
    </w:p>
    <w:p w14:paraId="40F2E407" w14:textId="77777777" w:rsidR="00A55379" w:rsidRPr="007B06F1" w:rsidRDefault="00A55379" w:rsidP="00E42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3. На основе оценок первого эксперта найти веса вариантов решения, используя алгоритм Саати. Выполнить проверку экспертных оценок на непротиворечивость.</w:t>
      </w:r>
    </w:p>
    <w:p w14:paraId="4122C95E" w14:textId="77777777" w:rsidR="00A55379" w:rsidRPr="007B06F1" w:rsidRDefault="00A55379" w:rsidP="00E42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4. Выбрать рациональное решение, используя метод предпочтений. Выполнить проверку экспертных оценок на согласованность. При выявлении несогласованности экспертных оценок указать ее причины, т.е. указать, для каких альтернатив имеются существенные различия в указанных экспертами оценках, или какие эксперты указали оценки, существенно отличающиеся от оценок других экспертов.</w:t>
      </w:r>
    </w:p>
    <w:p w14:paraId="6E93F968" w14:textId="77777777" w:rsidR="00A55379" w:rsidRPr="007B06F1" w:rsidRDefault="00A55379" w:rsidP="00E42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5. Выбрать рациональное решение, используя метод ранга. Выполнить проверку экспертных оценок на согласованность. При выявлении несогласованности экспертных оценок указать ее причины (аналогично тому, как указано для метода предпочтений).</w:t>
      </w:r>
    </w:p>
    <w:p w14:paraId="21970861" w14:textId="77777777" w:rsidR="00A55379" w:rsidRPr="007B06F1" w:rsidRDefault="00A55379" w:rsidP="00E42440">
      <w:pPr>
        <w:pStyle w:val="Heading1"/>
        <w:numPr>
          <w:ilvl w:val="0"/>
          <w:numId w:val="6"/>
        </w:numPr>
        <w:spacing w:before="0" w:line="240" w:lineRule="auto"/>
        <w:rPr>
          <w:rFonts w:cs="Times New Roman"/>
        </w:rPr>
      </w:pPr>
      <w:bookmarkStart w:id="3" w:name="_Toc188794374"/>
      <w:r w:rsidRPr="007B06F1">
        <w:rPr>
          <w:rFonts w:cs="Times New Roman"/>
        </w:rPr>
        <w:lastRenderedPageBreak/>
        <w:t>ВЫПОЛНЕНИЕ РАБОТЫ</w:t>
      </w:r>
      <w:bookmarkEnd w:id="3"/>
    </w:p>
    <w:p w14:paraId="608B6442" w14:textId="77777777" w:rsidR="00A55379" w:rsidRPr="007B06F1" w:rsidRDefault="00A55379" w:rsidP="00E42440">
      <w:pPr>
        <w:spacing w:after="0" w:line="240" w:lineRule="auto"/>
        <w:ind w:right="74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DBE256" w14:textId="2E29F92F" w:rsidR="00A55379" w:rsidRPr="007B06F1" w:rsidRDefault="00A55379" w:rsidP="00E42440">
      <w:pPr>
        <w:pStyle w:val="Heading2"/>
        <w:widowControl w:val="0"/>
        <w:spacing w:before="0" w:line="240" w:lineRule="auto"/>
        <w:ind w:left="709"/>
        <w:rPr>
          <w:rFonts w:cs="Times New Roman"/>
          <w:szCs w:val="28"/>
        </w:rPr>
      </w:pPr>
      <w:bookmarkStart w:id="4" w:name="_Toc188794375"/>
      <w:r w:rsidRPr="007B06F1">
        <w:rPr>
          <w:rFonts w:cs="Times New Roman"/>
          <w:szCs w:val="28"/>
        </w:rPr>
        <w:t xml:space="preserve">4.1 </w:t>
      </w:r>
      <w:r w:rsidRPr="007B06F1">
        <w:rPr>
          <w:rFonts w:cs="Times New Roman"/>
          <w:bCs/>
          <w:szCs w:val="28"/>
        </w:rPr>
        <w:t>Алгоритм Саати</w:t>
      </w:r>
      <w:bookmarkEnd w:id="4"/>
    </w:p>
    <w:p w14:paraId="0986C434" w14:textId="77777777" w:rsidR="00A55379" w:rsidRPr="007B06F1" w:rsidRDefault="00A55379" w:rsidP="00E42440">
      <w:pPr>
        <w:pStyle w:val="ListParagraph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9FC8B" w14:textId="77777777" w:rsidR="00A55379" w:rsidRPr="007B06F1" w:rsidRDefault="00A55379" w:rsidP="00E424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Метод Саати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683A1791" w14:textId="0786E51E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На основе оценок первого эксперта заполняется матрица парных сравнений размером </w:t>
      </w:r>
      <w:r w:rsidRPr="007B06F1">
        <w:rPr>
          <w:rFonts w:ascii="Times New Roman" w:hAnsi="Times New Roman" w:cs="Times New Roman"/>
          <w:i/>
          <w:sz w:val="28"/>
          <w:szCs w:val="28"/>
        </w:rPr>
        <w:t>N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06F1">
        <w:rPr>
          <w:rFonts w:ascii="Times New Roman" w:hAnsi="Times New Roman" w:cs="Times New Roman"/>
          <w:i/>
          <w:sz w:val="28"/>
          <w:szCs w:val="28"/>
        </w:rPr>
        <w:t>N</w:t>
      </w:r>
      <w:r w:rsidRPr="007B06F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B06F1">
        <w:rPr>
          <w:rFonts w:ascii="Times New Roman" w:hAnsi="Times New Roman" w:cs="Times New Roman"/>
          <w:i/>
          <w:sz w:val="28"/>
          <w:szCs w:val="28"/>
        </w:rPr>
        <w:t>N</w:t>
      </w:r>
      <w:r w:rsidRPr="007B06F1">
        <w:rPr>
          <w:rFonts w:ascii="Times New Roman" w:hAnsi="Times New Roman" w:cs="Times New Roman"/>
          <w:sz w:val="28"/>
          <w:szCs w:val="28"/>
        </w:rPr>
        <w:t> – количество альтернатив.</w:t>
      </w:r>
    </w:p>
    <w:p w14:paraId="3C69E9D5" w14:textId="77777777" w:rsidR="00A55379" w:rsidRPr="007B06F1" w:rsidRDefault="00A55379" w:rsidP="00E4244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7B06F1">
        <w:rPr>
          <w:rFonts w:ascii="Times New Roman" w:hAnsi="Times New Roman" w:cs="Times New Roman"/>
          <w:sz w:val="28"/>
          <w:szCs w:val="28"/>
        </w:rPr>
        <w:t>Матрица заполняется по правилам, приведенным в таблице 4.1.</w:t>
      </w:r>
    </w:p>
    <w:p w14:paraId="463C52C4" w14:textId="77777777" w:rsidR="00A55379" w:rsidRPr="007B06F1" w:rsidRDefault="00A55379" w:rsidP="00E424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40007F" w14:textId="3A436DD8" w:rsidR="00A55379" w:rsidRPr="007B06F1" w:rsidRDefault="00A55379" w:rsidP="00E424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115E01">
        <w:rPr>
          <w:rFonts w:ascii="Times New Roman" w:hAnsi="Times New Roman" w:cs="Times New Roman"/>
          <w:bCs/>
          <w:sz w:val="28"/>
          <w:szCs w:val="28"/>
        </w:rPr>
        <w:t> </w:t>
      </w:r>
      <w:r w:rsidRPr="007B06F1">
        <w:rPr>
          <w:rFonts w:ascii="Times New Roman" w:hAnsi="Times New Roman" w:cs="Times New Roman"/>
          <w:bCs/>
          <w:sz w:val="28"/>
          <w:szCs w:val="28"/>
        </w:rPr>
        <w:t>4.1</w:t>
      </w:r>
      <w:r w:rsidR="00115E01">
        <w:rPr>
          <w:rFonts w:ascii="Times New Roman" w:hAnsi="Times New Roman" w:cs="Times New Roman"/>
          <w:bCs/>
          <w:sz w:val="28"/>
          <w:szCs w:val="28"/>
        </w:rPr>
        <w:t> </w:t>
      </w:r>
      <w:r w:rsidRPr="007B06F1">
        <w:rPr>
          <w:rFonts w:ascii="Times New Roman" w:hAnsi="Times New Roman" w:cs="Times New Roman"/>
          <w:bCs/>
          <w:sz w:val="28"/>
          <w:szCs w:val="28"/>
        </w:rPr>
        <w:t>–</w:t>
      </w:r>
      <w:r w:rsidR="00115E01">
        <w:rPr>
          <w:rFonts w:ascii="Times New Roman" w:hAnsi="Times New Roman" w:cs="Times New Roman"/>
          <w:bCs/>
          <w:sz w:val="28"/>
          <w:szCs w:val="28"/>
        </w:rPr>
        <w:t> </w:t>
      </w:r>
      <w:r w:rsidRPr="007B06F1">
        <w:rPr>
          <w:rFonts w:ascii="Times New Roman" w:hAnsi="Times New Roman" w:cs="Times New Roman"/>
          <w:bCs/>
          <w:sz w:val="28"/>
          <w:szCs w:val="28"/>
        </w:rPr>
        <w:t>Правила заполнения матрицы парных сравнений по методу Саати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6800"/>
      </w:tblGrid>
      <w:tr w:rsidR="00A55379" w:rsidRPr="007B06F1" w14:paraId="4EBC3BEC" w14:textId="77777777" w:rsidTr="00A55379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D311" w14:textId="77777777" w:rsidR="00A55379" w:rsidRPr="007B06F1" w:rsidRDefault="00A55379" w:rsidP="00E42440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5" w:name="_Hlk188805675"/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7B06F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ij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FF3B" w14:textId="77777777" w:rsidR="00A55379" w:rsidRPr="007B06F1" w:rsidRDefault="00A55379" w:rsidP="00E4244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A55379" w:rsidRPr="007B06F1" w14:paraId="0F81BF12" w14:textId="77777777" w:rsidTr="00A55379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9D22" w14:textId="77777777" w:rsidR="00A55379" w:rsidRPr="007B06F1" w:rsidRDefault="00A55379" w:rsidP="00E4244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F75E" w14:textId="77777777" w:rsidR="00A55379" w:rsidRPr="007B06F1" w:rsidRDefault="00A55379" w:rsidP="00E4244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 xml:space="preserve">-я и </w:t>
            </w:r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-я альтернативы примерно равноценны</w:t>
            </w:r>
          </w:p>
        </w:tc>
      </w:tr>
      <w:tr w:rsidR="00A55379" w:rsidRPr="007B06F1" w14:paraId="1DFC9AED" w14:textId="77777777" w:rsidTr="00A55379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DAFE" w14:textId="77777777" w:rsidR="00A55379" w:rsidRPr="007B06F1" w:rsidRDefault="00A55379" w:rsidP="00E4244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5116" w14:textId="77777777" w:rsidR="00A55379" w:rsidRPr="007B06F1" w:rsidRDefault="00A55379" w:rsidP="00E4244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 xml:space="preserve">-я альтернатива немного предпочтительнее </w:t>
            </w:r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-й</w:t>
            </w:r>
          </w:p>
        </w:tc>
      </w:tr>
      <w:tr w:rsidR="00A55379" w:rsidRPr="007B06F1" w14:paraId="249357BC" w14:textId="77777777" w:rsidTr="00A55379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3914" w14:textId="77777777" w:rsidR="00A55379" w:rsidRPr="007B06F1" w:rsidRDefault="00A55379" w:rsidP="00E4244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C34F" w14:textId="77777777" w:rsidR="00A55379" w:rsidRPr="007B06F1" w:rsidRDefault="00A55379" w:rsidP="00E4244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 xml:space="preserve">-я альтернатива предпочтительнее </w:t>
            </w:r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-й</w:t>
            </w:r>
          </w:p>
        </w:tc>
      </w:tr>
      <w:tr w:rsidR="00A55379" w:rsidRPr="007B06F1" w14:paraId="4580CFEE" w14:textId="77777777" w:rsidTr="00A55379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9D51" w14:textId="77777777" w:rsidR="00A55379" w:rsidRPr="007B06F1" w:rsidRDefault="00A55379" w:rsidP="00E4244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F3FB" w14:textId="77777777" w:rsidR="00A55379" w:rsidRPr="007B06F1" w:rsidRDefault="00A55379" w:rsidP="00E4244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 xml:space="preserve">-я альтернатива значительно предпочтительнее </w:t>
            </w:r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-й</w:t>
            </w:r>
          </w:p>
        </w:tc>
      </w:tr>
      <w:tr w:rsidR="00A55379" w:rsidRPr="007B06F1" w14:paraId="1DE3561D" w14:textId="77777777" w:rsidTr="00A55379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BF17" w14:textId="77777777" w:rsidR="00A55379" w:rsidRPr="007B06F1" w:rsidRDefault="00A55379" w:rsidP="00E4244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C932" w14:textId="77777777" w:rsidR="00A55379" w:rsidRPr="007B06F1" w:rsidRDefault="00A55379" w:rsidP="00E4244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 xml:space="preserve">-я альтернатива явно предпочтительнее </w:t>
            </w:r>
            <w:r w:rsidRPr="007B06F1">
              <w:rPr>
                <w:rFonts w:ascii="Times New Roman" w:hAnsi="Times New Roman" w:cs="Times New Roman"/>
                <w:i/>
                <w:sz w:val="28"/>
                <w:szCs w:val="28"/>
              </w:rPr>
              <w:t>j</w:t>
            </w:r>
            <w:r w:rsidRPr="007B06F1">
              <w:rPr>
                <w:rFonts w:ascii="Times New Roman" w:hAnsi="Times New Roman" w:cs="Times New Roman"/>
                <w:sz w:val="28"/>
                <w:szCs w:val="28"/>
              </w:rPr>
              <w:t>-й</w:t>
            </w:r>
          </w:p>
        </w:tc>
      </w:tr>
      <w:bookmarkEnd w:id="5"/>
    </w:tbl>
    <w:p w14:paraId="356B4CEF" w14:textId="77777777" w:rsidR="00A55379" w:rsidRPr="007B06F1" w:rsidRDefault="00A55379" w:rsidP="00E4244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07341B7" w14:textId="77777777" w:rsidR="00A55379" w:rsidRPr="007B06F1" w:rsidRDefault="00A55379" w:rsidP="00E4244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Матрица парных сравнений представлена в таблице 4.2.</w:t>
      </w:r>
    </w:p>
    <w:p w14:paraId="10AD01F8" w14:textId="77777777" w:rsidR="00A55379" w:rsidRPr="007B06F1" w:rsidRDefault="00A55379" w:rsidP="00E4244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13D91" w14:textId="77777777" w:rsidR="00A55379" w:rsidRPr="007B06F1" w:rsidRDefault="00A55379" w:rsidP="00E42440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Таблица 4.2 – Матрица парных сравнений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960"/>
        <w:gridCol w:w="1420"/>
        <w:gridCol w:w="1200"/>
        <w:gridCol w:w="1220"/>
        <w:gridCol w:w="1140"/>
      </w:tblGrid>
      <w:tr w:rsidR="00A55379" w:rsidRPr="007B06F1" w14:paraId="4C9CB6E2" w14:textId="77777777" w:rsidTr="00A55379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BF89" w14:textId="77777777" w:rsidR="00A55379" w:rsidRPr="007B06F1" w:rsidRDefault="00A55379" w:rsidP="00E42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7DF22" w14:textId="77777777" w:rsidR="00A55379" w:rsidRPr="007B06F1" w:rsidRDefault="00A55379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7F8A4" w14:textId="77777777" w:rsidR="00A55379" w:rsidRPr="007B06F1" w:rsidRDefault="00A55379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A6486" w14:textId="77777777" w:rsidR="00A55379" w:rsidRPr="007B06F1" w:rsidRDefault="00A55379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F4451" w14:textId="77777777" w:rsidR="00A55379" w:rsidRPr="007B06F1" w:rsidRDefault="00A55379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А4</w:t>
            </w:r>
          </w:p>
        </w:tc>
      </w:tr>
      <w:tr w:rsidR="00A55379" w:rsidRPr="007B06F1" w14:paraId="4E8FFA79" w14:textId="77777777" w:rsidTr="00291261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0E5AD" w14:textId="77777777" w:rsidR="00A55379" w:rsidRPr="007B06F1" w:rsidRDefault="00A55379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7F511" w14:textId="461712A5" w:rsidR="00A55379" w:rsidRPr="007B06F1" w:rsidRDefault="00A55379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15124" w14:textId="165962C8" w:rsidR="00A55379" w:rsidRPr="00A76371" w:rsidRDefault="00A76371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7BE3" w14:textId="79A62E73" w:rsidR="00A55379" w:rsidRPr="00CC6AC5" w:rsidRDefault="00CC6AC5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9AF1" w14:textId="72125BD3" w:rsidR="00A55379" w:rsidRPr="007A451C" w:rsidRDefault="007A451C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1/7</w:t>
            </w:r>
          </w:p>
        </w:tc>
      </w:tr>
      <w:tr w:rsidR="00A55379" w:rsidRPr="007B06F1" w14:paraId="54F1363A" w14:textId="77777777" w:rsidTr="00291261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8D585" w14:textId="77777777" w:rsidR="00A55379" w:rsidRPr="007B06F1" w:rsidRDefault="00A55379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3EF77" w14:textId="2A4AC1E4" w:rsidR="00A55379" w:rsidRPr="00A76371" w:rsidRDefault="00A76371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658C9" w14:textId="2B410E80" w:rsidR="00A55379" w:rsidRPr="007B06F1" w:rsidRDefault="00A55379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8E578" w14:textId="5EF77419" w:rsidR="00A55379" w:rsidRPr="00CC6AC5" w:rsidRDefault="00CC6AC5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80D40" w14:textId="11C983EA" w:rsidR="00A55379" w:rsidRPr="007A451C" w:rsidRDefault="007A451C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1/5</w:t>
            </w:r>
          </w:p>
        </w:tc>
      </w:tr>
      <w:tr w:rsidR="00A55379" w:rsidRPr="007B06F1" w14:paraId="7EA76D83" w14:textId="77777777" w:rsidTr="00A55379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A3114" w14:textId="77777777" w:rsidR="00A55379" w:rsidRPr="007B06F1" w:rsidRDefault="00A55379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99639" w14:textId="42A6EE39" w:rsidR="00A55379" w:rsidRPr="00291261" w:rsidRDefault="00291261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4C6E6" w14:textId="2C8C772B" w:rsidR="00A55379" w:rsidRPr="00291261" w:rsidRDefault="00291261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F3641" w14:textId="04F9FF67" w:rsidR="00A55379" w:rsidRPr="007B06F1" w:rsidRDefault="00A55379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E12724" w14:textId="3FB28748" w:rsidR="00A55379" w:rsidRPr="00291261" w:rsidRDefault="00291261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C6AC5" w:rsidRPr="007B06F1" w14:paraId="7FC4568C" w14:textId="77777777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127D5" w14:textId="77777777" w:rsidR="00CC6AC5" w:rsidRPr="007B06F1" w:rsidRDefault="00CC6AC5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2104A" w14:textId="4BB17974" w:rsidR="00CC6AC5" w:rsidRPr="00CC6AC5" w:rsidRDefault="00CC6AC5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7AEBE" w14:textId="33BBEE4B" w:rsidR="00CC6AC5" w:rsidRPr="00CC6AC5" w:rsidRDefault="00CC6AC5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769EB" w14:textId="0E8925E2" w:rsidR="00CC6AC5" w:rsidRPr="007B06F1" w:rsidRDefault="00CC6AC5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72D5E" w14:textId="48BE7C4C" w:rsidR="00CC6AC5" w:rsidRPr="007B06F1" w:rsidRDefault="00CC6AC5" w:rsidP="00E424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01F35EB" w14:textId="054CE07A" w:rsidR="00A55379" w:rsidRPr="008A39DE" w:rsidRDefault="008A39DE" w:rsidP="00E424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64263A" w14:textId="6761AE2F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Затем находятся цены альтернатив - средние геометрические строк матрицы:</w:t>
      </w:r>
    </w:p>
    <w:p w14:paraId="451B5F34" w14:textId="2496D04F" w:rsidR="00A55379" w:rsidRPr="007B06F1" w:rsidRDefault="00000000" w:rsidP="00E42440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</m:e>
        </m:rad>
      </m:oMath>
      <w:r w:rsidR="00A55379" w:rsidRPr="007B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A55379" w:rsidRPr="007B06F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A55379" w:rsidRPr="007B06F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55379"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A55379" w:rsidRPr="007B06F1">
        <w:rPr>
          <w:rFonts w:ascii="Times New Roman" w:hAnsi="Times New Roman" w:cs="Times New Roman"/>
          <w:sz w:val="28"/>
          <w:szCs w:val="28"/>
          <w:lang w:val="en-US"/>
        </w:rPr>
        <w:t>1,...</w:t>
      </w:r>
      <w:proofErr w:type="gramEnd"/>
      <w:r w:rsidR="00A55379" w:rsidRPr="007B06F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55379" w:rsidRPr="007B06F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55379"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.                               </w:t>
      </w:r>
      <w:r w:rsidR="00A55379" w:rsidRPr="007B06F1">
        <w:rPr>
          <w:rFonts w:ascii="Times New Roman" w:hAnsi="Times New Roman" w:cs="Times New Roman"/>
          <w:sz w:val="28"/>
          <w:szCs w:val="28"/>
        </w:rPr>
        <w:t>(4.1)</w:t>
      </w:r>
    </w:p>
    <w:p w14:paraId="1C1075DA" w14:textId="58B8815D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Это означает, что элементы строки перемножаются, и из их произведения извлекается корень </w:t>
      </w:r>
      <w:r w:rsidRPr="007B06F1">
        <w:rPr>
          <w:rFonts w:ascii="Times New Roman" w:hAnsi="Times New Roman" w:cs="Times New Roman"/>
          <w:i/>
          <w:sz w:val="28"/>
          <w:szCs w:val="28"/>
        </w:rPr>
        <w:t>N</w:t>
      </w:r>
      <w:r w:rsidRPr="007B06F1">
        <w:rPr>
          <w:rFonts w:ascii="Times New Roman" w:hAnsi="Times New Roman" w:cs="Times New Roman"/>
          <w:sz w:val="28"/>
          <w:szCs w:val="28"/>
        </w:rPr>
        <w:t>-й степени. Для данного примера:</w:t>
      </w:r>
    </w:p>
    <w:p w14:paraId="01B38F70" w14:textId="79F63D18" w:rsidR="00A55379" w:rsidRPr="007B06F1" w:rsidRDefault="00000000" w:rsidP="007B06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1⋅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=0.27, 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3⋅1⋅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=0.54,  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=3,71, 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=1.85</m:t>
        </m:r>
      </m:oMath>
      <w:r w:rsidR="00A55379" w:rsidRPr="007B06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4A4203" w14:textId="5EF89687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Находим сумму цен альтернатив:</w:t>
      </w:r>
    </w:p>
    <w:p w14:paraId="2BD33AB8" w14:textId="5EBFC4FA" w:rsidR="00A55379" w:rsidRPr="007B06F1" w:rsidRDefault="00A55379" w:rsidP="00E42440">
      <w:pPr>
        <w:spacing w:after="0"/>
        <w:ind w:left="709" w:firstLine="851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i/>
                <w:sz w:val="28"/>
                <w:szCs w:val="28"/>
              </w:rPr>
              <m:t> 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                               </m:t>
            </m:r>
          </m:e>
        </m:nary>
      </m:oMath>
      <w:r w:rsidRPr="007B06F1">
        <w:rPr>
          <w:rFonts w:ascii="Times New Roman" w:hAnsi="Times New Roman" w:cs="Times New Roman"/>
          <w:sz w:val="28"/>
          <w:szCs w:val="28"/>
        </w:rPr>
        <w:t>(4.2)</w:t>
      </w:r>
    </w:p>
    <w:p w14:paraId="4428BED7" w14:textId="1651F00C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7B06F1">
        <w:rPr>
          <w:rFonts w:ascii="Times New Roman" w:hAnsi="Times New Roman" w:cs="Times New Roman"/>
          <w:i/>
          <w:sz w:val="28"/>
          <w:szCs w:val="28"/>
        </w:rPr>
        <w:t>C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49578D">
        <w:rPr>
          <w:rFonts w:ascii="Times New Roman" w:hAnsi="Times New Roman" w:cs="Times New Roman"/>
          <w:sz w:val="28"/>
          <w:szCs w:val="28"/>
        </w:rPr>
        <w:t>6.37</w:t>
      </w:r>
      <w:r w:rsidRPr="007B06F1">
        <w:rPr>
          <w:rFonts w:ascii="Times New Roman" w:hAnsi="Times New Roman" w:cs="Times New Roman"/>
          <w:sz w:val="28"/>
          <w:szCs w:val="28"/>
        </w:rPr>
        <w:t>.</w:t>
      </w:r>
    </w:p>
    <w:p w14:paraId="14D18791" w14:textId="13D3EC9B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После этого находятся веса альтернатив:</w:t>
      </w:r>
    </w:p>
    <w:p w14:paraId="454A7D33" w14:textId="2A35C630" w:rsidR="00A55379" w:rsidRPr="007B06F1" w:rsidRDefault="00A55379" w:rsidP="00E42440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B06F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B06F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B06F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B06F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B06F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B06F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7B06F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7B06F1">
        <w:rPr>
          <w:rFonts w:ascii="Times New Roman" w:hAnsi="Times New Roman" w:cs="Times New Roman"/>
          <w:sz w:val="28"/>
          <w:szCs w:val="28"/>
          <w:lang w:val="en-US"/>
        </w:rPr>
        <w:t>1,...</w:t>
      </w:r>
      <w:proofErr w:type="gramEnd"/>
      <w:r w:rsidRPr="007B06F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B06F1">
        <w:rPr>
          <w:rFonts w:ascii="Times New Roman" w:hAnsi="Times New Roman" w:cs="Times New Roman"/>
          <w:i/>
          <w:sz w:val="28"/>
          <w:szCs w:val="28"/>
          <w:lang w:val="en-US"/>
        </w:rPr>
        <w:t xml:space="preserve">N                                     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72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>.3)</w:t>
      </w:r>
    </w:p>
    <w:p w14:paraId="55B1D7DB" w14:textId="1C13A49F" w:rsidR="00A55379" w:rsidRPr="001C7251" w:rsidRDefault="00A55379" w:rsidP="00E4244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B06F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V</w:t>
      </w:r>
      <w:r w:rsidRPr="007B06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A514EB" w:rsidRPr="00115E01">
        <w:rPr>
          <w:rFonts w:ascii="Times New Roman" w:hAnsi="Times New Roman" w:cs="Times New Roman"/>
          <w:sz w:val="28"/>
          <w:szCs w:val="28"/>
          <w:lang w:val="en-US"/>
        </w:rPr>
        <w:t>.042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06F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B06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A514EB" w:rsidRPr="00115E01">
        <w:rPr>
          <w:rFonts w:ascii="Times New Roman" w:hAnsi="Times New Roman" w:cs="Times New Roman"/>
          <w:sz w:val="28"/>
          <w:szCs w:val="28"/>
          <w:lang w:val="en-US"/>
        </w:rPr>
        <w:t>.085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06F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B06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A514EB" w:rsidRPr="00115E01">
        <w:rPr>
          <w:rFonts w:ascii="Times New Roman" w:hAnsi="Times New Roman" w:cs="Times New Roman"/>
          <w:sz w:val="28"/>
          <w:szCs w:val="28"/>
          <w:lang w:val="en-US"/>
        </w:rPr>
        <w:t>.582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06F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B06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514EB" w:rsidRPr="00115E01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245AB5" w:rsidRPr="00115E01">
        <w:rPr>
          <w:rFonts w:ascii="Times New Roman" w:hAnsi="Times New Roman" w:cs="Times New Roman"/>
          <w:sz w:val="28"/>
          <w:szCs w:val="28"/>
          <w:lang w:val="en-US"/>
        </w:rPr>
        <w:t>290</w:t>
      </w:r>
      <w:r w:rsidRPr="001C72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B2CD98" w14:textId="77777777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эксперта, является альтернатива, имеющая максимальный вес.</w:t>
      </w:r>
    </w:p>
    <w:p w14:paraId="4085FC50" w14:textId="2944687F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Таким образом, по мнению эксперта, наиболее эффективной является </w:t>
      </w:r>
      <w:r w:rsidR="00245AB5" w:rsidRPr="00245AB5">
        <w:rPr>
          <w:rFonts w:ascii="Times New Roman" w:hAnsi="Times New Roman" w:cs="Times New Roman"/>
          <w:snapToGrid w:val="0"/>
          <w:sz w:val="28"/>
          <w:szCs w:val="28"/>
        </w:rPr>
        <w:t>арендовать складские помещения у другого предприятия (А3)</w:t>
      </w:r>
      <w:r w:rsidR="000B455E">
        <w:rPr>
          <w:rFonts w:ascii="Times New Roman" w:hAnsi="Times New Roman" w:cs="Times New Roman"/>
          <w:sz w:val="28"/>
          <w:szCs w:val="28"/>
        </w:rPr>
        <w:t>,</w:t>
      </w:r>
      <w:r w:rsidRPr="007B06F1">
        <w:rPr>
          <w:rFonts w:ascii="Times New Roman" w:hAnsi="Times New Roman" w:cs="Times New Roman"/>
          <w:sz w:val="28"/>
          <w:szCs w:val="28"/>
        </w:rPr>
        <w:t xml:space="preserve"> следующая за ней – </w:t>
      </w:r>
      <w:r w:rsidR="00245AB5" w:rsidRPr="00245AB5">
        <w:rPr>
          <w:rFonts w:ascii="Times New Roman" w:hAnsi="Times New Roman" w:cs="Times New Roman"/>
          <w:snapToGrid w:val="0"/>
          <w:sz w:val="28"/>
          <w:szCs w:val="28"/>
        </w:rPr>
        <w:t>изменить режим работы предприятия таким образом, чтобы сократить запасы на складах (А4)</w:t>
      </w:r>
      <w:r w:rsidRPr="007B06F1">
        <w:rPr>
          <w:rFonts w:ascii="Times New Roman" w:hAnsi="Times New Roman" w:cs="Times New Roman"/>
          <w:sz w:val="28"/>
          <w:szCs w:val="28"/>
        </w:rPr>
        <w:t xml:space="preserve">, менее эффективна </w:t>
      </w:r>
      <w:r w:rsidR="00393FF0">
        <w:rPr>
          <w:rFonts w:ascii="Times New Roman" w:hAnsi="Times New Roman" w:cs="Times New Roman"/>
          <w:sz w:val="28"/>
          <w:szCs w:val="28"/>
        </w:rPr>
        <w:t xml:space="preserve">– </w:t>
      </w:r>
      <w:r w:rsidR="00393FF0" w:rsidRPr="00393FF0">
        <w:rPr>
          <w:rFonts w:ascii="Times New Roman" w:hAnsi="Times New Roman" w:cs="Times New Roman"/>
          <w:snapToGrid w:val="0"/>
          <w:sz w:val="28"/>
          <w:szCs w:val="28"/>
        </w:rPr>
        <w:t>приобрести складские помещения у другого предприятия (А2)</w:t>
      </w:r>
      <w:r w:rsidRPr="007B06F1">
        <w:rPr>
          <w:rFonts w:ascii="Times New Roman" w:hAnsi="Times New Roman" w:cs="Times New Roman"/>
          <w:sz w:val="28"/>
          <w:szCs w:val="28"/>
        </w:rPr>
        <w:t xml:space="preserve">, наименее эффективна </w:t>
      </w:r>
      <w:r w:rsidR="00393FF0">
        <w:rPr>
          <w:rFonts w:ascii="Times New Roman" w:hAnsi="Times New Roman" w:cs="Times New Roman"/>
          <w:snapToGrid w:val="0"/>
          <w:sz w:val="28"/>
          <w:szCs w:val="28"/>
        </w:rPr>
        <w:t xml:space="preserve">– </w:t>
      </w:r>
      <w:r w:rsidR="00393FF0" w:rsidRPr="00393FF0">
        <w:rPr>
          <w:rFonts w:ascii="Times New Roman" w:hAnsi="Times New Roman" w:cs="Times New Roman"/>
          <w:snapToGrid w:val="0"/>
          <w:sz w:val="28"/>
          <w:szCs w:val="28"/>
        </w:rPr>
        <w:t xml:space="preserve"> построить новый склад (А1)</w:t>
      </w:r>
      <w:r w:rsidRPr="007B06F1">
        <w:rPr>
          <w:rFonts w:ascii="Times New Roman" w:hAnsi="Times New Roman" w:cs="Times New Roman"/>
          <w:sz w:val="28"/>
          <w:szCs w:val="28"/>
        </w:rPr>
        <w:t>.</w:t>
      </w:r>
    </w:p>
    <w:p w14:paraId="395ADF0F" w14:textId="775FF148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Следующим шагом выполняется проверка экспертных оценок на непротиворечивость, которая позволяет выявить ошибки, которые мог допустить эксперт при заполнении матрицы парных сравнений. Для этого сначала находятся суммы столбцов матрицы парных сравнений:</w:t>
      </w:r>
    </w:p>
    <w:p w14:paraId="6E2C1564" w14:textId="78689880" w:rsidR="00A55379" w:rsidRPr="007B06F1" w:rsidRDefault="00A55379" w:rsidP="00E42440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position w:val="-38"/>
          <w:sz w:val="28"/>
          <w:szCs w:val="28"/>
        </w:rPr>
        <w:object w:dxaOrig="1420" w:dyaOrig="900" w14:anchorId="4D37A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5.35pt" o:ole="">
            <v:imagedata r:id="rId8" o:title=""/>
          </v:shape>
          <o:OLEObject Type="Embed" ProgID="Equation.2" ShapeID="_x0000_i1025" DrawAspect="Content" ObjectID="_1799854796" r:id="rId9"/>
        </w:object>
      </w:r>
      <w:r w:rsidRPr="007B06F1">
        <w:rPr>
          <w:rFonts w:ascii="Times New Roman" w:hAnsi="Times New Roman" w:cs="Times New Roman"/>
          <w:sz w:val="28"/>
          <w:szCs w:val="28"/>
        </w:rPr>
        <w:tab/>
      </w:r>
      <w:r w:rsidRPr="007B06F1">
        <w:rPr>
          <w:rFonts w:ascii="Times New Roman" w:hAnsi="Times New Roman" w:cs="Times New Roman"/>
          <w:i/>
          <w:sz w:val="28"/>
          <w:szCs w:val="28"/>
        </w:rPr>
        <w:t xml:space="preserve">j </w:t>
      </w:r>
      <w:r w:rsidRPr="007B06F1">
        <w:rPr>
          <w:rFonts w:ascii="Times New Roman" w:hAnsi="Times New Roman" w:cs="Times New Roman"/>
          <w:sz w:val="28"/>
          <w:szCs w:val="28"/>
        </w:rPr>
        <w:t>= 1,...,</w:t>
      </w:r>
      <w:r w:rsidRPr="007B06F1">
        <w:rPr>
          <w:rFonts w:ascii="Times New Roman" w:hAnsi="Times New Roman" w:cs="Times New Roman"/>
          <w:i/>
          <w:sz w:val="28"/>
          <w:szCs w:val="28"/>
        </w:rPr>
        <w:t xml:space="preserve">N                                      </w:t>
      </w:r>
      <w:r w:rsidRPr="007B06F1">
        <w:rPr>
          <w:rFonts w:ascii="Times New Roman" w:hAnsi="Times New Roman" w:cs="Times New Roman"/>
          <w:sz w:val="28"/>
          <w:szCs w:val="28"/>
        </w:rPr>
        <w:t>(4.4)</w:t>
      </w:r>
    </w:p>
    <w:p w14:paraId="2C3DA074" w14:textId="0C4C81E7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i/>
          <w:sz w:val="28"/>
          <w:szCs w:val="28"/>
        </w:rPr>
        <w:t>R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7B06F1">
        <w:rPr>
          <w:rFonts w:ascii="Times New Roman" w:hAnsi="Times New Roman" w:cs="Times New Roman"/>
          <w:sz w:val="28"/>
          <w:szCs w:val="28"/>
        </w:rPr>
        <w:t xml:space="preserve">= </w:t>
      </w:r>
      <w:r w:rsidR="0065429C">
        <w:rPr>
          <w:rFonts w:ascii="Times New Roman" w:hAnsi="Times New Roman" w:cs="Times New Roman"/>
          <w:sz w:val="28"/>
          <w:szCs w:val="28"/>
        </w:rPr>
        <w:t>20.0</w:t>
      </w:r>
      <w:r w:rsidRPr="007B06F1">
        <w:rPr>
          <w:rFonts w:ascii="Times New Roman" w:hAnsi="Times New Roman" w:cs="Times New Roman"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i/>
          <w:sz w:val="28"/>
          <w:szCs w:val="28"/>
        </w:rPr>
        <w:t>R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65429C">
        <w:rPr>
          <w:rFonts w:ascii="Times New Roman" w:hAnsi="Times New Roman" w:cs="Times New Roman"/>
          <w:sz w:val="28"/>
          <w:szCs w:val="28"/>
        </w:rPr>
        <w:t>13.33</w:t>
      </w:r>
      <w:r w:rsidRPr="007B06F1">
        <w:rPr>
          <w:rFonts w:ascii="Times New Roman" w:hAnsi="Times New Roman" w:cs="Times New Roman"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i/>
          <w:sz w:val="28"/>
          <w:szCs w:val="28"/>
        </w:rPr>
        <w:t>R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5A2B6E">
        <w:rPr>
          <w:rFonts w:ascii="Times New Roman" w:hAnsi="Times New Roman" w:cs="Times New Roman"/>
          <w:sz w:val="28"/>
          <w:szCs w:val="28"/>
        </w:rPr>
        <w:t>1.59</w:t>
      </w:r>
      <w:r w:rsidRPr="007B06F1">
        <w:rPr>
          <w:rFonts w:ascii="Times New Roman" w:hAnsi="Times New Roman" w:cs="Times New Roman"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i/>
          <w:sz w:val="28"/>
          <w:szCs w:val="28"/>
        </w:rPr>
        <w:t>R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5A2B6E">
        <w:rPr>
          <w:rFonts w:ascii="Times New Roman" w:hAnsi="Times New Roman" w:cs="Times New Roman"/>
          <w:sz w:val="28"/>
          <w:szCs w:val="28"/>
        </w:rPr>
        <w:t>4.34</w:t>
      </w:r>
      <w:r w:rsidRPr="007B06F1">
        <w:rPr>
          <w:rFonts w:ascii="Times New Roman" w:hAnsi="Times New Roman" w:cs="Times New Roman"/>
          <w:sz w:val="28"/>
          <w:szCs w:val="28"/>
        </w:rPr>
        <w:t>.</w:t>
      </w:r>
    </w:p>
    <w:p w14:paraId="5341572F" w14:textId="702F6C00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Затем рассчитывается вспомогательная величина </w:t>
      </w:r>
      <w:r w:rsidRPr="007B06F1">
        <w:rPr>
          <w:rFonts w:ascii="Times New Roman" w:hAnsi="Times New Roman" w:cs="Times New Roman"/>
          <w:sz w:val="28"/>
          <w:szCs w:val="28"/>
        </w:rPr>
        <w:sym w:font="Symbol" w:char="F06C"/>
      </w:r>
      <w:r w:rsidRPr="007B06F1">
        <w:rPr>
          <w:rFonts w:ascii="Times New Roman" w:hAnsi="Times New Roman" w:cs="Times New Roman"/>
          <w:sz w:val="28"/>
          <w:szCs w:val="28"/>
        </w:rPr>
        <w:t xml:space="preserve"> путем суммирования произведений сумм столбцов матрицы на веса альтернатив:</w:t>
      </w:r>
    </w:p>
    <w:p w14:paraId="0CBA8623" w14:textId="685CC99E" w:rsidR="00A55379" w:rsidRPr="007B06F1" w:rsidRDefault="00A55379" w:rsidP="00E42440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position w:val="-42"/>
          <w:sz w:val="28"/>
          <w:szCs w:val="28"/>
        </w:rPr>
        <w:object w:dxaOrig="1640" w:dyaOrig="940" w14:anchorId="6BD27EDE">
          <v:shape id="_x0000_i1026" type="#_x0000_t75" style="width:82pt;height:46pt" o:ole="">
            <v:imagedata r:id="rId10" o:title=""/>
          </v:shape>
          <o:OLEObject Type="Embed" ProgID="Equation.2" ShapeID="_x0000_i1026" DrawAspect="Content" ObjectID="_1799854797" r:id="rId11"/>
        </w:object>
      </w:r>
      <w:r w:rsidRPr="007B06F1">
        <w:rPr>
          <w:rFonts w:ascii="Times New Roman" w:hAnsi="Times New Roman" w:cs="Times New Roman"/>
          <w:sz w:val="28"/>
          <w:szCs w:val="28"/>
        </w:rPr>
        <w:t xml:space="preserve">                                           (4.5)</w:t>
      </w:r>
    </w:p>
    <w:p w14:paraId="6AB89AF1" w14:textId="2B64EAEB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sym w:font="Symbol" w:char="F06C"/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0D7105" w:rsidRPr="000D7105">
        <w:rPr>
          <w:rFonts w:ascii="Times New Roman" w:hAnsi="Times New Roman" w:cs="Times New Roman"/>
          <w:sz w:val="28"/>
          <w:szCs w:val="28"/>
        </w:rPr>
        <w:t>4</w:t>
      </w:r>
      <w:r w:rsidR="000D7105">
        <w:rPr>
          <w:rFonts w:ascii="Times New Roman" w:hAnsi="Times New Roman" w:cs="Times New Roman"/>
          <w:sz w:val="28"/>
          <w:szCs w:val="28"/>
        </w:rPr>
        <w:t>.</w:t>
      </w:r>
      <w:r w:rsidR="000D7105" w:rsidRPr="000D7105">
        <w:rPr>
          <w:rFonts w:ascii="Times New Roman" w:hAnsi="Times New Roman" w:cs="Times New Roman"/>
          <w:sz w:val="28"/>
          <w:szCs w:val="28"/>
        </w:rPr>
        <w:t>165</w:t>
      </w:r>
      <w:r w:rsidRPr="007B06F1">
        <w:rPr>
          <w:rFonts w:ascii="Times New Roman" w:hAnsi="Times New Roman" w:cs="Times New Roman"/>
          <w:sz w:val="28"/>
          <w:szCs w:val="28"/>
        </w:rPr>
        <w:t>.</w:t>
      </w:r>
    </w:p>
    <w:p w14:paraId="471D1286" w14:textId="1E3EFBFB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Находим величину, называемаю индексом согласованности (</w:t>
      </w:r>
      <w:r w:rsidRPr="007B06F1">
        <w:rPr>
          <w:rFonts w:ascii="Times New Roman" w:hAnsi="Times New Roman" w:cs="Times New Roman"/>
          <w:i/>
          <w:sz w:val="28"/>
          <w:szCs w:val="28"/>
        </w:rPr>
        <w:t>ИС</w:t>
      </w:r>
      <w:r w:rsidRPr="007B06F1">
        <w:rPr>
          <w:rFonts w:ascii="Times New Roman" w:hAnsi="Times New Roman" w:cs="Times New Roman"/>
          <w:sz w:val="28"/>
          <w:szCs w:val="28"/>
        </w:rPr>
        <w:t>):</w:t>
      </w:r>
    </w:p>
    <w:p w14:paraId="2D1FDACD" w14:textId="4D3EDF57" w:rsidR="00A55379" w:rsidRPr="007B06F1" w:rsidRDefault="00A55379" w:rsidP="00E42440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i/>
          <w:sz w:val="28"/>
          <w:szCs w:val="28"/>
        </w:rPr>
        <w:t>ИС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(</w:t>
      </w:r>
      <w:r w:rsidRPr="007B06F1">
        <w:rPr>
          <w:rFonts w:ascii="Times New Roman" w:hAnsi="Times New Roman" w:cs="Times New Roman"/>
          <w:sz w:val="28"/>
          <w:szCs w:val="28"/>
        </w:rPr>
        <w:sym w:font="Symbol" w:char="F06C"/>
      </w:r>
      <w:r w:rsidRPr="007B06F1">
        <w:rPr>
          <w:rFonts w:ascii="Times New Roman" w:hAnsi="Times New Roman" w:cs="Times New Roman"/>
          <w:sz w:val="28"/>
          <w:szCs w:val="28"/>
        </w:rPr>
        <w:t xml:space="preserve"> - </w:t>
      </w:r>
      <w:r w:rsidRPr="007B06F1">
        <w:rPr>
          <w:rFonts w:ascii="Times New Roman" w:hAnsi="Times New Roman" w:cs="Times New Roman"/>
          <w:i/>
          <w:sz w:val="28"/>
          <w:szCs w:val="28"/>
        </w:rPr>
        <w:t>N</w:t>
      </w:r>
      <w:r w:rsidRPr="007B06F1">
        <w:rPr>
          <w:rFonts w:ascii="Times New Roman" w:hAnsi="Times New Roman" w:cs="Times New Roman"/>
          <w:sz w:val="28"/>
          <w:szCs w:val="28"/>
        </w:rPr>
        <w:t>)/(</w:t>
      </w:r>
      <w:r w:rsidRPr="007B06F1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7B06F1">
        <w:rPr>
          <w:rFonts w:ascii="Times New Roman" w:hAnsi="Times New Roman" w:cs="Times New Roman"/>
          <w:sz w:val="28"/>
          <w:szCs w:val="28"/>
        </w:rPr>
        <w:t>- 1).                                         (4.6)</w:t>
      </w:r>
    </w:p>
    <w:p w14:paraId="1673B65E" w14:textId="5AAB937F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Для данного примера </w:t>
      </w:r>
      <w:r w:rsidRPr="007B06F1">
        <w:rPr>
          <w:rFonts w:ascii="Times New Roman" w:hAnsi="Times New Roman" w:cs="Times New Roman"/>
          <w:i/>
          <w:sz w:val="28"/>
          <w:szCs w:val="28"/>
        </w:rPr>
        <w:t>ИС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(</w:t>
      </w:r>
      <w:r w:rsidR="000D7105" w:rsidRPr="000D7105">
        <w:rPr>
          <w:rFonts w:ascii="Times New Roman" w:hAnsi="Times New Roman" w:cs="Times New Roman"/>
          <w:sz w:val="28"/>
          <w:szCs w:val="28"/>
        </w:rPr>
        <w:t>4</w:t>
      </w:r>
      <w:r w:rsidR="000D7105">
        <w:rPr>
          <w:rFonts w:ascii="Times New Roman" w:hAnsi="Times New Roman" w:cs="Times New Roman"/>
          <w:sz w:val="28"/>
          <w:szCs w:val="28"/>
        </w:rPr>
        <w:t>.</w:t>
      </w:r>
      <w:r w:rsidR="000D7105" w:rsidRPr="000D7105">
        <w:rPr>
          <w:rFonts w:ascii="Times New Roman" w:hAnsi="Times New Roman" w:cs="Times New Roman"/>
          <w:sz w:val="28"/>
          <w:szCs w:val="28"/>
        </w:rPr>
        <w:t>165</w:t>
      </w:r>
      <w:r w:rsidRPr="007B06F1">
        <w:rPr>
          <w:rFonts w:ascii="Times New Roman" w:hAnsi="Times New Roman" w:cs="Times New Roman"/>
          <w:sz w:val="28"/>
          <w:szCs w:val="28"/>
        </w:rPr>
        <w:t xml:space="preserve">- 4) / (4 – 1) = </w:t>
      </w:r>
      <w:r w:rsidR="000D7105" w:rsidRPr="000D7105">
        <w:rPr>
          <w:rFonts w:ascii="Times New Roman" w:hAnsi="Times New Roman" w:cs="Times New Roman"/>
          <w:sz w:val="28"/>
          <w:szCs w:val="28"/>
        </w:rPr>
        <w:t>0</w:t>
      </w:r>
      <w:r w:rsidR="000D7105">
        <w:rPr>
          <w:rFonts w:ascii="Times New Roman" w:hAnsi="Times New Roman" w:cs="Times New Roman"/>
          <w:sz w:val="28"/>
          <w:szCs w:val="28"/>
        </w:rPr>
        <w:t>.</w:t>
      </w:r>
      <w:r w:rsidR="000D7105" w:rsidRPr="000D7105">
        <w:rPr>
          <w:rFonts w:ascii="Times New Roman" w:hAnsi="Times New Roman" w:cs="Times New Roman"/>
          <w:sz w:val="28"/>
          <w:szCs w:val="28"/>
        </w:rPr>
        <w:t>055</w:t>
      </w:r>
      <w:r w:rsidRPr="007B06F1">
        <w:rPr>
          <w:rFonts w:ascii="Times New Roman" w:hAnsi="Times New Roman" w:cs="Times New Roman"/>
          <w:sz w:val="28"/>
          <w:szCs w:val="28"/>
        </w:rPr>
        <w:t>.</w:t>
      </w:r>
    </w:p>
    <w:p w14:paraId="7027E9DF" w14:textId="26CC8B95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В зависимости от размерности матрицы парных сравнений (</w:t>
      </w:r>
      <w:r w:rsidRPr="007B06F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B06F1">
        <w:rPr>
          <w:rFonts w:ascii="Times New Roman" w:hAnsi="Times New Roman" w:cs="Times New Roman"/>
          <w:sz w:val="28"/>
          <w:szCs w:val="28"/>
        </w:rPr>
        <w:t xml:space="preserve">) находится величина случайной согласованности. В данном примере </w:t>
      </w:r>
      <w:r w:rsidRPr="007B06F1">
        <w:rPr>
          <w:rFonts w:ascii="Times New Roman" w:hAnsi="Times New Roman" w:cs="Times New Roman"/>
          <w:i/>
          <w:sz w:val="28"/>
          <w:szCs w:val="28"/>
        </w:rPr>
        <w:t xml:space="preserve">СлС </w:t>
      </w:r>
      <w:r w:rsidRPr="007B06F1">
        <w:rPr>
          <w:rFonts w:ascii="Times New Roman" w:hAnsi="Times New Roman" w:cs="Times New Roman"/>
          <w:sz w:val="28"/>
          <w:szCs w:val="28"/>
        </w:rPr>
        <w:t>= 0.90</w:t>
      </w:r>
    </w:p>
    <w:p w14:paraId="4643F2EB" w14:textId="2C7302BD" w:rsidR="00A55379" w:rsidRPr="007B06F1" w:rsidRDefault="00A55379" w:rsidP="00E424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Последним шагом находим отношение согласованности:</w:t>
      </w:r>
    </w:p>
    <w:p w14:paraId="37CAF238" w14:textId="066789A3" w:rsidR="00A55379" w:rsidRPr="007B06F1" w:rsidRDefault="00A55379" w:rsidP="00E42440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   ОС = ИС / СлС       </w:t>
      </w:r>
      <w:r w:rsidRPr="007B06F1">
        <w:rPr>
          <w:rFonts w:ascii="Times New Roman" w:hAnsi="Times New Roman" w:cs="Times New Roman"/>
          <w:sz w:val="28"/>
          <w:szCs w:val="28"/>
        </w:rPr>
        <w:tab/>
        <w:t xml:space="preserve">                                  (4.7)</w:t>
      </w:r>
    </w:p>
    <w:p w14:paraId="7FBB27CE" w14:textId="77777777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Если отношение согласованности превышает 0.2, то требуется уточнение матрицы парных сравнений.</w:t>
      </w:r>
    </w:p>
    <w:p w14:paraId="413CD3E3" w14:textId="52CF3924" w:rsidR="00A55379" w:rsidRDefault="00A55379" w:rsidP="00E4244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7B06F1">
        <w:rPr>
          <w:rFonts w:ascii="Times New Roman" w:hAnsi="Times New Roman" w:cs="Times New Roman"/>
          <w:i/>
          <w:sz w:val="28"/>
          <w:szCs w:val="28"/>
        </w:rPr>
        <w:t>ОС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BC5D22" w:rsidRPr="000D7105">
        <w:rPr>
          <w:rFonts w:ascii="Times New Roman" w:hAnsi="Times New Roman" w:cs="Times New Roman"/>
          <w:sz w:val="28"/>
          <w:szCs w:val="28"/>
        </w:rPr>
        <w:t>0</w:t>
      </w:r>
      <w:r w:rsidR="00BC5D22">
        <w:rPr>
          <w:rFonts w:ascii="Times New Roman" w:hAnsi="Times New Roman" w:cs="Times New Roman"/>
          <w:sz w:val="28"/>
          <w:szCs w:val="28"/>
        </w:rPr>
        <w:t>.</w:t>
      </w:r>
      <w:r w:rsidR="00BC5D22" w:rsidRPr="000D7105">
        <w:rPr>
          <w:rFonts w:ascii="Times New Roman" w:hAnsi="Times New Roman" w:cs="Times New Roman"/>
          <w:sz w:val="28"/>
          <w:szCs w:val="28"/>
        </w:rPr>
        <w:t>055</w:t>
      </w:r>
      <w:r w:rsidRPr="007B06F1">
        <w:rPr>
          <w:rFonts w:ascii="Times New Roman" w:hAnsi="Times New Roman" w:cs="Times New Roman"/>
          <w:sz w:val="28"/>
          <w:szCs w:val="28"/>
        </w:rPr>
        <w:t xml:space="preserve">/0.9 = </w:t>
      </w:r>
      <w:r w:rsidR="00BC5D22" w:rsidRPr="00BC5D22">
        <w:rPr>
          <w:rFonts w:ascii="Times New Roman" w:hAnsi="Times New Roman" w:cs="Times New Roman"/>
          <w:sz w:val="28"/>
          <w:szCs w:val="28"/>
        </w:rPr>
        <w:t>0</w:t>
      </w:r>
      <w:r w:rsidR="00BC5D22">
        <w:rPr>
          <w:rFonts w:ascii="Times New Roman" w:hAnsi="Times New Roman" w:cs="Times New Roman"/>
          <w:sz w:val="28"/>
          <w:szCs w:val="28"/>
        </w:rPr>
        <w:t>.</w:t>
      </w:r>
      <w:r w:rsidR="00BC5D22" w:rsidRPr="00BC5D22">
        <w:rPr>
          <w:rFonts w:ascii="Times New Roman" w:hAnsi="Times New Roman" w:cs="Times New Roman"/>
          <w:sz w:val="28"/>
          <w:szCs w:val="28"/>
        </w:rPr>
        <w:t>061</w:t>
      </w:r>
      <w:r w:rsidRPr="007B06F1">
        <w:rPr>
          <w:rFonts w:ascii="Times New Roman" w:hAnsi="Times New Roman" w:cs="Times New Roman"/>
          <w:sz w:val="28"/>
          <w:szCs w:val="28"/>
        </w:rPr>
        <w:t>. Таким образом, уточнение экспертных оценок в данном случае требуется.</w:t>
      </w:r>
    </w:p>
    <w:p w14:paraId="695BD591" w14:textId="77777777" w:rsidR="007F0C5F" w:rsidRPr="007B06F1" w:rsidRDefault="007F0C5F" w:rsidP="00E4244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8E85E" w14:textId="483561A8" w:rsidR="00A55379" w:rsidRPr="007B06F1" w:rsidRDefault="00A55379" w:rsidP="00E42440">
      <w:pPr>
        <w:pStyle w:val="Heading2"/>
        <w:widowControl w:val="0"/>
        <w:spacing w:before="0" w:line="240" w:lineRule="auto"/>
        <w:ind w:left="709"/>
        <w:rPr>
          <w:rFonts w:cs="Times New Roman"/>
          <w:bCs/>
          <w:szCs w:val="28"/>
        </w:rPr>
      </w:pPr>
      <w:bookmarkStart w:id="6" w:name="_Toc188794376"/>
      <w:r w:rsidRPr="007B06F1">
        <w:rPr>
          <w:rFonts w:cs="Times New Roman"/>
          <w:szCs w:val="28"/>
        </w:rPr>
        <w:t xml:space="preserve">4.2 </w:t>
      </w:r>
      <w:r w:rsidRPr="007B06F1">
        <w:rPr>
          <w:rFonts w:cs="Times New Roman"/>
          <w:bCs/>
          <w:szCs w:val="28"/>
        </w:rPr>
        <w:t>Метод предпочтений</w:t>
      </w:r>
      <w:bookmarkEnd w:id="6"/>
    </w:p>
    <w:p w14:paraId="42F03ABB" w14:textId="77777777" w:rsidR="00A55379" w:rsidRPr="007B06F1" w:rsidRDefault="00A55379" w:rsidP="00E42440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7775822" w14:textId="77777777" w:rsidR="00A55379" w:rsidRPr="007B06F1" w:rsidRDefault="00A55379" w:rsidP="00E424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487CDF1A" w14:textId="77777777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 Каждому эксперту предлагается выполнить ранжирование альтернатив по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M</w:t>
      </w:r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M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- количество экспертов,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X</w:t>
      </w:r>
      <w:r w:rsidRPr="007B06F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ij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i</w:t>
      </w:r>
      <w:r w:rsidRPr="007B06F1">
        <w:rPr>
          <w:rFonts w:ascii="Times New Roman" w:hAnsi="Times New Roman" w:cs="Times New Roman"/>
          <w:bCs/>
          <w:sz w:val="28"/>
          <w:szCs w:val="28"/>
        </w:rPr>
        <w:t>=1,...,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M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j</w:t>
      </w:r>
      <w:r w:rsidRPr="007B06F1">
        <w:rPr>
          <w:rFonts w:ascii="Times New Roman" w:hAnsi="Times New Roman" w:cs="Times New Roman"/>
          <w:bCs/>
          <w:sz w:val="28"/>
          <w:szCs w:val="28"/>
        </w:rPr>
        <w:t>=1,...,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N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87BE9C" w14:textId="76526927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Ранжирование альтернатив по предпочтению представлено в таблице 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3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B0F7D4" w14:textId="77777777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672B0A" w14:textId="2D97AF21" w:rsidR="00531C83" w:rsidRPr="007B06F1" w:rsidRDefault="00531C83" w:rsidP="00E42440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Таблица 4.3 – Матрица экспертных оценок для метода предпочтений</w:t>
      </w:r>
    </w:p>
    <w:tbl>
      <w:tblPr>
        <w:tblW w:w="6436" w:type="dxa"/>
        <w:tblLook w:val="04A0" w:firstRow="1" w:lastRow="0" w:firstColumn="1" w:lastColumn="0" w:noHBand="0" w:noVBand="1"/>
      </w:tblPr>
      <w:tblGrid>
        <w:gridCol w:w="1456"/>
        <w:gridCol w:w="1420"/>
        <w:gridCol w:w="1200"/>
        <w:gridCol w:w="1220"/>
        <w:gridCol w:w="1140"/>
      </w:tblGrid>
      <w:tr w:rsidR="00531C83" w:rsidRPr="007B06F1" w14:paraId="54338542" w14:textId="77777777" w:rsidTr="00F95D4B">
        <w:trPr>
          <w:trHeight w:val="36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B04E8" w14:textId="5AA7B435" w:rsidR="00531C83" w:rsidRPr="007B06F1" w:rsidRDefault="00531C83" w:rsidP="00E42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 Эксперты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83628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2A2B9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99FB4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05FAF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А4</w:t>
            </w:r>
          </w:p>
        </w:tc>
      </w:tr>
      <w:tr w:rsidR="00F95D4B" w:rsidRPr="007B06F1" w14:paraId="59B0F83F" w14:textId="77777777" w:rsidTr="00F95D4B">
        <w:trPr>
          <w:trHeight w:val="36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C06CA" w14:textId="793929DA" w:rsidR="00F95D4B" w:rsidRPr="007B06F1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ED4B6D" w14:textId="56D84F8E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4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73587B" w14:textId="5EBF7B29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165641" w14:textId="4A121528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 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7C0EC" w14:textId="6C7FE31C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    </w:t>
            </w:r>
          </w:p>
        </w:tc>
      </w:tr>
      <w:tr w:rsidR="00F95D4B" w:rsidRPr="007B06F1" w14:paraId="54F50765" w14:textId="77777777" w:rsidTr="00F95D4B">
        <w:trPr>
          <w:trHeight w:val="36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072E8" w14:textId="1959472D" w:rsidR="00F95D4B" w:rsidRPr="007B06F1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52F4E" w14:textId="720684D0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4BB72" w14:textId="5B715C2E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4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F7E4C5" w14:textId="02076289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 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104A08" w14:textId="0C89B527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    </w:t>
            </w:r>
          </w:p>
        </w:tc>
      </w:tr>
      <w:tr w:rsidR="00F95D4B" w:rsidRPr="007B06F1" w14:paraId="52E5E59B" w14:textId="77777777" w:rsidTr="00F95D4B">
        <w:trPr>
          <w:trHeight w:val="36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99C82" w14:textId="7796205E" w:rsidR="00F95D4B" w:rsidRPr="007B06F1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6619DD" w14:textId="40695A6C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FB300A" w14:textId="44499781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4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6EDA1C" w14:textId="597BBE37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 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21BEB" w14:textId="739F4818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    </w:t>
            </w:r>
          </w:p>
        </w:tc>
      </w:tr>
    </w:tbl>
    <w:p w14:paraId="7B706547" w14:textId="77777777" w:rsidR="00A55379" w:rsidRPr="007B06F1" w:rsidRDefault="00A55379" w:rsidP="00E4244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EA438A" w14:textId="6D6CE40E" w:rsidR="00A55379" w:rsidRPr="007B06F1" w:rsidRDefault="00A55379" w:rsidP="00E42440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Затем производится преобразование матрицы оценок по формуле: </w:t>
      </w:r>
    </w:p>
    <w:p w14:paraId="332DCA98" w14:textId="5AD8899A" w:rsidR="00A55379" w:rsidRPr="007B06F1" w:rsidRDefault="00A55379" w:rsidP="00E42440">
      <w:pPr>
        <w:spacing w:after="0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B06F1">
        <w:rPr>
          <w:rFonts w:ascii="Times New Roman" w:hAnsi="Times New Roman" w:cs="Times New Roman"/>
          <w:bCs/>
          <w:i/>
          <w:sz w:val="28"/>
          <w:szCs w:val="28"/>
          <w:lang w:val="en-US"/>
        </w:rPr>
        <w:t>B</w:t>
      </w:r>
      <w:r w:rsidRPr="007B06F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ij</w:t>
      </w:r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7B06F1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proofErr w:type="spellStart"/>
      <w:r w:rsidRPr="007B06F1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7B06F1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ij</w:t>
      </w:r>
      <w:proofErr w:type="spellEnd"/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7B06F1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gramStart"/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>1,...</w:t>
      </w:r>
      <w:proofErr w:type="gramEnd"/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7B06F1">
        <w:rPr>
          <w:rFonts w:ascii="Times New Roman" w:hAnsi="Times New Roman" w:cs="Times New Roman"/>
          <w:bCs/>
          <w:i/>
          <w:sz w:val="28"/>
          <w:szCs w:val="28"/>
          <w:lang w:val="en-US"/>
        </w:rPr>
        <w:t>M</w:t>
      </w:r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7B06F1">
        <w:rPr>
          <w:rFonts w:ascii="Times New Roman" w:hAnsi="Times New Roman" w:cs="Times New Roman"/>
          <w:bCs/>
          <w:i/>
          <w:sz w:val="28"/>
          <w:szCs w:val="28"/>
          <w:lang w:val="en-US"/>
        </w:rPr>
        <w:t>j</w:t>
      </w:r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>=1,...,</w:t>
      </w:r>
      <w:r w:rsidRPr="007B06F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N                          </w:t>
      </w:r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531C83" w:rsidRPr="007B06F1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531C83" w:rsidRPr="007B06F1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 w:rsidRPr="007B06F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EC1EB4D" w14:textId="77777777" w:rsidR="00A55379" w:rsidRPr="007B06F1" w:rsidRDefault="00A55379" w:rsidP="00E42440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14:paraId="706CF11D" w14:textId="22B98CE1" w:rsidR="00A55379" w:rsidRPr="007B06F1" w:rsidRDefault="00A55379" w:rsidP="00E42440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Для данного примера получена матрица, приведенная в таблице 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5E6051" w14:textId="16A1CF55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D98B99" w14:textId="20BB0A96" w:rsidR="00531C83" w:rsidRPr="007B06F1" w:rsidRDefault="00531C83" w:rsidP="00E42440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Таблица 4.4 – Преобразованная матрица экспертных оценок для метода предпочтений</w:t>
      </w:r>
    </w:p>
    <w:tbl>
      <w:tblPr>
        <w:tblW w:w="6436" w:type="dxa"/>
        <w:tblLook w:val="04A0" w:firstRow="1" w:lastRow="0" w:firstColumn="1" w:lastColumn="0" w:noHBand="0" w:noVBand="1"/>
      </w:tblPr>
      <w:tblGrid>
        <w:gridCol w:w="1456"/>
        <w:gridCol w:w="1420"/>
        <w:gridCol w:w="1200"/>
        <w:gridCol w:w="1220"/>
        <w:gridCol w:w="1140"/>
      </w:tblGrid>
      <w:tr w:rsidR="00531C83" w:rsidRPr="007B06F1" w14:paraId="31AD55CC" w14:textId="77777777" w:rsidTr="00531C83">
        <w:trPr>
          <w:trHeight w:val="36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D6836" w14:textId="77777777" w:rsidR="00531C83" w:rsidRPr="007B06F1" w:rsidRDefault="00531C83" w:rsidP="00E42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 Эксперты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3D495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F205C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94729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BAC4A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А4</w:t>
            </w:r>
          </w:p>
        </w:tc>
      </w:tr>
      <w:tr w:rsidR="00F95D4B" w:rsidRPr="007B06F1" w14:paraId="3768470D" w14:textId="77777777">
        <w:trPr>
          <w:trHeight w:val="36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12E73" w14:textId="77777777" w:rsidR="00F95D4B" w:rsidRPr="007B06F1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1FEC96" w14:textId="0EEFF40B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0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C4052B" w14:textId="7FC7E919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711D2" w14:textId="2D2C0595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 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37EE8" w14:textId="6097F0E5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    </w:t>
            </w:r>
          </w:p>
        </w:tc>
      </w:tr>
      <w:tr w:rsidR="00F95D4B" w:rsidRPr="007B06F1" w14:paraId="1308A338" w14:textId="77777777">
        <w:trPr>
          <w:trHeight w:val="36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A7D1D" w14:textId="77777777" w:rsidR="00F95D4B" w:rsidRPr="007B06F1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E8EA4" w14:textId="12414EB9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2D988" w14:textId="38DF8C8C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0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7019D6" w14:textId="1EC2779F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 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9C0215" w14:textId="64E3F059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    </w:t>
            </w:r>
          </w:p>
        </w:tc>
      </w:tr>
      <w:tr w:rsidR="00F95D4B" w:rsidRPr="007B06F1" w14:paraId="505CF33D" w14:textId="77777777">
        <w:trPr>
          <w:trHeight w:val="36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A48AD" w14:textId="77777777" w:rsidR="00F95D4B" w:rsidRPr="007B06F1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2EA92" w14:textId="68456DFA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D8EB9" w14:textId="6D0887D9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0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92514" w14:textId="5CA13BCA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 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03562" w14:textId="2D317C52" w:rsidR="00F95D4B" w:rsidRPr="00F95D4B" w:rsidRDefault="00F95D4B" w:rsidP="00F9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95D4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    </w:t>
            </w:r>
          </w:p>
        </w:tc>
      </w:tr>
    </w:tbl>
    <w:p w14:paraId="77A37F83" w14:textId="77777777" w:rsidR="007B06F1" w:rsidRDefault="007B06F1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D3F372" w14:textId="32F18C63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После этого находятся суммы преобразованных оценок по каждой из альтернатив:</w:t>
      </w:r>
    </w:p>
    <w:p w14:paraId="372F1A9B" w14:textId="3DFA4AB1" w:rsidR="00A55379" w:rsidRPr="007B06F1" w:rsidRDefault="00A55379" w:rsidP="00E42440">
      <w:pPr>
        <w:spacing w:after="0"/>
        <w:ind w:firstLine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position w:val="-38"/>
          <w:sz w:val="28"/>
          <w:szCs w:val="28"/>
        </w:rPr>
        <w:object w:dxaOrig="1400" w:dyaOrig="900" w14:anchorId="36622DD2">
          <v:shape id="_x0000_i1027" type="#_x0000_t75" style="width:70pt;height:45.35pt" o:ole="">
            <v:imagedata r:id="rId12" o:title=""/>
          </v:shape>
          <o:OLEObject Type="Embed" ProgID="Equation.2" ShapeID="_x0000_i1027" DrawAspect="Content" ObjectID="_1799854798" r:id="rId13"/>
        </w:object>
      </w:r>
      <w:r w:rsidRPr="007B06F1">
        <w:rPr>
          <w:rFonts w:ascii="Times New Roman" w:hAnsi="Times New Roman" w:cs="Times New Roman"/>
          <w:bCs/>
          <w:sz w:val="28"/>
          <w:szCs w:val="28"/>
        </w:rPr>
        <w:tab/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j</w:t>
      </w:r>
      <w:r w:rsidRPr="007B06F1">
        <w:rPr>
          <w:rFonts w:ascii="Times New Roman" w:hAnsi="Times New Roman" w:cs="Times New Roman"/>
          <w:bCs/>
          <w:sz w:val="28"/>
          <w:szCs w:val="28"/>
        </w:rPr>
        <w:t>=1,...,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 xml:space="preserve">N                                     </w:t>
      </w:r>
      <w:r w:rsidRPr="007B06F1">
        <w:rPr>
          <w:rFonts w:ascii="Times New Roman" w:hAnsi="Times New Roman" w:cs="Times New Roman"/>
          <w:bCs/>
          <w:sz w:val="28"/>
          <w:szCs w:val="28"/>
        </w:rPr>
        <w:t>(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9</w:t>
      </w:r>
      <w:r w:rsidRPr="007B06F1">
        <w:rPr>
          <w:rFonts w:ascii="Times New Roman" w:hAnsi="Times New Roman" w:cs="Times New Roman"/>
          <w:bCs/>
          <w:sz w:val="28"/>
          <w:szCs w:val="28"/>
        </w:rPr>
        <w:t>)</w:t>
      </w:r>
    </w:p>
    <w:p w14:paraId="251C7D02" w14:textId="192DD9F3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В данном примере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1 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F40CB6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C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2 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F40CB6">
        <w:rPr>
          <w:rFonts w:ascii="Times New Roman" w:hAnsi="Times New Roman" w:cs="Times New Roman"/>
          <w:bCs/>
          <w:sz w:val="28"/>
          <w:szCs w:val="28"/>
        </w:rPr>
        <w:t>1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C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3 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F40CB6">
        <w:rPr>
          <w:rFonts w:ascii="Times New Roman" w:hAnsi="Times New Roman" w:cs="Times New Roman"/>
          <w:bCs/>
          <w:sz w:val="28"/>
          <w:szCs w:val="28"/>
        </w:rPr>
        <w:t>6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C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4 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F40CB6">
        <w:rPr>
          <w:rFonts w:ascii="Times New Roman" w:hAnsi="Times New Roman" w:cs="Times New Roman"/>
          <w:bCs/>
          <w:sz w:val="28"/>
          <w:szCs w:val="28"/>
        </w:rPr>
        <w:t>7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F48141" w14:textId="40B3A259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Находится сумма всех оценок:</w:t>
      </w:r>
    </w:p>
    <w:p w14:paraId="4F0F780C" w14:textId="7B17E349" w:rsidR="00A55379" w:rsidRPr="007B06F1" w:rsidRDefault="00A55379" w:rsidP="00E42440">
      <w:pPr>
        <w:spacing w:after="0"/>
        <w:ind w:firstLine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position w:val="-42"/>
          <w:sz w:val="28"/>
          <w:szCs w:val="28"/>
        </w:rPr>
        <w:object w:dxaOrig="1280" w:dyaOrig="940" w14:anchorId="6F849D3A">
          <v:shape id="_x0000_i1028" type="#_x0000_t75" style="width:65.35pt;height:46pt" o:ole="">
            <v:imagedata r:id="rId14" o:title=""/>
          </v:shape>
          <o:OLEObject Type="Embed" ProgID="Equation.2" ShapeID="_x0000_i1028" DrawAspect="Content" ObjectID="_1799854799" r:id="rId15"/>
        </w:objec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(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10</w:t>
      </w:r>
      <w:r w:rsidRPr="007B06F1">
        <w:rPr>
          <w:rFonts w:ascii="Times New Roman" w:hAnsi="Times New Roman" w:cs="Times New Roman"/>
          <w:bCs/>
          <w:sz w:val="28"/>
          <w:szCs w:val="28"/>
        </w:rPr>
        <w:t>)</w:t>
      </w:r>
    </w:p>
    <w:p w14:paraId="1F7D519B" w14:textId="77777777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В данном примере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C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= 18.</w:t>
      </w:r>
    </w:p>
    <w:p w14:paraId="25B07AB5" w14:textId="1E1F0565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Затем находятся веса альтернатив: </w:t>
      </w:r>
    </w:p>
    <w:p w14:paraId="7E602B98" w14:textId="306A85DC" w:rsidR="00A55379" w:rsidRPr="007B06F1" w:rsidRDefault="00A55379" w:rsidP="00E42440">
      <w:pPr>
        <w:spacing w:after="0"/>
        <w:ind w:firstLine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i/>
          <w:sz w:val="28"/>
          <w:szCs w:val="28"/>
        </w:rPr>
        <w:t>V</w:t>
      </w:r>
      <w:r w:rsidRPr="007B06F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j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C</w:t>
      </w:r>
      <w:r w:rsidRPr="007B06F1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j</w:t>
      </w:r>
      <w:r w:rsidRPr="007B06F1">
        <w:rPr>
          <w:rFonts w:ascii="Times New Roman" w:hAnsi="Times New Roman" w:cs="Times New Roman"/>
          <w:bCs/>
          <w:sz w:val="28"/>
          <w:szCs w:val="28"/>
        </w:rPr>
        <w:t>/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C</w:t>
      </w:r>
      <w:r w:rsidRPr="007B06F1">
        <w:rPr>
          <w:rFonts w:ascii="Times New Roman" w:hAnsi="Times New Roman" w:cs="Times New Roman"/>
          <w:bCs/>
          <w:sz w:val="28"/>
          <w:szCs w:val="28"/>
        </w:rPr>
        <w:t>,</w:t>
      </w:r>
      <w:r w:rsidRPr="007B06F1">
        <w:rPr>
          <w:rFonts w:ascii="Times New Roman" w:hAnsi="Times New Roman" w:cs="Times New Roman"/>
          <w:bCs/>
          <w:sz w:val="28"/>
          <w:szCs w:val="28"/>
        </w:rPr>
        <w:tab/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j</w:t>
      </w:r>
      <w:r w:rsidRPr="007B06F1">
        <w:rPr>
          <w:rFonts w:ascii="Times New Roman" w:hAnsi="Times New Roman" w:cs="Times New Roman"/>
          <w:bCs/>
          <w:sz w:val="28"/>
          <w:szCs w:val="28"/>
        </w:rPr>
        <w:t>=1,...,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 xml:space="preserve">N                                    </w:t>
      </w:r>
      <w:r w:rsidRPr="007B06F1">
        <w:rPr>
          <w:rFonts w:ascii="Times New Roman" w:hAnsi="Times New Roman" w:cs="Times New Roman"/>
          <w:bCs/>
          <w:sz w:val="28"/>
          <w:szCs w:val="28"/>
        </w:rPr>
        <w:t>(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11</w:t>
      </w:r>
      <w:r w:rsidRPr="007B06F1">
        <w:rPr>
          <w:rFonts w:ascii="Times New Roman" w:hAnsi="Times New Roman" w:cs="Times New Roman"/>
          <w:bCs/>
          <w:sz w:val="28"/>
          <w:szCs w:val="28"/>
        </w:rPr>
        <w:t>)</w:t>
      </w:r>
    </w:p>
    <w:p w14:paraId="032FC93C" w14:textId="42ED7446" w:rsidR="003B3100" w:rsidRPr="003B3100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lastRenderedPageBreak/>
        <w:t>В данном примере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 xml:space="preserve"> V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1 </w:t>
      </w:r>
      <w:r w:rsidRPr="007B06F1">
        <w:rPr>
          <w:rFonts w:ascii="Times New Roman" w:hAnsi="Times New Roman" w:cs="Times New Roman"/>
          <w:bCs/>
          <w:sz w:val="28"/>
          <w:szCs w:val="28"/>
        </w:rPr>
        <w:t>= 0</w:t>
      </w:r>
      <w:r w:rsidR="003B3100" w:rsidRPr="003B3100">
        <w:rPr>
          <w:rFonts w:ascii="Times New Roman" w:hAnsi="Times New Roman" w:cs="Times New Roman"/>
          <w:bCs/>
          <w:sz w:val="28"/>
          <w:szCs w:val="28"/>
        </w:rPr>
        <w:t>.222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V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2 </w:t>
      </w:r>
      <w:r w:rsidRPr="007B06F1">
        <w:rPr>
          <w:rFonts w:ascii="Times New Roman" w:hAnsi="Times New Roman" w:cs="Times New Roman"/>
          <w:bCs/>
          <w:sz w:val="28"/>
          <w:szCs w:val="28"/>
        </w:rPr>
        <w:t>= 0</w:t>
      </w:r>
      <w:r w:rsidR="003B3100" w:rsidRPr="003B3100">
        <w:rPr>
          <w:rFonts w:ascii="Times New Roman" w:hAnsi="Times New Roman" w:cs="Times New Roman"/>
          <w:bCs/>
          <w:sz w:val="28"/>
          <w:szCs w:val="28"/>
        </w:rPr>
        <w:t>.056</w:t>
      </w:r>
      <w:r w:rsidR="003B3100" w:rsidRPr="007B06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V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3 </w:t>
      </w:r>
      <w:r w:rsidRPr="007B06F1">
        <w:rPr>
          <w:rFonts w:ascii="Times New Roman" w:hAnsi="Times New Roman" w:cs="Times New Roman"/>
          <w:bCs/>
          <w:sz w:val="28"/>
          <w:szCs w:val="28"/>
        </w:rPr>
        <w:t>= 0</w:t>
      </w:r>
      <w:r w:rsidR="003B3100" w:rsidRPr="003B3100">
        <w:rPr>
          <w:rFonts w:ascii="Times New Roman" w:hAnsi="Times New Roman" w:cs="Times New Roman"/>
          <w:bCs/>
          <w:sz w:val="28"/>
          <w:szCs w:val="28"/>
        </w:rPr>
        <w:t>.333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V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4 </w:t>
      </w:r>
      <w:r w:rsidRPr="007B06F1">
        <w:rPr>
          <w:rFonts w:ascii="Times New Roman" w:hAnsi="Times New Roman" w:cs="Times New Roman"/>
          <w:bCs/>
          <w:sz w:val="28"/>
          <w:szCs w:val="28"/>
        </w:rPr>
        <w:t>= 0</w:t>
      </w:r>
      <w:r w:rsidR="000F36EC" w:rsidRPr="000F36EC">
        <w:rPr>
          <w:rFonts w:ascii="Times New Roman" w:hAnsi="Times New Roman" w:cs="Times New Roman"/>
          <w:bCs/>
          <w:sz w:val="28"/>
          <w:szCs w:val="28"/>
        </w:rPr>
        <w:t>.</w:t>
      </w:r>
      <w:r w:rsidR="003B3100" w:rsidRPr="003B3100">
        <w:rPr>
          <w:rFonts w:ascii="Times New Roman" w:hAnsi="Times New Roman" w:cs="Times New Roman"/>
          <w:bCs/>
          <w:sz w:val="28"/>
          <w:szCs w:val="28"/>
        </w:rPr>
        <w:t>389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  <w:r w:rsidR="003B3100" w:rsidRPr="003B31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756F1D" w14:textId="1E06BA8F" w:rsidR="00A55379" w:rsidRPr="003B3100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347FFB" w14:textId="77777777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Чем больше вес, тем более предпочтительной является альтернатива (по мнению экспертов).</w:t>
      </w:r>
    </w:p>
    <w:p w14:paraId="771E8EDB" w14:textId="2935214A" w:rsidR="00A55379" w:rsidRPr="00F854EB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В данном примере самыми предпочтительными альтернативами являются </w:t>
      </w:r>
      <w:r w:rsidR="0005386C" w:rsidRPr="0005386C">
        <w:rPr>
          <w:rFonts w:ascii="Times New Roman" w:hAnsi="Times New Roman" w:cs="Times New Roman"/>
          <w:bCs/>
          <w:sz w:val="28"/>
          <w:szCs w:val="28"/>
        </w:rPr>
        <w:t>изменить режим работы предприятия таким образом, чтобы сократить запасы на складах (А4)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05386C" w:rsidRPr="0005386C">
        <w:rPr>
          <w:rFonts w:ascii="Times New Roman" w:hAnsi="Times New Roman" w:cs="Times New Roman"/>
          <w:bCs/>
          <w:sz w:val="28"/>
          <w:szCs w:val="28"/>
        </w:rPr>
        <w:t>арендовать складские помещения у другого предприятия (А3)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; следующая по важности альтернатива – </w:t>
      </w:r>
      <w:r w:rsidR="0005386C" w:rsidRPr="0005386C">
        <w:rPr>
          <w:rFonts w:ascii="Times New Roman" w:hAnsi="Times New Roman" w:cs="Times New Roman"/>
          <w:bCs/>
          <w:sz w:val="28"/>
          <w:szCs w:val="28"/>
        </w:rPr>
        <w:t>построить новый склад (А1)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; наименее важная альтернатива – </w:t>
      </w:r>
      <w:r w:rsidR="0005386C" w:rsidRPr="0005386C">
        <w:rPr>
          <w:rFonts w:ascii="Times New Roman" w:hAnsi="Times New Roman" w:cs="Times New Roman"/>
          <w:bCs/>
          <w:sz w:val="28"/>
          <w:szCs w:val="28"/>
        </w:rPr>
        <w:t>приобрести складские помещения у другого предприятия (А2)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5B5D1E" w14:textId="77777777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Для проверки согласованности мнений экспертов вычисляется величина, называемая коэффициентом конкордации (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W</w:t>
      </w:r>
      <w:r w:rsidRPr="007B06F1">
        <w:rPr>
          <w:rFonts w:ascii="Times New Roman" w:hAnsi="Times New Roman" w:cs="Times New Roman"/>
          <w:bCs/>
          <w:sz w:val="28"/>
          <w:szCs w:val="28"/>
        </w:rPr>
        <w:t>). Ее расчет выполняется в следующем порядке.</w:t>
      </w:r>
    </w:p>
    <w:p w14:paraId="4E1047F3" w14:textId="6019761B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Находятся суммы оценок, указанных экспертами для каждой из альтернатив:</w:t>
      </w:r>
    </w:p>
    <w:p w14:paraId="61A51F60" w14:textId="6C0B5BD2" w:rsidR="00A55379" w:rsidRPr="007B06F1" w:rsidRDefault="00A55379" w:rsidP="00E42440">
      <w:pPr>
        <w:spacing w:after="0"/>
        <w:ind w:firstLine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position w:val="-38"/>
          <w:sz w:val="28"/>
          <w:szCs w:val="28"/>
        </w:rPr>
        <w:object w:dxaOrig="1440" w:dyaOrig="900" w14:anchorId="4D90AA9D">
          <v:shape id="_x0000_i1029" type="#_x0000_t75" style="width:1in;height:45.35pt" o:ole="">
            <v:imagedata r:id="rId16" o:title=""/>
          </v:shape>
          <o:OLEObject Type="Embed" ProgID="Equation.2" ShapeID="_x0000_i1029" DrawAspect="Content" ObjectID="_1799854800" r:id="rId17"/>
        </w:objec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B06F1">
        <w:rPr>
          <w:rFonts w:ascii="Times New Roman" w:hAnsi="Times New Roman" w:cs="Times New Roman"/>
          <w:bCs/>
          <w:sz w:val="28"/>
          <w:szCs w:val="28"/>
        </w:rPr>
        <w:tab/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j</w:t>
      </w:r>
      <w:r w:rsidRPr="007B06F1">
        <w:rPr>
          <w:rFonts w:ascii="Times New Roman" w:hAnsi="Times New Roman" w:cs="Times New Roman"/>
          <w:bCs/>
          <w:sz w:val="28"/>
          <w:szCs w:val="28"/>
        </w:rPr>
        <w:t>=1,...,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 xml:space="preserve">N                                       </w:t>
      </w:r>
      <w:r w:rsidRPr="007B06F1">
        <w:rPr>
          <w:rFonts w:ascii="Times New Roman" w:hAnsi="Times New Roman" w:cs="Times New Roman"/>
          <w:bCs/>
          <w:sz w:val="28"/>
          <w:szCs w:val="28"/>
        </w:rPr>
        <w:t>(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12</w:t>
      </w:r>
      <w:r w:rsidRPr="007B06F1">
        <w:rPr>
          <w:rFonts w:ascii="Times New Roman" w:hAnsi="Times New Roman" w:cs="Times New Roman"/>
          <w:bCs/>
          <w:sz w:val="28"/>
          <w:szCs w:val="28"/>
        </w:rPr>
        <w:t>)</w:t>
      </w:r>
    </w:p>
    <w:p w14:paraId="16B18782" w14:textId="3EDBA411" w:rsidR="00A55379" w:rsidRPr="007B06F1" w:rsidRDefault="00A55379" w:rsidP="00E42440">
      <w:pPr>
        <w:spacing w:after="0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В рассматриваемом примере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S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4463E4">
        <w:rPr>
          <w:rFonts w:ascii="Times New Roman" w:hAnsi="Times New Roman" w:cs="Times New Roman"/>
          <w:bCs/>
          <w:sz w:val="28"/>
          <w:szCs w:val="28"/>
        </w:rPr>
        <w:t>8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S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2 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4463E4">
        <w:rPr>
          <w:rFonts w:ascii="Times New Roman" w:hAnsi="Times New Roman" w:cs="Times New Roman"/>
          <w:bCs/>
          <w:sz w:val="28"/>
          <w:szCs w:val="28"/>
        </w:rPr>
        <w:t>11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S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3 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4463E4">
        <w:rPr>
          <w:rFonts w:ascii="Times New Roman" w:hAnsi="Times New Roman" w:cs="Times New Roman"/>
          <w:bCs/>
          <w:sz w:val="28"/>
          <w:szCs w:val="28"/>
        </w:rPr>
        <w:t>6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S</w:t>
      </w:r>
      <w:r w:rsidRPr="007B06F1">
        <w:rPr>
          <w:rFonts w:ascii="Times New Roman" w:hAnsi="Times New Roman" w:cs="Times New Roman"/>
          <w:bCs/>
          <w:sz w:val="28"/>
          <w:szCs w:val="28"/>
          <w:vertAlign w:val="subscript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 = </w:t>
      </w:r>
      <w:r w:rsidR="004463E4">
        <w:rPr>
          <w:rFonts w:ascii="Times New Roman" w:hAnsi="Times New Roman" w:cs="Times New Roman"/>
          <w:bCs/>
          <w:sz w:val="28"/>
          <w:szCs w:val="28"/>
        </w:rPr>
        <w:t>5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A853B4" w14:textId="418FAD5C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Находится вспомогательная величина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Pr="007B06F1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9FF32F" w14:textId="32B74C90" w:rsidR="00A55379" w:rsidRPr="007B06F1" w:rsidRDefault="00A55379" w:rsidP="00E42440">
      <w:pPr>
        <w:spacing w:after="0"/>
        <w:ind w:firstLine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 xml:space="preserve">M </w:t>
      </w:r>
      <w:r w:rsidRPr="007B06F1">
        <w:rPr>
          <w:rFonts w:ascii="Times New Roman" w:hAnsi="Times New Roman" w:cs="Times New Roman"/>
          <w:bCs/>
          <w:sz w:val="28"/>
          <w:szCs w:val="28"/>
        </w:rPr>
        <w:t>(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 xml:space="preserve">N </w:t>
      </w:r>
      <w:r w:rsidRPr="007B06F1">
        <w:rPr>
          <w:rFonts w:ascii="Times New Roman" w:hAnsi="Times New Roman" w:cs="Times New Roman"/>
          <w:bCs/>
          <w:sz w:val="28"/>
          <w:szCs w:val="28"/>
        </w:rPr>
        <w:t>+ 1)/2                                          (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13</w:t>
      </w:r>
      <w:r w:rsidRPr="007B06F1">
        <w:rPr>
          <w:rFonts w:ascii="Times New Roman" w:hAnsi="Times New Roman" w:cs="Times New Roman"/>
          <w:bCs/>
          <w:sz w:val="28"/>
          <w:szCs w:val="28"/>
        </w:rPr>
        <w:t>)</w:t>
      </w:r>
    </w:p>
    <w:p w14:paraId="22414744" w14:textId="3FFA67CE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Для данного примера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A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= 3 (4 + 1)/2 = 7.5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57B27A" w14:textId="10341A84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Находится вспомогательная величина S:</w:t>
      </w:r>
    </w:p>
    <w:p w14:paraId="6866C3B1" w14:textId="62C7D02B" w:rsidR="00A55379" w:rsidRPr="007B06F1" w:rsidRDefault="00A55379" w:rsidP="00E42440">
      <w:pPr>
        <w:spacing w:after="0"/>
        <w:ind w:firstLine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position w:val="-42"/>
          <w:sz w:val="28"/>
          <w:szCs w:val="28"/>
        </w:rPr>
        <w:object w:dxaOrig="2079" w:dyaOrig="940" w14:anchorId="41EE1C48">
          <v:shape id="_x0000_i1030" type="#_x0000_t75" style="width:104pt;height:46pt" o:ole="">
            <v:imagedata r:id="rId18" o:title=""/>
          </v:shape>
          <o:OLEObject Type="Embed" ProgID="Equation.2" ShapeID="_x0000_i1030" DrawAspect="Content" ObjectID="_1799854801" r:id="rId19"/>
        </w:objec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(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14</w:t>
      </w:r>
      <w:r w:rsidRPr="007B06F1">
        <w:rPr>
          <w:rFonts w:ascii="Times New Roman" w:hAnsi="Times New Roman" w:cs="Times New Roman"/>
          <w:bCs/>
          <w:sz w:val="28"/>
          <w:szCs w:val="28"/>
        </w:rPr>
        <w:t>)</w:t>
      </w:r>
    </w:p>
    <w:p w14:paraId="25C7606C" w14:textId="382D837F" w:rsidR="00A55379" w:rsidRPr="007B06F1" w:rsidRDefault="00A55379" w:rsidP="001025E7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Для рассматриваемого примера</w:t>
      </w:r>
      <w:r w:rsidR="001025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S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4463E4">
        <w:rPr>
          <w:rFonts w:ascii="Times New Roman" w:hAnsi="Times New Roman" w:cs="Times New Roman"/>
          <w:bCs/>
          <w:sz w:val="28"/>
          <w:szCs w:val="28"/>
        </w:rPr>
        <w:t>21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CAD97C" w14:textId="2456FE83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Последним шагом находится коэффициент конкордации:</w:t>
      </w:r>
    </w:p>
    <w:p w14:paraId="3D066A79" w14:textId="670124E3" w:rsidR="00A55379" w:rsidRPr="007B06F1" w:rsidRDefault="00A55379" w:rsidP="00E42440">
      <w:pPr>
        <w:spacing w:after="0"/>
        <w:ind w:firstLine="567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position w:val="-38"/>
          <w:sz w:val="28"/>
          <w:szCs w:val="28"/>
        </w:rPr>
        <w:object w:dxaOrig="2580" w:dyaOrig="820" w14:anchorId="66BFC86D">
          <v:shape id="_x0000_i1031" type="#_x0000_t75" style="width:129.35pt;height:41.35pt" o:ole="">
            <v:imagedata r:id="rId20" o:title=""/>
          </v:shape>
          <o:OLEObject Type="Embed" ProgID="Equation.2" ShapeID="_x0000_i1031" DrawAspect="Content" ObjectID="_1799854802" r:id="rId21"/>
        </w:objec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(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4</w:t>
      </w:r>
      <w:r w:rsidRPr="007B06F1">
        <w:rPr>
          <w:rFonts w:ascii="Times New Roman" w:hAnsi="Times New Roman" w:cs="Times New Roman"/>
          <w:bCs/>
          <w:sz w:val="28"/>
          <w:szCs w:val="28"/>
        </w:rPr>
        <w:t>.</w:t>
      </w:r>
      <w:r w:rsidR="00531C83" w:rsidRPr="007B06F1">
        <w:rPr>
          <w:rFonts w:ascii="Times New Roman" w:hAnsi="Times New Roman" w:cs="Times New Roman"/>
          <w:bCs/>
          <w:sz w:val="28"/>
          <w:szCs w:val="28"/>
        </w:rPr>
        <w:t>15</w:t>
      </w:r>
      <w:r w:rsidRPr="007B06F1">
        <w:rPr>
          <w:rFonts w:ascii="Times New Roman" w:hAnsi="Times New Roman" w:cs="Times New Roman"/>
          <w:bCs/>
          <w:sz w:val="28"/>
          <w:szCs w:val="28"/>
        </w:rPr>
        <w:t>)</w:t>
      </w:r>
    </w:p>
    <w:p w14:paraId="3A2F8AAF" w14:textId="6C993952" w:rsidR="00A55379" w:rsidRPr="00D03272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 xml:space="preserve">W </w:t>
      </w:r>
      <w:r w:rsidRPr="007B06F1">
        <w:rPr>
          <w:rFonts w:ascii="Times New Roman" w:hAnsi="Times New Roman" w:cs="Times New Roman"/>
          <w:bCs/>
          <w:sz w:val="28"/>
          <w:szCs w:val="28"/>
        </w:rPr>
        <w:sym w:font="Symbol" w:char="F0B3"/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0.5 степень согласованности экспертных оценок может считаться достаточной. При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W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&lt;0.5 требуется уточнение и согласование экспертных оценок. </w:t>
      </w:r>
    </w:p>
    <w:p w14:paraId="4CE83689" w14:textId="2BEAF69E" w:rsidR="00A55379" w:rsidRPr="007B06F1" w:rsidRDefault="00A55379" w:rsidP="00E42440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 xml:space="preserve">В данном примере </w:t>
      </w:r>
      <w:r w:rsidRPr="007B06F1">
        <w:rPr>
          <w:rFonts w:ascii="Times New Roman" w:hAnsi="Times New Roman" w:cs="Times New Roman"/>
          <w:bCs/>
          <w:i/>
          <w:sz w:val="28"/>
          <w:szCs w:val="28"/>
        </w:rPr>
        <w:t>W</w:t>
      </w:r>
      <w:r w:rsidRPr="007B06F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4463E4" w:rsidRPr="004463E4">
        <w:rPr>
          <w:rFonts w:ascii="Times New Roman" w:hAnsi="Times New Roman" w:cs="Times New Roman"/>
          <w:bCs/>
          <w:sz w:val="28"/>
          <w:szCs w:val="28"/>
        </w:rPr>
        <w:t>0</w:t>
      </w:r>
      <w:r w:rsidR="004463E4">
        <w:rPr>
          <w:rFonts w:ascii="Times New Roman" w:hAnsi="Times New Roman" w:cs="Times New Roman"/>
          <w:bCs/>
          <w:sz w:val="28"/>
          <w:szCs w:val="28"/>
        </w:rPr>
        <w:t>.</w:t>
      </w:r>
      <w:r w:rsidR="004463E4" w:rsidRPr="004463E4">
        <w:rPr>
          <w:rFonts w:ascii="Times New Roman" w:hAnsi="Times New Roman" w:cs="Times New Roman"/>
          <w:bCs/>
          <w:sz w:val="28"/>
          <w:szCs w:val="28"/>
        </w:rPr>
        <w:t>467</w:t>
      </w:r>
      <w:r w:rsidRPr="007B06F1">
        <w:rPr>
          <w:rFonts w:ascii="Times New Roman" w:hAnsi="Times New Roman" w:cs="Times New Roman"/>
          <w:bCs/>
          <w:sz w:val="28"/>
          <w:szCs w:val="28"/>
        </w:rPr>
        <w:t>. Таким образом, уточнение экспертных оценок не требуется. Мнения экспертов в отношении влияния рассматриваемых факторов на производительность труда достаточно близки друг к другу.</w:t>
      </w:r>
    </w:p>
    <w:p w14:paraId="58A118FD" w14:textId="77777777" w:rsidR="00A46C59" w:rsidRPr="007B06F1" w:rsidRDefault="00A46C59" w:rsidP="00E424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FAE3F82" w14:textId="3964C822" w:rsidR="00531C83" w:rsidRPr="007B06F1" w:rsidRDefault="00531C83" w:rsidP="00E42440">
      <w:pPr>
        <w:pStyle w:val="Heading2"/>
        <w:widowControl w:val="0"/>
        <w:spacing w:before="0" w:line="240" w:lineRule="auto"/>
        <w:ind w:firstLine="709"/>
        <w:jc w:val="both"/>
        <w:rPr>
          <w:rFonts w:cs="Times New Roman"/>
          <w:szCs w:val="28"/>
        </w:rPr>
      </w:pPr>
      <w:bookmarkStart w:id="7" w:name="_Toc188794377"/>
      <w:r w:rsidRPr="007B06F1">
        <w:rPr>
          <w:rFonts w:cs="Times New Roman"/>
          <w:iCs/>
          <w:color w:val="000000"/>
          <w:szCs w:val="28"/>
        </w:rPr>
        <w:t>4</w:t>
      </w:r>
      <w:r w:rsidR="00A55379" w:rsidRPr="007B06F1">
        <w:rPr>
          <w:rFonts w:cs="Times New Roman"/>
          <w:iCs/>
          <w:color w:val="000000"/>
          <w:szCs w:val="28"/>
        </w:rPr>
        <w:t xml:space="preserve">.3 </w:t>
      </w:r>
      <w:r w:rsidRPr="007B06F1">
        <w:rPr>
          <w:rFonts w:cs="Times New Roman"/>
          <w:szCs w:val="28"/>
        </w:rPr>
        <w:t>Метод ранга</w:t>
      </w:r>
      <w:bookmarkEnd w:id="7"/>
    </w:p>
    <w:p w14:paraId="6A5E8150" w14:textId="77777777" w:rsidR="00531C83" w:rsidRPr="007B06F1" w:rsidRDefault="00531C83" w:rsidP="00E42440">
      <w:pPr>
        <w:spacing w:after="0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AC718E5" w14:textId="77777777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lastRenderedPageBreak/>
        <w:t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5312EBA5" w14:textId="2E2F76A6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Каждый эксперт указывает оценки альтернатив по 10-балльной шкале. Оценки, указанные экспертами, сводятся в матрицу размером MXN, где M - число экспертов, N - число альтернатив. Обозначим эти оценки как Xij, i=1,...,M, j=1,...,N.</w:t>
      </w:r>
    </w:p>
    <w:p w14:paraId="17E70CB5" w14:textId="07D95A7B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Оценки экспертов представлены в таблице 4.5</w:t>
      </w:r>
    </w:p>
    <w:p w14:paraId="65A29931" w14:textId="29DBEB82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EA64EA" w14:textId="5EEDF1F8" w:rsidR="00531C83" w:rsidRPr="007B06F1" w:rsidRDefault="00531C83" w:rsidP="00E42440">
      <w:pPr>
        <w:spacing w:after="0" w:line="24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06F1">
        <w:rPr>
          <w:rFonts w:ascii="Times New Roman" w:hAnsi="Times New Roman" w:cs="Times New Roman"/>
          <w:bCs/>
          <w:sz w:val="28"/>
          <w:szCs w:val="28"/>
        </w:rPr>
        <w:t>Таблица 4.5 – Матрица экспертных оценок для метода ранга</w:t>
      </w:r>
    </w:p>
    <w:tbl>
      <w:tblPr>
        <w:tblW w:w="6436" w:type="dxa"/>
        <w:tblLook w:val="04A0" w:firstRow="1" w:lastRow="0" w:firstColumn="1" w:lastColumn="0" w:noHBand="0" w:noVBand="1"/>
      </w:tblPr>
      <w:tblGrid>
        <w:gridCol w:w="1456"/>
        <w:gridCol w:w="1420"/>
        <w:gridCol w:w="1200"/>
        <w:gridCol w:w="1220"/>
        <w:gridCol w:w="1140"/>
      </w:tblGrid>
      <w:tr w:rsidR="00531C83" w:rsidRPr="007B06F1" w14:paraId="7EBFE62C" w14:textId="77777777">
        <w:trPr>
          <w:trHeight w:val="36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E4EE1" w14:textId="77777777" w:rsidR="00531C83" w:rsidRPr="007B06F1" w:rsidRDefault="00531C83" w:rsidP="00E42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 Эксперты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500D5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D9EDB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4093C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30CD3" w14:textId="77777777" w:rsidR="00531C83" w:rsidRPr="007B06F1" w:rsidRDefault="00531C83" w:rsidP="00E424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sz w:val="28"/>
                <w:szCs w:val="28"/>
              </w:rPr>
              <w:t>А4</w:t>
            </w:r>
          </w:p>
        </w:tc>
      </w:tr>
      <w:tr w:rsidR="0030658B" w:rsidRPr="007B06F1" w14:paraId="3B0DFBBE" w14:textId="77777777">
        <w:trPr>
          <w:trHeight w:val="36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18ED" w14:textId="77777777" w:rsidR="0030658B" w:rsidRPr="007B06F1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F0827" w14:textId="3C749751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5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2881A8" w14:textId="5AF56EF0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2DA6D" w14:textId="6A1DC4B0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10 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283FB" w14:textId="53438DD5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9    </w:t>
            </w:r>
          </w:p>
        </w:tc>
      </w:tr>
      <w:tr w:rsidR="0030658B" w:rsidRPr="007B06F1" w14:paraId="1CEE2126" w14:textId="77777777">
        <w:trPr>
          <w:trHeight w:val="36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F6D69" w14:textId="77777777" w:rsidR="0030658B" w:rsidRPr="007B06F1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951044" w14:textId="14238037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5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DC03E" w14:textId="12414E4B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4E591" w14:textId="3DBE9FBC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7 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79363" w14:textId="65196A56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10    </w:t>
            </w:r>
          </w:p>
        </w:tc>
      </w:tr>
      <w:tr w:rsidR="0030658B" w:rsidRPr="007B06F1" w14:paraId="10EE345E" w14:textId="77777777">
        <w:trPr>
          <w:trHeight w:val="36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A681F" w14:textId="77777777" w:rsidR="0030658B" w:rsidRPr="007B06F1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6F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96BBD" w14:textId="01ECC071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10 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722E1" w14:textId="64B98790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5 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1D6D3" w14:textId="5F4664E6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8 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B2243" w14:textId="68616C33" w:rsidR="0030658B" w:rsidRPr="0030658B" w:rsidRDefault="0030658B" w:rsidP="00306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0658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9    </w:t>
            </w:r>
          </w:p>
        </w:tc>
      </w:tr>
    </w:tbl>
    <w:p w14:paraId="23BA19A7" w14:textId="77777777" w:rsidR="00531C83" w:rsidRPr="007B06F1" w:rsidRDefault="00531C83" w:rsidP="00E424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76DAE9" w14:textId="5B071E4D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Далее находятся суммарные оценки альтернатив всеми экспертами:</w:t>
      </w:r>
    </w:p>
    <w:p w14:paraId="2BB8DBD0" w14:textId="00031599" w:rsidR="00531C83" w:rsidRPr="007B06F1" w:rsidRDefault="00531C83" w:rsidP="00E42440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position w:val="-38"/>
          <w:sz w:val="28"/>
          <w:szCs w:val="28"/>
        </w:rPr>
        <w:object w:dxaOrig="1460" w:dyaOrig="900" w14:anchorId="79E1D65A">
          <v:shape id="_x0000_i1032" type="#_x0000_t75" style="width:74pt;height:45.35pt" o:ole="">
            <v:imagedata r:id="rId22" o:title=""/>
          </v:shape>
          <o:OLEObject Type="Embed" ProgID="Equation.2" ShapeID="_x0000_i1032" DrawAspect="Content" ObjectID="_1799854803" r:id="rId23"/>
        </w:object>
      </w:r>
      <w:r w:rsidRPr="007B06F1">
        <w:rPr>
          <w:rFonts w:ascii="Times New Roman" w:hAnsi="Times New Roman" w:cs="Times New Roman"/>
          <w:sz w:val="28"/>
          <w:szCs w:val="28"/>
        </w:rPr>
        <w:tab/>
        <w:t>j=1,...,N                                    (4.1</w:t>
      </w:r>
      <w:r w:rsidR="00AA047F" w:rsidRPr="007B06F1">
        <w:rPr>
          <w:rFonts w:ascii="Times New Roman" w:hAnsi="Times New Roman" w:cs="Times New Roman"/>
          <w:sz w:val="28"/>
          <w:szCs w:val="28"/>
        </w:rPr>
        <w:t>6</w:t>
      </w:r>
      <w:r w:rsidRPr="007B06F1">
        <w:rPr>
          <w:rFonts w:ascii="Times New Roman" w:hAnsi="Times New Roman" w:cs="Times New Roman"/>
          <w:sz w:val="28"/>
          <w:szCs w:val="28"/>
        </w:rPr>
        <w:t>)</w:t>
      </w:r>
    </w:p>
    <w:p w14:paraId="6DD572C2" w14:textId="1080F326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В данном примере C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7B06F1">
        <w:rPr>
          <w:rFonts w:ascii="Times New Roman" w:hAnsi="Times New Roman" w:cs="Times New Roman"/>
          <w:sz w:val="28"/>
          <w:szCs w:val="28"/>
        </w:rPr>
        <w:t>= 2</w:t>
      </w:r>
      <w:r w:rsidR="0030658B">
        <w:rPr>
          <w:rFonts w:ascii="Times New Roman" w:hAnsi="Times New Roman" w:cs="Times New Roman"/>
          <w:sz w:val="28"/>
          <w:szCs w:val="28"/>
        </w:rPr>
        <w:t>0</w:t>
      </w:r>
      <w:r w:rsidRPr="007B06F1">
        <w:rPr>
          <w:rFonts w:ascii="Times New Roman" w:hAnsi="Times New Roman" w:cs="Times New Roman"/>
          <w:sz w:val="28"/>
          <w:szCs w:val="28"/>
        </w:rPr>
        <w:t>, C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B06F1">
        <w:rPr>
          <w:rFonts w:ascii="Times New Roman" w:hAnsi="Times New Roman" w:cs="Times New Roman"/>
          <w:sz w:val="28"/>
          <w:szCs w:val="28"/>
        </w:rPr>
        <w:t>= 1</w:t>
      </w:r>
      <w:r w:rsidR="0030658B">
        <w:rPr>
          <w:rFonts w:ascii="Times New Roman" w:hAnsi="Times New Roman" w:cs="Times New Roman"/>
          <w:sz w:val="28"/>
          <w:szCs w:val="28"/>
        </w:rPr>
        <w:t>0</w:t>
      </w:r>
      <w:r w:rsidRPr="007B06F1">
        <w:rPr>
          <w:rFonts w:ascii="Times New Roman" w:hAnsi="Times New Roman" w:cs="Times New Roman"/>
          <w:sz w:val="28"/>
          <w:szCs w:val="28"/>
        </w:rPr>
        <w:t>, C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B06F1">
        <w:rPr>
          <w:rFonts w:ascii="Times New Roman" w:hAnsi="Times New Roman" w:cs="Times New Roman"/>
          <w:sz w:val="28"/>
          <w:szCs w:val="28"/>
        </w:rPr>
        <w:t>= 2</w:t>
      </w:r>
      <w:r w:rsidR="0030658B">
        <w:rPr>
          <w:rFonts w:ascii="Times New Roman" w:hAnsi="Times New Roman" w:cs="Times New Roman"/>
          <w:sz w:val="28"/>
          <w:szCs w:val="28"/>
        </w:rPr>
        <w:t>5</w:t>
      </w:r>
      <w:r w:rsidRPr="007B06F1">
        <w:rPr>
          <w:rFonts w:ascii="Times New Roman" w:hAnsi="Times New Roman" w:cs="Times New Roman"/>
          <w:sz w:val="28"/>
          <w:szCs w:val="28"/>
        </w:rPr>
        <w:t>, C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7B06F1">
        <w:rPr>
          <w:rFonts w:ascii="Times New Roman" w:hAnsi="Times New Roman" w:cs="Times New Roman"/>
          <w:sz w:val="28"/>
          <w:szCs w:val="28"/>
        </w:rPr>
        <w:t xml:space="preserve">= </w:t>
      </w:r>
      <w:r w:rsidR="0030658B">
        <w:rPr>
          <w:rFonts w:ascii="Times New Roman" w:hAnsi="Times New Roman" w:cs="Times New Roman"/>
          <w:sz w:val="28"/>
          <w:szCs w:val="28"/>
        </w:rPr>
        <w:t>28</w:t>
      </w:r>
      <w:r w:rsidRPr="007B06F1">
        <w:rPr>
          <w:rFonts w:ascii="Times New Roman" w:hAnsi="Times New Roman" w:cs="Times New Roman"/>
          <w:sz w:val="28"/>
          <w:szCs w:val="28"/>
        </w:rPr>
        <w:t>.</w:t>
      </w:r>
    </w:p>
    <w:p w14:paraId="30A05F29" w14:textId="2F762B37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Находится сумма всех оценок:</w:t>
      </w:r>
    </w:p>
    <w:p w14:paraId="136F63EA" w14:textId="21073554" w:rsidR="00531C83" w:rsidRPr="007B06F1" w:rsidRDefault="00531C83" w:rsidP="00E42440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position w:val="-42"/>
          <w:sz w:val="28"/>
          <w:szCs w:val="28"/>
        </w:rPr>
        <w:object w:dxaOrig="1280" w:dyaOrig="940" w14:anchorId="67E93E0B">
          <v:shape id="_x0000_i1033" type="#_x0000_t75" style="width:65.35pt;height:46pt" o:ole="">
            <v:imagedata r:id="rId24" o:title=""/>
          </v:shape>
          <o:OLEObject Type="Embed" ProgID="Equation.2" ShapeID="_x0000_i1033" DrawAspect="Content" ObjectID="_1799854804" r:id="rId25"/>
        </w:object>
      </w:r>
      <w:r w:rsidRPr="007B06F1">
        <w:rPr>
          <w:rFonts w:ascii="Times New Roman" w:hAnsi="Times New Roman" w:cs="Times New Roman"/>
          <w:sz w:val="28"/>
          <w:szCs w:val="28"/>
        </w:rPr>
        <w:t xml:space="preserve">                                             (4.</w:t>
      </w:r>
      <w:r w:rsidR="00AA047F" w:rsidRPr="007B06F1">
        <w:rPr>
          <w:rFonts w:ascii="Times New Roman" w:hAnsi="Times New Roman" w:cs="Times New Roman"/>
          <w:sz w:val="28"/>
          <w:szCs w:val="28"/>
        </w:rPr>
        <w:t>17</w:t>
      </w:r>
      <w:r w:rsidRPr="007B06F1">
        <w:rPr>
          <w:rFonts w:ascii="Times New Roman" w:hAnsi="Times New Roman" w:cs="Times New Roman"/>
          <w:sz w:val="28"/>
          <w:szCs w:val="28"/>
        </w:rPr>
        <w:t>)</w:t>
      </w:r>
    </w:p>
    <w:p w14:paraId="3358CE71" w14:textId="0DB5713D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В примере C = 8</w:t>
      </w:r>
      <w:r w:rsidR="0030658B">
        <w:rPr>
          <w:rFonts w:ascii="Times New Roman" w:hAnsi="Times New Roman" w:cs="Times New Roman"/>
          <w:sz w:val="28"/>
          <w:szCs w:val="28"/>
        </w:rPr>
        <w:t>3.</w:t>
      </w:r>
    </w:p>
    <w:p w14:paraId="70F494FF" w14:textId="2902F0C2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После находятся веса альтернатив:</w:t>
      </w:r>
    </w:p>
    <w:p w14:paraId="7204F391" w14:textId="34DA1BD4" w:rsidR="00531C83" w:rsidRPr="007B06F1" w:rsidRDefault="00531C83" w:rsidP="00E42440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V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C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7B06F1">
        <w:rPr>
          <w:rFonts w:ascii="Times New Roman" w:hAnsi="Times New Roman" w:cs="Times New Roman"/>
          <w:sz w:val="28"/>
          <w:szCs w:val="28"/>
        </w:rPr>
        <w:t>/C, j=1,...,N                                       (4.</w:t>
      </w:r>
      <w:r w:rsidR="00AA047F" w:rsidRPr="007B06F1">
        <w:rPr>
          <w:rFonts w:ascii="Times New Roman" w:hAnsi="Times New Roman" w:cs="Times New Roman"/>
          <w:sz w:val="28"/>
          <w:szCs w:val="28"/>
        </w:rPr>
        <w:t>18</w:t>
      </w:r>
      <w:r w:rsidRPr="007B06F1">
        <w:rPr>
          <w:rFonts w:ascii="Times New Roman" w:hAnsi="Times New Roman" w:cs="Times New Roman"/>
          <w:sz w:val="28"/>
          <w:szCs w:val="28"/>
        </w:rPr>
        <w:t>)</w:t>
      </w:r>
    </w:p>
    <w:p w14:paraId="43010879" w14:textId="77777777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экспертов, является альтернатива, имеющая максимальный вес.</w:t>
      </w:r>
    </w:p>
    <w:p w14:paraId="19AEDB1B" w14:textId="31299D69" w:rsidR="00531C83" w:rsidRPr="007B06F1" w:rsidRDefault="00531C83" w:rsidP="00FA2AA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В данном примере V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0E3F78" w:rsidRPr="000E3F78">
        <w:rPr>
          <w:rFonts w:ascii="Times New Roman" w:hAnsi="Times New Roman" w:cs="Times New Roman"/>
          <w:sz w:val="28"/>
          <w:szCs w:val="28"/>
        </w:rPr>
        <w:t>0</w:t>
      </w:r>
      <w:r w:rsidR="000E3F78">
        <w:rPr>
          <w:rFonts w:ascii="Times New Roman" w:hAnsi="Times New Roman" w:cs="Times New Roman"/>
          <w:sz w:val="28"/>
          <w:szCs w:val="28"/>
        </w:rPr>
        <w:t>.241</w:t>
      </w:r>
      <w:r w:rsidRPr="007B06F1">
        <w:rPr>
          <w:rFonts w:ascii="Times New Roman" w:hAnsi="Times New Roman" w:cs="Times New Roman"/>
          <w:sz w:val="28"/>
          <w:szCs w:val="28"/>
        </w:rPr>
        <w:t>, V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FA2AA2">
        <w:rPr>
          <w:rFonts w:ascii="Times New Roman" w:hAnsi="Times New Roman" w:cs="Times New Roman"/>
          <w:sz w:val="28"/>
          <w:szCs w:val="28"/>
        </w:rPr>
        <w:t>0.</w:t>
      </w:r>
      <w:r w:rsidR="000E3F78">
        <w:rPr>
          <w:rFonts w:ascii="Times New Roman" w:hAnsi="Times New Roman" w:cs="Times New Roman"/>
          <w:sz w:val="28"/>
          <w:szCs w:val="28"/>
        </w:rPr>
        <w:t>120</w:t>
      </w:r>
      <w:r w:rsidRPr="007B06F1">
        <w:rPr>
          <w:rFonts w:ascii="Times New Roman" w:hAnsi="Times New Roman" w:cs="Times New Roman"/>
          <w:sz w:val="28"/>
          <w:szCs w:val="28"/>
        </w:rPr>
        <w:t>; V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B06F1">
        <w:rPr>
          <w:rFonts w:ascii="Times New Roman" w:hAnsi="Times New Roman" w:cs="Times New Roman"/>
          <w:sz w:val="28"/>
          <w:szCs w:val="28"/>
        </w:rPr>
        <w:t xml:space="preserve"> =</w:t>
      </w:r>
      <w:r w:rsidRPr="007B06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E3F78">
        <w:rPr>
          <w:rFonts w:ascii="Times New Roman" w:hAnsi="Times New Roman" w:cs="Times New Roman"/>
          <w:sz w:val="28"/>
          <w:szCs w:val="28"/>
        </w:rPr>
        <w:t>0.301</w:t>
      </w:r>
      <w:r w:rsidRPr="007B06F1">
        <w:rPr>
          <w:rFonts w:ascii="Times New Roman" w:hAnsi="Times New Roman" w:cs="Times New Roman"/>
          <w:sz w:val="28"/>
          <w:szCs w:val="28"/>
        </w:rPr>
        <w:t>, V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0E3F78">
        <w:rPr>
          <w:rFonts w:ascii="Times New Roman" w:hAnsi="Times New Roman" w:cs="Times New Roman"/>
          <w:sz w:val="28"/>
          <w:szCs w:val="28"/>
        </w:rPr>
        <w:t>0.337</w:t>
      </w:r>
      <w:r w:rsidRPr="007B06F1">
        <w:rPr>
          <w:rFonts w:ascii="Times New Roman" w:hAnsi="Times New Roman" w:cs="Times New Roman"/>
          <w:sz w:val="28"/>
          <w:szCs w:val="28"/>
        </w:rPr>
        <w:t xml:space="preserve">. </w:t>
      </w:r>
      <w:r w:rsidR="00FA2A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869C8" w14:textId="224C0FFC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Таким образом, в данном примере самой предпочтительной альтернативой является </w:t>
      </w:r>
      <w:r w:rsidR="000D7FA3" w:rsidRPr="000D7FA3">
        <w:rPr>
          <w:rFonts w:ascii="Times New Roman" w:hAnsi="Times New Roman" w:cs="Times New Roman"/>
          <w:sz w:val="28"/>
          <w:szCs w:val="28"/>
        </w:rPr>
        <w:t xml:space="preserve"> изменить режим работы предприятия таким образом, чтобы сократить запасы на складах (А4)</w:t>
      </w:r>
      <w:r w:rsidRPr="007B06F1">
        <w:rPr>
          <w:rFonts w:ascii="Times New Roman" w:hAnsi="Times New Roman" w:cs="Times New Roman"/>
          <w:sz w:val="28"/>
          <w:szCs w:val="28"/>
        </w:rPr>
        <w:t xml:space="preserve">; следующая по важности альтернатива – </w:t>
      </w:r>
      <w:r w:rsidR="000D7FA3" w:rsidRPr="000D7FA3">
        <w:rPr>
          <w:rFonts w:ascii="Times New Roman" w:hAnsi="Times New Roman" w:cs="Times New Roman"/>
          <w:sz w:val="28"/>
          <w:szCs w:val="28"/>
        </w:rPr>
        <w:t>арендовать складские помещения у другого предприятия (А3)</w:t>
      </w:r>
      <w:r w:rsidRPr="007B06F1">
        <w:rPr>
          <w:rFonts w:ascii="Times New Roman" w:hAnsi="Times New Roman" w:cs="Times New Roman"/>
          <w:sz w:val="28"/>
          <w:szCs w:val="28"/>
        </w:rPr>
        <w:t xml:space="preserve">; еще менее важная </w:t>
      </w:r>
      <w:r w:rsidR="000D7FA3">
        <w:rPr>
          <w:rFonts w:ascii="Times New Roman" w:hAnsi="Times New Roman" w:cs="Times New Roman"/>
          <w:sz w:val="28"/>
          <w:szCs w:val="28"/>
        </w:rPr>
        <w:t xml:space="preserve">– </w:t>
      </w:r>
      <w:r w:rsidR="000D7FA3" w:rsidRPr="000D7FA3">
        <w:rPr>
          <w:rFonts w:ascii="Times New Roman" w:hAnsi="Times New Roman" w:cs="Times New Roman"/>
          <w:sz w:val="28"/>
          <w:szCs w:val="28"/>
        </w:rPr>
        <w:t>построить новый склад (А1)</w:t>
      </w:r>
      <w:r w:rsidRPr="007B06F1">
        <w:rPr>
          <w:rFonts w:ascii="Times New Roman" w:hAnsi="Times New Roman" w:cs="Times New Roman"/>
          <w:sz w:val="28"/>
          <w:szCs w:val="28"/>
        </w:rPr>
        <w:t xml:space="preserve">; наименее важная альтернатива </w:t>
      </w:r>
      <w:r w:rsidR="000D7FA3" w:rsidRPr="000D7FA3">
        <w:rPr>
          <w:rFonts w:ascii="Times New Roman" w:hAnsi="Times New Roman" w:cs="Times New Roman"/>
          <w:sz w:val="28"/>
          <w:szCs w:val="28"/>
        </w:rPr>
        <w:t>приобрести складские помещения у другого предприятия (А2)</w:t>
      </w:r>
      <w:r w:rsidRPr="007B06F1">
        <w:rPr>
          <w:rFonts w:ascii="Times New Roman" w:hAnsi="Times New Roman" w:cs="Times New Roman"/>
          <w:sz w:val="28"/>
          <w:szCs w:val="28"/>
        </w:rPr>
        <w:t>.</w:t>
      </w:r>
    </w:p>
    <w:p w14:paraId="179F08BB" w14:textId="0A2C8103" w:rsidR="00531C83" w:rsidRPr="007B06F1" w:rsidRDefault="00531C83" w:rsidP="00E4244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Далее проводится проверка согласованности экспертных оценок. Как и для метода предпочтений, проверка согласованности экспертных оценок требуется для выявления существенных различий в мнениях экспертов и </w:t>
      </w:r>
      <w:r w:rsidRPr="007B06F1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определения причин таких различий. Для этого рассчитываются дисперсии (оценки разброса) оценок для каждого эксперта и для каждой альтернативы. </w:t>
      </w:r>
    </w:p>
    <w:p w14:paraId="4B1EB710" w14:textId="1CC98FEB" w:rsidR="00531C83" w:rsidRPr="007B06F1" w:rsidRDefault="00531C83" w:rsidP="00E42440">
      <w:pPr>
        <w:keepNext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Сначала находятся средние оценки каждой альтернативы:</w:t>
      </w:r>
    </w:p>
    <w:p w14:paraId="7461C570" w14:textId="3B78CDA4" w:rsidR="00531C83" w:rsidRPr="007B06F1" w:rsidRDefault="00531C83" w:rsidP="00E42440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position w:val="-38"/>
          <w:sz w:val="28"/>
          <w:szCs w:val="28"/>
        </w:rPr>
        <w:object w:dxaOrig="1860" w:dyaOrig="900" w14:anchorId="79FE15DE">
          <v:shape id="_x0000_i1034" type="#_x0000_t75" style="width:93.35pt;height:45.35pt" o:ole="">
            <v:imagedata r:id="rId26" o:title=""/>
          </v:shape>
          <o:OLEObject Type="Embed" ProgID="Equation.2" ShapeID="_x0000_i1034" DrawAspect="Content" ObjectID="_1799854805" r:id="rId27"/>
        </w:object>
      </w:r>
      <w:r w:rsidRPr="007B06F1">
        <w:rPr>
          <w:rFonts w:ascii="Times New Roman" w:hAnsi="Times New Roman" w:cs="Times New Roman"/>
          <w:sz w:val="28"/>
          <w:szCs w:val="28"/>
        </w:rPr>
        <w:tab/>
        <w:t>j=1,...,N                             (4.</w:t>
      </w:r>
      <w:r w:rsidR="00AA047F" w:rsidRPr="007B06F1">
        <w:rPr>
          <w:rFonts w:ascii="Times New Roman" w:hAnsi="Times New Roman" w:cs="Times New Roman"/>
          <w:sz w:val="28"/>
          <w:szCs w:val="28"/>
        </w:rPr>
        <w:t>19</w:t>
      </w:r>
      <w:r w:rsidRPr="007B06F1">
        <w:rPr>
          <w:rFonts w:ascii="Times New Roman" w:hAnsi="Times New Roman" w:cs="Times New Roman"/>
          <w:sz w:val="28"/>
          <w:szCs w:val="28"/>
        </w:rPr>
        <w:t>)</w:t>
      </w:r>
    </w:p>
    <w:p w14:paraId="65E057B7" w14:textId="71503894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7B06F1">
        <w:rPr>
          <w:rFonts w:ascii="Times New Roman" w:hAnsi="Times New Roman" w:cs="Times New Roman"/>
          <w:position w:val="-12"/>
          <w:sz w:val="28"/>
          <w:szCs w:val="28"/>
        </w:rPr>
        <w:object w:dxaOrig="380" w:dyaOrig="400" w14:anchorId="2399D8BE">
          <v:shape id="_x0000_i1035" type="#_x0000_t75" style="width:18.65pt;height:20.65pt" o:ole="">
            <v:imagedata r:id="rId28" o:title=""/>
          </v:shape>
          <o:OLEObject Type="Embed" ProgID="Equation.2" ShapeID="_x0000_i1035" DrawAspect="Content" ObjectID="_1799854806" r:id="rId29"/>
        </w:objec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7A4DC6">
        <w:rPr>
          <w:rFonts w:ascii="Times New Roman" w:hAnsi="Times New Roman" w:cs="Times New Roman"/>
          <w:sz w:val="28"/>
          <w:szCs w:val="28"/>
        </w:rPr>
        <w:t>6.67</w:t>
      </w:r>
      <w:r w:rsidRPr="007B06F1">
        <w:rPr>
          <w:rFonts w:ascii="Times New Roman" w:hAnsi="Times New Roman" w:cs="Times New Roman"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601CA47F">
          <v:shape id="_x0000_i1036" type="#_x0000_t75" style="width:21.35pt;height:20.65pt" o:ole="">
            <v:imagedata r:id="rId30" o:title=""/>
          </v:shape>
          <o:OLEObject Type="Embed" ProgID="Equation.2" ShapeID="_x0000_i1036" DrawAspect="Content" ObjectID="_1799854807" r:id="rId31"/>
        </w:object>
      </w:r>
      <w:r w:rsidRPr="007B06F1">
        <w:rPr>
          <w:rFonts w:ascii="Times New Roman" w:hAnsi="Times New Roman" w:cs="Times New Roman"/>
          <w:sz w:val="28"/>
          <w:szCs w:val="28"/>
        </w:rPr>
        <w:t xml:space="preserve">= </w:t>
      </w:r>
      <w:r w:rsidR="007A4DC6">
        <w:rPr>
          <w:rFonts w:ascii="Times New Roman" w:hAnsi="Times New Roman" w:cs="Times New Roman"/>
          <w:sz w:val="28"/>
          <w:szCs w:val="28"/>
        </w:rPr>
        <w:t>3.33</w:t>
      </w:r>
      <w:r w:rsidRPr="007B06F1">
        <w:rPr>
          <w:rFonts w:ascii="Times New Roman" w:hAnsi="Times New Roman" w:cs="Times New Roman"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position w:val="-12"/>
          <w:sz w:val="28"/>
          <w:szCs w:val="28"/>
        </w:rPr>
        <w:object w:dxaOrig="400" w:dyaOrig="400" w14:anchorId="45DF942C">
          <v:shape id="_x0000_i1037" type="#_x0000_t75" style="width:20.65pt;height:20.65pt" o:ole="">
            <v:imagedata r:id="rId32" o:title=""/>
          </v:shape>
          <o:OLEObject Type="Embed" ProgID="Equation.2" ShapeID="_x0000_i1037" DrawAspect="Content" ObjectID="_1799854808" r:id="rId33"/>
        </w:objec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7A4DC6">
        <w:rPr>
          <w:rFonts w:ascii="Times New Roman" w:hAnsi="Times New Roman" w:cs="Times New Roman"/>
          <w:sz w:val="28"/>
          <w:szCs w:val="28"/>
        </w:rPr>
        <w:t>8.33</w:t>
      </w:r>
      <w:r w:rsidRPr="007B06F1">
        <w:rPr>
          <w:rFonts w:ascii="Times New Roman" w:hAnsi="Times New Roman" w:cs="Times New Roman"/>
          <w:sz w:val="28"/>
          <w:szCs w:val="28"/>
        </w:rPr>
        <w:t xml:space="preserve">, </w:t>
      </w:r>
      <w:r w:rsidRPr="007B06F1">
        <w:rPr>
          <w:rFonts w:ascii="Times New Roman" w:hAnsi="Times New Roman" w:cs="Times New Roman"/>
          <w:position w:val="-12"/>
          <w:sz w:val="28"/>
          <w:szCs w:val="28"/>
        </w:rPr>
        <w:object w:dxaOrig="420" w:dyaOrig="400" w14:anchorId="2D443560">
          <v:shape id="_x0000_i1038" type="#_x0000_t75" style="width:21.35pt;height:20.65pt" o:ole="">
            <v:imagedata r:id="rId34" o:title=""/>
          </v:shape>
          <o:OLEObject Type="Embed" ProgID="Equation.2" ShapeID="_x0000_i1038" DrawAspect="Content" ObjectID="_1799854809" r:id="rId35"/>
        </w:objec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7A4DC6">
        <w:rPr>
          <w:rFonts w:ascii="Times New Roman" w:hAnsi="Times New Roman" w:cs="Times New Roman"/>
          <w:sz w:val="28"/>
          <w:szCs w:val="28"/>
        </w:rPr>
        <w:t>9.</w:t>
      </w:r>
      <w:r w:rsidRPr="007B06F1">
        <w:rPr>
          <w:rFonts w:ascii="Times New Roman" w:hAnsi="Times New Roman" w:cs="Times New Roman"/>
          <w:sz w:val="28"/>
          <w:szCs w:val="28"/>
        </w:rPr>
        <w:t>33.</w:t>
      </w:r>
    </w:p>
    <w:p w14:paraId="6A91F566" w14:textId="6E1142C4" w:rsidR="00531C83" w:rsidRPr="00F854EB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Находятся дисперсии оценок каждого эксперта:</w:t>
      </w:r>
    </w:p>
    <w:p w14:paraId="7C8035CC" w14:textId="41E17848" w:rsidR="00531C83" w:rsidRPr="007B06F1" w:rsidRDefault="00531C83" w:rsidP="00E42440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D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эi</w:t>
      </w:r>
      <w:r w:rsidRPr="007B06F1">
        <w:rPr>
          <w:rFonts w:ascii="Times New Roman" w:hAnsi="Times New Roman" w:cs="Times New Roman"/>
          <w:sz w:val="28"/>
          <w:szCs w:val="28"/>
        </w:rPr>
        <w:t>=</w:t>
      </w:r>
      <w:r w:rsidRPr="007B06F1">
        <w:rPr>
          <w:rFonts w:ascii="Times New Roman" w:hAnsi="Times New Roman" w:cs="Times New Roman"/>
          <w:position w:val="-42"/>
          <w:sz w:val="28"/>
          <w:szCs w:val="28"/>
        </w:rPr>
        <w:object w:dxaOrig="2600" w:dyaOrig="940" w14:anchorId="2CC0721A">
          <v:shape id="_x0000_i1039" type="#_x0000_t75" style="width:131.35pt;height:47.35pt" o:ole="">
            <v:imagedata r:id="rId36" o:title=""/>
          </v:shape>
          <o:OLEObject Type="Embed" ProgID="Equation.2" ShapeID="_x0000_i1039" DrawAspect="Content" ObjectID="_1799854810" r:id="rId37"/>
        </w:object>
      </w:r>
      <w:r w:rsidRPr="007B06F1">
        <w:rPr>
          <w:rFonts w:ascii="Times New Roman" w:hAnsi="Times New Roman" w:cs="Times New Roman"/>
          <w:sz w:val="28"/>
          <w:szCs w:val="28"/>
        </w:rPr>
        <w:tab/>
        <w:t>i=1,...,M                 (4.</w:t>
      </w:r>
      <w:r w:rsidR="00AA047F" w:rsidRPr="007B06F1">
        <w:rPr>
          <w:rFonts w:ascii="Times New Roman" w:hAnsi="Times New Roman" w:cs="Times New Roman"/>
          <w:sz w:val="28"/>
          <w:szCs w:val="28"/>
        </w:rPr>
        <w:t>20</w:t>
      </w:r>
      <w:r w:rsidRPr="007B06F1">
        <w:rPr>
          <w:rFonts w:ascii="Times New Roman" w:hAnsi="Times New Roman" w:cs="Times New Roman"/>
          <w:sz w:val="28"/>
          <w:szCs w:val="28"/>
        </w:rPr>
        <w:t>)</w:t>
      </w:r>
    </w:p>
    <w:p w14:paraId="6588A89E" w14:textId="305D665B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Эта величина показывает отклонение оценок, указанных i-м экспертом для альтернатив, от средних оценок этих альтернатив. Чем больше эта величина, тем больше отличие мнения i-го эксперта от остальных экспертов.</w:t>
      </w:r>
      <w:r w:rsidR="00AA047F" w:rsidRPr="007B06F1">
        <w:rPr>
          <w:rFonts w:ascii="Times New Roman" w:hAnsi="Times New Roman" w:cs="Times New Roman"/>
          <w:sz w:val="28"/>
          <w:szCs w:val="28"/>
        </w:rPr>
        <w:t xml:space="preserve"> </w:t>
      </w:r>
      <w:r w:rsidRPr="007B06F1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46B99768" w14:textId="31A1D394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D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 xml:space="preserve">э1 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C701FE" w:rsidRPr="00F854EB">
        <w:rPr>
          <w:rFonts w:ascii="Times New Roman" w:hAnsi="Times New Roman" w:cs="Times New Roman"/>
          <w:sz w:val="28"/>
          <w:szCs w:val="28"/>
        </w:rPr>
        <w:t>1.</w:t>
      </w:r>
      <w:r w:rsidRPr="007B06F1">
        <w:rPr>
          <w:rFonts w:ascii="Times New Roman" w:hAnsi="Times New Roman" w:cs="Times New Roman"/>
          <w:sz w:val="28"/>
          <w:szCs w:val="28"/>
        </w:rPr>
        <w:t>926, D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 xml:space="preserve">э2 </w:t>
      </w:r>
      <w:r w:rsidRPr="007B06F1">
        <w:rPr>
          <w:rFonts w:ascii="Times New Roman" w:hAnsi="Times New Roman" w:cs="Times New Roman"/>
          <w:sz w:val="28"/>
          <w:szCs w:val="28"/>
        </w:rPr>
        <w:t>=</w:t>
      </w:r>
      <w:r w:rsidR="00C701FE" w:rsidRPr="00F854EB">
        <w:rPr>
          <w:rFonts w:ascii="Times New Roman" w:hAnsi="Times New Roman" w:cs="Times New Roman"/>
          <w:sz w:val="28"/>
          <w:szCs w:val="28"/>
        </w:rPr>
        <w:t xml:space="preserve"> 2.</w:t>
      </w:r>
      <w:r w:rsidR="00A77E48">
        <w:rPr>
          <w:rFonts w:ascii="Times New Roman" w:hAnsi="Times New Roman" w:cs="Times New Roman"/>
          <w:sz w:val="28"/>
          <w:szCs w:val="28"/>
        </w:rPr>
        <w:t>259</w:t>
      </w:r>
      <w:r w:rsidRPr="007B06F1">
        <w:rPr>
          <w:rFonts w:ascii="Times New Roman" w:hAnsi="Times New Roman" w:cs="Times New Roman"/>
          <w:sz w:val="28"/>
          <w:szCs w:val="28"/>
        </w:rPr>
        <w:t>, D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 xml:space="preserve">э3 </w:t>
      </w:r>
      <w:r w:rsidRPr="007B06F1">
        <w:rPr>
          <w:rFonts w:ascii="Times New Roman" w:hAnsi="Times New Roman" w:cs="Times New Roman"/>
          <w:sz w:val="28"/>
          <w:szCs w:val="28"/>
        </w:rPr>
        <w:t>= 4,</w:t>
      </w:r>
      <w:r w:rsidR="00A77E48">
        <w:rPr>
          <w:rFonts w:ascii="Times New Roman" w:hAnsi="Times New Roman" w:cs="Times New Roman"/>
          <w:sz w:val="28"/>
          <w:szCs w:val="28"/>
        </w:rPr>
        <w:t>704</w:t>
      </w:r>
      <w:r w:rsidRPr="007B06F1">
        <w:rPr>
          <w:rFonts w:ascii="Times New Roman" w:hAnsi="Times New Roman" w:cs="Times New Roman"/>
          <w:sz w:val="28"/>
          <w:szCs w:val="28"/>
        </w:rPr>
        <w:t>.</w:t>
      </w:r>
    </w:p>
    <w:p w14:paraId="58F23ABC" w14:textId="0EEB9D6D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Находятся дисперсии оценок каждой альтернативы:</w:t>
      </w:r>
    </w:p>
    <w:p w14:paraId="5FC422D9" w14:textId="5C663213" w:rsidR="00531C83" w:rsidRPr="007B06F1" w:rsidRDefault="00531C83" w:rsidP="00E42440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D</w:t>
      </w:r>
      <w:r w:rsidRPr="007B06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7B06F1">
        <w:rPr>
          <w:rFonts w:ascii="Times New Roman" w:hAnsi="Times New Roman" w:cs="Times New Roman"/>
          <w:sz w:val="28"/>
          <w:szCs w:val="28"/>
        </w:rPr>
        <w:t>=</w:t>
      </w:r>
      <w:r w:rsidRPr="007B06F1">
        <w:rPr>
          <w:rFonts w:ascii="Times New Roman" w:hAnsi="Times New Roman" w:cs="Times New Roman"/>
          <w:position w:val="-38"/>
          <w:sz w:val="28"/>
          <w:szCs w:val="28"/>
        </w:rPr>
        <w:object w:dxaOrig="2620" w:dyaOrig="900" w14:anchorId="6DE61B32">
          <v:shape id="_x0000_i1040" type="#_x0000_t75" style="width:131.35pt;height:45.35pt" o:ole="">
            <v:imagedata r:id="rId38" o:title=""/>
          </v:shape>
          <o:OLEObject Type="Embed" ProgID="Equation.2" ShapeID="_x0000_i1040" DrawAspect="Content" ObjectID="_1799854811" r:id="rId39"/>
        </w:object>
      </w:r>
      <w:r w:rsidRPr="007B06F1">
        <w:rPr>
          <w:rFonts w:ascii="Times New Roman" w:hAnsi="Times New Roman" w:cs="Times New Roman"/>
          <w:sz w:val="28"/>
          <w:szCs w:val="28"/>
        </w:rPr>
        <w:tab/>
        <w:t>j=1,...,N               (4.</w:t>
      </w:r>
      <w:r w:rsidR="00AA047F" w:rsidRPr="007B06F1">
        <w:rPr>
          <w:rFonts w:ascii="Times New Roman" w:hAnsi="Times New Roman" w:cs="Times New Roman"/>
          <w:sz w:val="28"/>
          <w:szCs w:val="28"/>
        </w:rPr>
        <w:t>21</w:t>
      </w:r>
      <w:r w:rsidRPr="007B06F1">
        <w:rPr>
          <w:rFonts w:ascii="Times New Roman" w:hAnsi="Times New Roman" w:cs="Times New Roman"/>
          <w:sz w:val="28"/>
          <w:szCs w:val="28"/>
        </w:rPr>
        <w:t>)</w:t>
      </w:r>
    </w:p>
    <w:p w14:paraId="0279D5E6" w14:textId="77777777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Эта величина показывает различие оценок, указанных экспертами для j-й альтернативы. Чем больше эта величина, тем больше расхождение мнений экспертов в отношении данной альтернативы.</w:t>
      </w:r>
    </w:p>
    <w:p w14:paraId="170F7DB9" w14:textId="77777777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В данном примере:</w:t>
      </w:r>
    </w:p>
    <w:p w14:paraId="4856D948" w14:textId="276A1DEF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D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а1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3E41BC" w:rsidRPr="00F854EB">
        <w:rPr>
          <w:rFonts w:ascii="Times New Roman" w:hAnsi="Times New Roman" w:cs="Times New Roman"/>
          <w:sz w:val="28"/>
          <w:szCs w:val="28"/>
        </w:rPr>
        <w:t>2.3</w:t>
      </w:r>
      <w:r w:rsidRPr="007B06F1">
        <w:rPr>
          <w:rFonts w:ascii="Times New Roman" w:hAnsi="Times New Roman" w:cs="Times New Roman"/>
          <w:sz w:val="28"/>
          <w:szCs w:val="28"/>
        </w:rPr>
        <w:t>33, D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а2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3E41BC" w:rsidRPr="00F854EB">
        <w:rPr>
          <w:rFonts w:ascii="Times New Roman" w:hAnsi="Times New Roman" w:cs="Times New Roman"/>
          <w:sz w:val="28"/>
          <w:szCs w:val="28"/>
        </w:rPr>
        <w:t>8.3</w:t>
      </w:r>
      <w:r w:rsidR="003E41BC" w:rsidRPr="007B06F1">
        <w:rPr>
          <w:rFonts w:ascii="Times New Roman" w:hAnsi="Times New Roman" w:cs="Times New Roman"/>
          <w:sz w:val="28"/>
          <w:szCs w:val="28"/>
        </w:rPr>
        <w:t>33</w:t>
      </w:r>
      <w:r w:rsidRPr="007B06F1">
        <w:rPr>
          <w:rFonts w:ascii="Times New Roman" w:hAnsi="Times New Roman" w:cs="Times New Roman"/>
          <w:sz w:val="28"/>
          <w:szCs w:val="28"/>
        </w:rPr>
        <w:t>, D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а3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3E41BC" w:rsidRPr="00F854EB">
        <w:rPr>
          <w:rFonts w:ascii="Times New Roman" w:hAnsi="Times New Roman" w:cs="Times New Roman"/>
          <w:sz w:val="28"/>
          <w:szCs w:val="28"/>
        </w:rPr>
        <w:t>2.3</w:t>
      </w:r>
      <w:r w:rsidR="003E41BC" w:rsidRPr="007B06F1">
        <w:rPr>
          <w:rFonts w:ascii="Times New Roman" w:hAnsi="Times New Roman" w:cs="Times New Roman"/>
          <w:sz w:val="28"/>
          <w:szCs w:val="28"/>
        </w:rPr>
        <w:t>33</w:t>
      </w:r>
      <w:r w:rsidRPr="007B06F1">
        <w:rPr>
          <w:rFonts w:ascii="Times New Roman" w:hAnsi="Times New Roman" w:cs="Times New Roman"/>
          <w:sz w:val="28"/>
          <w:szCs w:val="28"/>
        </w:rPr>
        <w:t>, D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а4</w:t>
      </w:r>
      <w:r w:rsidRPr="007B06F1">
        <w:rPr>
          <w:rFonts w:ascii="Times New Roman" w:hAnsi="Times New Roman" w:cs="Times New Roman"/>
          <w:sz w:val="28"/>
          <w:szCs w:val="28"/>
        </w:rPr>
        <w:t xml:space="preserve"> = </w:t>
      </w:r>
      <w:r w:rsidR="003E41BC" w:rsidRPr="00F854EB">
        <w:rPr>
          <w:rFonts w:ascii="Times New Roman" w:hAnsi="Times New Roman" w:cs="Times New Roman"/>
          <w:sz w:val="28"/>
          <w:szCs w:val="28"/>
        </w:rPr>
        <w:t>0.3</w:t>
      </w:r>
      <w:r w:rsidRPr="007B06F1">
        <w:rPr>
          <w:rFonts w:ascii="Times New Roman" w:hAnsi="Times New Roman" w:cs="Times New Roman"/>
          <w:sz w:val="28"/>
          <w:szCs w:val="28"/>
        </w:rPr>
        <w:t>33.</w:t>
      </w:r>
    </w:p>
    <w:p w14:paraId="46DA7D0B" w14:textId="77777777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>Если величина D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эi</w:t>
      </w:r>
      <w:r w:rsidRPr="007B06F1">
        <w:rPr>
          <w:rFonts w:ascii="Times New Roman" w:hAnsi="Times New Roman" w:cs="Times New Roman"/>
          <w:sz w:val="28"/>
          <w:szCs w:val="28"/>
        </w:rPr>
        <w:t xml:space="preserve"> оказывается большой (оценки i-го эксперта сильно отличаются от оценок, указанных другими экспертами), то i-му эксперту предлагается обосновать свои оценки. Если большой оказывается величина D</w:t>
      </w:r>
      <w:r w:rsidRPr="007B06F1">
        <w:rPr>
          <w:rFonts w:ascii="Times New Roman" w:hAnsi="Times New Roman" w:cs="Times New Roman"/>
          <w:sz w:val="28"/>
          <w:szCs w:val="28"/>
          <w:vertAlign w:val="subscript"/>
        </w:rPr>
        <w:t>аj</w:t>
      </w:r>
      <w:r w:rsidRPr="007B06F1">
        <w:rPr>
          <w:rFonts w:ascii="Times New Roman" w:hAnsi="Times New Roman" w:cs="Times New Roman"/>
          <w:sz w:val="28"/>
          <w:szCs w:val="28"/>
        </w:rPr>
        <w:t xml:space="preserve"> (оценки j-й альтернативы у экспертов сильно отличаются), то следует проанализировать причины таких расхождений.</w:t>
      </w:r>
    </w:p>
    <w:p w14:paraId="5E2270CA" w14:textId="1B24D494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6F1">
        <w:rPr>
          <w:rFonts w:ascii="Times New Roman" w:hAnsi="Times New Roman" w:cs="Times New Roman"/>
          <w:sz w:val="28"/>
          <w:szCs w:val="28"/>
        </w:rPr>
        <w:t xml:space="preserve">В данном примере, возможно, следует предложить обосновать свои оценки </w:t>
      </w:r>
      <w:r w:rsidR="00C048FF">
        <w:rPr>
          <w:rFonts w:ascii="Times New Roman" w:hAnsi="Times New Roman" w:cs="Times New Roman"/>
          <w:sz w:val="28"/>
          <w:szCs w:val="28"/>
        </w:rPr>
        <w:t>третьему</w:t>
      </w:r>
      <w:r w:rsidRPr="007B06F1">
        <w:rPr>
          <w:rFonts w:ascii="Times New Roman" w:hAnsi="Times New Roman" w:cs="Times New Roman"/>
          <w:sz w:val="28"/>
          <w:szCs w:val="28"/>
        </w:rPr>
        <w:t xml:space="preserve"> эксперту. Кроме того, следует обратить внимание на разброс оценок второй альтернативы.</w:t>
      </w:r>
    </w:p>
    <w:p w14:paraId="46DCC653" w14:textId="1EB149FA" w:rsidR="00531C83" w:rsidRPr="007B06F1" w:rsidRDefault="00531C83" w:rsidP="00E424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6F43B" w14:textId="02141FA1" w:rsidR="00531C83" w:rsidRPr="007B06F1" w:rsidRDefault="00531C83" w:rsidP="001E26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531C83" w:rsidRPr="007B06F1" w:rsidSect="0084628F">
      <w:footerReference w:type="default" r:id="rId40"/>
      <w:footerReference w:type="first" r:id="rId41"/>
      <w:pgSz w:w="11906" w:h="16838"/>
      <w:pgMar w:top="1134" w:right="850" w:bottom="1134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A43D0" w14:textId="77777777" w:rsidR="00F12234" w:rsidRDefault="00F12234" w:rsidP="00046C57">
      <w:pPr>
        <w:spacing w:after="0" w:line="240" w:lineRule="auto"/>
      </w:pPr>
      <w:r>
        <w:separator/>
      </w:r>
    </w:p>
  </w:endnote>
  <w:endnote w:type="continuationSeparator" w:id="0">
    <w:p w14:paraId="738A5B51" w14:textId="77777777" w:rsidR="00F12234" w:rsidRDefault="00F12234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80722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4C63D" w14:textId="0A21511D" w:rsidR="0084628F" w:rsidRPr="00643E68" w:rsidRDefault="0084628F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3E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3E6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43E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43E6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43E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6F60D9D6" w14:textId="053A5441" w:rsidR="001C7251" w:rsidRPr="00643E68" w:rsidRDefault="001C7251" w:rsidP="001C7251">
    <w:pPr>
      <w:pStyle w:val="Footer"/>
      <w:tabs>
        <w:tab w:val="clear" w:pos="4513"/>
        <w:tab w:val="clear" w:pos="9026"/>
        <w:tab w:val="left" w:pos="7824"/>
      </w:tabs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29842" w14:textId="3B984528" w:rsidR="001C7251" w:rsidRDefault="001C7251" w:rsidP="0084628F">
    <w:pPr>
      <w:pStyle w:val="Footer"/>
    </w:pPr>
  </w:p>
  <w:p w14:paraId="07B97335" w14:textId="77777777" w:rsidR="001C7251" w:rsidRDefault="001C7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F30DF" w14:textId="77777777" w:rsidR="00F12234" w:rsidRDefault="00F12234" w:rsidP="00046C57">
      <w:pPr>
        <w:spacing w:after="0" w:line="240" w:lineRule="auto"/>
      </w:pPr>
      <w:r>
        <w:separator/>
      </w:r>
    </w:p>
  </w:footnote>
  <w:footnote w:type="continuationSeparator" w:id="0">
    <w:p w14:paraId="3AF99FC3" w14:textId="77777777" w:rsidR="00F12234" w:rsidRDefault="00F12234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40BE8"/>
    <w:multiLevelType w:val="multilevel"/>
    <w:tmpl w:val="B2CCD56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0363653"/>
    <w:multiLevelType w:val="hybridMultilevel"/>
    <w:tmpl w:val="224E669E"/>
    <w:lvl w:ilvl="0" w:tplc="8D486C3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4" w15:restartNumberingAfterBreak="0">
    <w:nsid w:val="62FA562F"/>
    <w:multiLevelType w:val="hybridMultilevel"/>
    <w:tmpl w:val="5FCEFAAE"/>
    <w:lvl w:ilvl="0" w:tplc="A64C37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05936952">
    <w:abstractNumId w:val="2"/>
  </w:num>
  <w:num w:numId="2" w16cid:durableId="717437563">
    <w:abstractNumId w:val="3"/>
  </w:num>
  <w:num w:numId="3" w16cid:durableId="520322044">
    <w:abstractNumId w:val="4"/>
  </w:num>
  <w:num w:numId="4" w16cid:durableId="1032341079">
    <w:abstractNumId w:val="0"/>
  </w:num>
  <w:num w:numId="5" w16cid:durableId="1302733061">
    <w:abstractNumId w:val="1"/>
  </w:num>
  <w:num w:numId="6" w16cid:durableId="2105178807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0E"/>
    <w:rsid w:val="00004CB8"/>
    <w:rsid w:val="000202B7"/>
    <w:rsid w:val="00046C57"/>
    <w:rsid w:val="0005386C"/>
    <w:rsid w:val="000B455E"/>
    <w:rsid w:val="000D0CCF"/>
    <w:rsid w:val="000D2215"/>
    <w:rsid w:val="000D7105"/>
    <w:rsid w:val="000D7FA3"/>
    <w:rsid w:val="000E3F78"/>
    <w:rsid w:val="000F36EC"/>
    <w:rsid w:val="001025E7"/>
    <w:rsid w:val="00115E01"/>
    <w:rsid w:val="00147CA3"/>
    <w:rsid w:val="001502FC"/>
    <w:rsid w:val="001628C3"/>
    <w:rsid w:val="001762C8"/>
    <w:rsid w:val="001C1ADF"/>
    <w:rsid w:val="001C4C31"/>
    <w:rsid w:val="001C7251"/>
    <w:rsid w:val="001E2659"/>
    <w:rsid w:val="001E2C76"/>
    <w:rsid w:val="002005F3"/>
    <w:rsid w:val="00217329"/>
    <w:rsid w:val="00245AB5"/>
    <w:rsid w:val="00265A4F"/>
    <w:rsid w:val="002814E1"/>
    <w:rsid w:val="00290B92"/>
    <w:rsid w:val="00291261"/>
    <w:rsid w:val="0029335F"/>
    <w:rsid w:val="002A29BA"/>
    <w:rsid w:val="002A3B74"/>
    <w:rsid w:val="002C2D21"/>
    <w:rsid w:val="0030658B"/>
    <w:rsid w:val="00373962"/>
    <w:rsid w:val="00375995"/>
    <w:rsid w:val="00390FF0"/>
    <w:rsid w:val="00393FF0"/>
    <w:rsid w:val="003B3100"/>
    <w:rsid w:val="003B5E5F"/>
    <w:rsid w:val="003C051C"/>
    <w:rsid w:val="003C10BD"/>
    <w:rsid w:val="003D0720"/>
    <w:rsid w:val="003D3C80"/>
    <w:rsid w:val="003E0E2D"/>
    <w:rsid w:val="003E41BC"/>
    <w:rsid w:val="0043555F"/>
    <w:rsid w:val="004463E4"/>
    <w:rsid w:val="00466848"/>
    <w:rsid w:val="0049578D"/>
    <w:rsid w:val="004D4336"/>
    <w:rsid w:val="004F3459"/>
    <w:rsid w:val="00513287"/>
    <w:rsid w:val="0052423E"/>
    <w:rsid w:val="00524ADF"/>
    <w:rsid w:val="00526F4B"/>
    <w:rsid w:val="00530A81"/>
    <w:rsid w:val="00531C83"/>
    <w:rsid w:val="005808DE"/>
    <w:rsid w:val="005A2B6E"/>
    <w:rsid w:val="005B165A"/>
    <w:rsid w:val="005F2870"/>
    <w:rsid w:val="005F40FE"/>
    <w:rsid w:val="00624276"/>
    <w:rsid w:val="00625F11"/>
    <w:rsid w:val="00643E68"/>
    <w:rsid w:val="0065429C"/>
    <w:rsid w:val="00685EFF"/>
    <w:rsid w:val="006B17A8"/>
    <w:rsid w:val="006E642B"/>
    <w:rsid w:val="006F3D22"/>
    <w:rsid w:val="006F7B6B"/>
    <w:rsid w:val="00727C95"/>
    <w:rsid w:val="007507CF"/>
    <w:rsid w:val="007A3E23"/>
    <w:rsid w:val="007A451C"/>
    <w:rsid w:val="007A49A3"/>
    <w:rsid w:val="007A4DC6"/>
    <w:rsid w:val="007B06F1"/>
    <w:rsid w:val="007F0C5F"/>
    <w:rsid w:val="007F0D3D"/>
    <w:rsid w:val="008262F7"/>
    <w:rsid w:val="00827616"/>
    <w:rsid w:val="0083640E"/>
    <w:rsid w:val="0084628F"/>
    <w:rsid w:val="00857F63"/>
    <w:rsid w:val="00867A42"/>
    <w:rsid w:val="008974C8"/>
    <w:rsid w:val="008A39DE"/>
    <w:rsid w:val="008C3CEA"/>
    <w:rsid w:val="008E6393"/>
    <w:rsid w:val="00901B89"/>
    <w:rsid w:val="0090707C"/>
    <w:rsid w:val="00951BE7"/>
    <w:rsid w:val="00963467"/>
    <w:rsid w:val="009D0DCF"/>
    <w:rsid w:val="009F2066"/>
    <w:rsid w:val="00A316DB"/>
    <w:rsid w:val="00A46C59"/>
    <w:rsid w:val="00A514EB"/>
    <w:rsid w:val="00A55379"/>
    <w:rsid w:val="00A72523"/>
    <w:rsid w:val="00A76371"/>
    <w:rsid w:val="00A77E48"/>
    <w:rsid w:val="00A86B31"/>
    <w:rsid w:val="00AA047F"/>
    <w:rsid w:val="00AB070E"/>
    <w:rsid w:val="00AC1574"/>
    <w:rsid w:val="00AD5BEF"/>
    <w:rsid w:val="00AF2F9D"/>
    <w:rsid w:val="00AF4127"/>
    <w:rsid w:val="00B55C3F"/>
    <w:rsid w:val="00B6749A"/>
    <w:rsid w:val="00B83DCF"/>
    <w:rsid w:val="00B940D9"/>
    <w:rsid w:val="00BC5D22"/>
    <w:rsid w:val="00C048FF"/>
    <w:rsid w:val="00C224B7"/>
    <w:rsid w:val="00C22AD6"/>
    <w:rsid w:val="00C246F8"/>
    <w:rsid w:val="00C41393"/>
    <w:rsid w:val="00C458D8"/>
    <w:rsid w:val="00C46798"/>
    <w:rsid w:val="00C701FE"/>
    <w:rsid w:val="00CC6AC5"/>
    <w:rsid w:val="00CD7C31"/>
    <w:rsid w:val="00CE2FA1"/>
    <w:rsid w:val="00D03272"/>
    <w:rsid w:val="00D33BC5"/>
    <w:rsid w:val="00D51B94"/>
    <w:rsid w:val="00D56CC2"/>
    <w:rsid w:val="00D86AAC"/>
    <w:rsid w:val="00D92DC0"/>
    <w:rsid w:val="00D97429"/>
    <w:rsid w:val="00DA7F2A"/>
    <w:rsid w:val="00DC49A7"/>
    <w:rsid w:val="00DE5FB6"/>
    <w:rsid w:val="00DF7BC8"/>
    <w:rsid w:val="00E332C2"/>
    <w:rsid w:val="00E42440"/>
    <w:rsid w:val="00E81F45"/>
    <w:rsid w:val="00E927AC"/>
    <w:rsid w:val="00E94DF8"/>
    <w:rsid w:val="00EA540B"/>
    <w:rsid w:val="00EE1B90"/>
    <w:rsid w:val="00EE39B0"/>
    <w:rsid w:val="00EF18B8"/>
    <w:rsid w:val="00F12234"/>
    <w:rsid w:val="00F40CB6"/>
    <w:rsid w:val="00F76B69"/>
    <w:rsid w:val="00F854EB"/>
    <w:rsid w:val="00F90593"/>
    <w:rsid w:val="00F95D4B"/>
    <w:rsid w:val="00FA2AA2"/>
    <w:rsid w:val="00FC789C"/>
    <w:rsid w:val="00FD3841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24A8E"/>
  <w15:chartTrackingRefBased/>
  <w15:docId w15:val="{0B4FCF31-6EF8-4428-AFC7-4AF3B015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379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37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2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046C57"/>
  </w:style>
  <w:style w:type="character" w:styleId="PlaceholderText">
    <w:name w:val="Placeholder Text"/>
    <w:basedOn w:val="DefaultParagraphFont"/>
    <w:uiPriority w:val="99"/>
    <w:semiHidden/>
    <w:rsid w:val="006B17A8"/>
    <w:rPr>
      <w:color w:val="808080"/>
    </w:rPr>
  </w:style>
  <w:style w:type="paragraph" w:styleId="BodyText">
    <w:name w:val="Body Text"/>
    <w:basedOn w:val="Normal"/>
    <w:link w:val="BodyTextChar"/>
    <w:rsid w:val="00963467"/>
    <w:pPr>
      <w:spacing w:after="0" w:line="240" w:lineRule="auto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6346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5537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537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55379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A55379"/>
    <w:rPr>
      <w:rFonts w:ascii="Calibri" w:eastAsia="Calibri" w:hAnsi="Calibri" w:cs="Calibri"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A5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A55379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A55379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55379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customStyle="1" w:styleId="a">
    <w:name w:val="основной гост"/>
    <w:basedOn w:val="Normal"/>
    <w:link w:val="a0"/>
    <w:qFormat/>
    <w:rsid w:val="00A55379"/>
    <w:pPr>
      <w:spacing w:after="0" w:line="240" w:lineRule="auto"/>
      <w:ind w:firstLine="709"/>
      <w:jc w:val="both"/>
    </w:pPr>
    <w:rPr>
      <w:rFonts w:ascii="Times New Roman" w:hAnsi="Times New Roman"/>
      <w:color w:val="auto"/>
      <w:sz w:val="28"/>
      <w:lang w:eastAsia="en-US"/>
    </w:rPr>
  </w:style>
  <w:style w:type="character" w:customStyle="1" w:styleId="a0">
    <w:name w:val="основной гост Знак"/>
    <w:basedOn w:val="DefaultParagraphFont"/>
    <w:link w:val="a"/>
    <w:rsid w:val="00A55379"/>
    <w:rPr>
      <w:rFonts w:ascii="Times New Roman" w:eastAsia="Calibri" w:hAnsi="Times New Roman" w:cs="Calibri"/>
      <w:sz w:val="28"/>
    </w:rPr>
  </w:style>
  <w:style w:type="character" w:customStyle="1" w:styleId="apple-tab-span">
    <w:name w:val="apple-tab-span"/>
    <w:basedOn w:val="DefaultParagraphFont"/>
    <w:rsid w:val="00A5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CC0D8-71A5-4B59-9BF9-19BD1640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1954</Words>
  <Characters>11139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Анна</cp:lastModifiedBy>
  <cp:revision>1</cp:revision>
  <dcterms:created xsi:type="dcterms:W3CDTF">2025-01-26T14:08:00Z</dcterms:created>
  <dcterms:modified xsi:type="dcterms:W3CDTF">2025-01-31T15:54:00Z</dcterms:modified>
</cp:coreProperties>
</file>