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5B00" w14:textId="77777777" w:rsidR="003D0652" w:rsidRDefault="003D0652" w:rsidP="003D0652">
      <w:pPr>
        <w:pStyle w:val="2"/>
        <w:spacing w:before="320"/>
      </w:pPr>
      <w:bookmarkStart w:id="0" w:name="_Toc228818542"/>
      <w:r>
        <w:t xml:space="preserve">Блок </w:t>
      </w:r>
      <w:proofErr w:type="spellStart"/>
      <w:r>
        <w:t>оркестрации</w:t>
      </w:r>
      <w:proofErr w:type="spellEnd"/>
      <w:r>
        <w:t xml:space="preserve"> и координации агентов</w:t>
      </w:r>
      <w:bookmarkEnd w:id="0"/>
    </w:p>
    <w:p w14:paraId="69D40FB9" w14:textId="77777777" w:rsidR="003D0652" w:rsidRDefault="003D0652" w:rsidP="003D0652">
      <w:pPr>
        <w:pStyle w:val="a6"/>
      </w:pPr>
      <w:r>
        <w:t xml:space="preserve">Блок </w:t>
      </w:r>
      <w:proofErr w:type="spellStart"/>
      <w:r>
        <w:t>оркестрации</w:t>
      </w:r>
      <w:proofErr w:type="spellEnd"/>
      <w:r>
        <w:t xml:space="preserve"> и координации агентов является центральным управляющим компонентом всей системы. Он реализует динамическое планирование и исполнение многошаговых процессов обработки запросов, обеспечивая адаптивность системы к различным сценариям работы.</w:t>
      </w:r>
    </w:p>
    <w:p w14:paraId="076C2ED0" w14:textId="77777777" w:rsidR="003D0652" w:rsidRDefault="003D0652" w:rsidP="003D0652">
      <w:pPr>
        <w:pStyle w:val="a6"/>
      </w:pPr>
      <w:r>
        <w:t>Основные функции блока включают анализ входного запроса и определение оптимального сценария обработки, диспетчеризацию задач специализированным блокам, условную маршрутизацию, управление состоянием процесса, обработку исключительных ситуаций, агрегацию промежуточных результатов и формирование финального ответа. Блок получает начальный запрос от блока взаимодействия с пользователем, координирует работу всех остальных компонентов системы и возвращает полностью обработанный результат обратно в интерфейсный слой.</w:t>
      </w:r>
    </w:p>
    <w:p w14:paraId="5C4C85AD" w14:textId="77777777" w:rsidR="003D0652" w:rsidRDefault="003D0652" w:rsidP="003D0652">
      <w:pPr>
        <w:pStyle w:val="a6"/>
      </w:pPr>
      <w:r>
        <w:t xml:space="preserve">Таким образом, блок </w:t>
      </w:r>
      <w:proofErr w:type="spellStart"/>
      <w:r>
        <w:t>оркестрации</w:t>
      </w:r>
      <w:proofErr w:type="spellEnd"/>
      <w:r>
        <w:t xml:space="preserve"> обеспечивает целостность и логическую связность всей архитектуры, реализуя </w:t>
      </w:r>
      <w:proofErr w:type="spellStart"/>
      <w:r>
        <w:t>многоагентный</w:t>
      </w:r>
      <w:proofErr w:type="spellEnd"/>
      <w:r>
        <w:t xml:space="preserve"> подход к решению сложных задач подбора персонала.</w:t>
      </w:r>
    </w:p>
    <w:p w14:paraId="7EB12CD0" w14:textId="77777777" w:rsidR="003D0652" w:rsidRDefault="003D0652" w:rsidP="003D0652">
      <w:pPr>
        <w:pStyle w:val="2"/>
        <w:spacing w:before="320"/>
      </w:pPr>
      <w:bookmarkStart w:id="1" w:name="_Toc228818543"/>
      <w:r>
        <w:t>Общие принципы взаимодействия блоков</w:t>
      </w:r>
      <w:bookmarkEnd w:id="1"/>
    </w:p>
    <w:p w14:paraId="6E112823" w14:textId="77777777" w:rsidR="003D0652" w:rsidRDefault="003D0652" w:rsidP="003D0652">
      <w:pPr>
        <w:pStyle w:val="a6"/>
      </w:pPr>
      <w:r>
        <w:t xml:space="preserve">Взаимодействие блоков системы построено на принципах модульности и централизованной координации. Каждый компонент отвечает за строго ограниченную задачу, а все ключевые процессы управляются через блок </w:t>
      </w:r>
      <w:proofErr w:type="spellStart"/>
      <w:r>
        <w:t>оркестрации</w:t>
      </w:r>
      <w:proofErr w:type="spellEnd"/>
      <w:r>
        <w:t xml:space="preserve"> и координации агентов. Он анализирует запрос, распределяет задачи по специализированным блокам, собирает промежуточные результаты и формирует финальный ответ, минимизируя прямые связи между остальными компонентами и упрощая трассировку и управление.</w:t>
      </w:r>
    </w:p>
    <w:p w14:paraId="233DBB3B" w14:textId="77777777" w:rsidR="003D0652" w:rsidRDefault="003D0652" w:rsidP="003D0652">
      <w:pPr>
        <w:pStyle w:val="a6"/>
      </w:pPr>
      <w:r>
        <w:t>Обработка начинается с интерфейсного блока, откуда запрос поступает в оркестратор. Далее следует первичная очистка и унификация данных, парсинг и структурирование, генерация векторных представлений, сохранение в индексированном хранилище. При поиске оркестратор передает задачу блоку гибридного поиска и ранжирования, который обращается к хранилищу, комбинирует разные подходы и возвращает ранжированный список кандидатов с пояснениями.</w:t>
      </w:r>
    </w:p>
    <w:p w14:paraId="12448B4C" w14:textId="77777777" w:rsidR="003D0652" w:rsidRDefault="003D0652" w:rsidP="003D0652">
      <w:pPr>
        <w:pStyle w:val="a6"/>
      </w:pPr>
      <w:r>
        <w:t>Такая структура обеспечивает гибкость, предсказуемость и масштабируемость: логика процессов легко меняется в оркестраторе, блоки остаются независимыми. В результате система эффективно справляется с разнообразными задачами при высокой вариативности данных и требований.</w:t>
      </w:r>
    </w:p>
    <w:p w14:paraId="6AA0934F" w14:textId="77777777" w:rsidR="003D0652" w:rsidRDefault="003D0652" w:rsidP="003D0652">
      <w:pPr>
        <w:pStyle w:val="a6"/>
        <w:ind w:left="709" w:firstLine="0"/>
        <w:rPr>
          <w:rFonts w:eastAsiaTheme="majorEastAsia" w:cstheme="majorBidi"/>
          <w:b/>
          <w:szCs w:val="26"/>
        </w:rPr>
      </w:pPr>
    </w:p>
    <w:p w14:paraId="2D404073" w14:textId="77777777" w:rsidR="003D0652" w:rsidRDefault="003D0652" w:rsidP="003D0652">
      <w:pPr>
        <w:pStyle w:val="a6"/>
        <w:ind w:left="709" w:firstLine="0"/>
      </w:pPr>
    </w:p>
    <w:p w14:paraId="14F55432" w14:textId="77777777" w:rsidR="003D0652" w:rsidRDefault="003D0652" w:rsidP="003D0652">
      <w:pPr>
        <w:pStyle w:val="1"/>
      </w:pPr>
      <w:bookmarkStart w:id="2" w:name="_Toc228818544"/>
      <w:r>
        <w:lastRenderedPageBreak/>
        <w:t>Функциональное проектирование</w:t>
      </w:r>
      <w:bookmarkEnd w:id="2"/>
      <w:r>
        <w:t xml:space="preserve"> </w:t>
      </w:r>
    </w:p>
    <w:p w14:paraId="22ABC288" w14:textId="77777777" w:rsidR="003D0652" w:rsidRDefault="003D0652" w:rsidP="003D0652">
      <w:pPr>
        <w:pStyle w:val="a6"/>
      </w:pPr>
      <w:r>
        <w:t>В данном разделе описываются структура разрабатываемого программного обеспечения с точки зрения данных и обрабатывающих их подпрограмм. В частности, рассматриваются модели данных, соответствующие им сущности и их взаимодействие, а также структура проекта.</w:t>
      </w:r>
    </w:p>
    <w:p w14:paraId="32529002" w14:textId="77777777" w:rsidR="003D0652" w:rsidRDefault="003D0652" w:rsidP="003D0652">
      <w:pPr>
        <w:pStyle w:val="a6"/>
      </w:pPr>
      <w:r>
        <w:t>Помимо функциональной структуры, важной частью разработки программного обеспечения является архитектурная структура. Архитектурная структура определяет общую организацию программы, ее компоненты и способы взаимодействия между ними. Она описывает, как различные части программного обеспечения взаимодействуют друг с другом и как они организованы для достижения целей приложения.</w:t>
      </w:r>
    </w:p>
    <w:p w14:paraId="246B63D6" w14:textId="77777777" w:rsidR="003D0652" w:rsidRDefault="003D0652" w:rsidP="003D0652">
      <w:pPr>
        <w:pStyle w:val="a6"/>
      </w:pPr>
      <w:r>
        <w:t xml:space="preserve">Система реализована в виде пяти микросервисов на языке Python с использованием фреймворка </w:t>
      </w:r>
      <w:proofErr w:type="spellStart"/>
      <w:r>
        <w:t>FastAPI</w:t>
      </w:r>
      <w:proofErr w:type="spellEnd"/>
      <w:r>
        <w:t xml:space="preserve"> и одного </w:t>
      </w:r>
      <w:proofErr w:type="spellStart"/>
      <w:r>
        <w:t>frontend</w:t>
      </w:r>
      <w:proofErr w:type="spellEnd"/>
      <w:r>
        <w:t xml:space="preserve">-сервиса на </w:t>
      </w:r>
      <w:proofErr w:type="spellStart"/>
      <w:r>
        <w:t>TypeScript</w:t>
      </w:r>
      <w:proofErr w:type="spellEnd"/>
      <w:r>
        <w:t xml:space="preserve"> с использованием фреймворка </w:t>
      </w:r>
      <w:proofErr w:type="spellStart"/>
      <w:r>
        <w:t>NestJS</w:t>
      </w:r>
      <w:proofErr w:type="spellEnd"/>
      <w:r>
        <w:t xml:space="preserve"> и архитектурой </w:t>
      </w:r>
      <w:proofErr w:type="spellStart"/>
      <w:r>
        <w:t>микрофронтов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Federation. Каждый сервис отвечает за строго определенную часть функционала и построен по принципам микросервисной архитектуры. Внедрение зависимостей и конфигурация осуществляются через </w:t>
      </w:r>
      <w:proofErr w:type="spellStart"/>
      <w:r>
        <w:t>singleton</w:t>
      </w:r>
      <w:proofErr w:type="spellEnd"/>
      <w:r>
        <w:t xml:space="preserve">-паттерн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. Логирование выполняется через </w:t>
      </w:r>
      <w:proofErr w:type="spellStart"/>
      <w:r>
        <w:t>structlog</w:t>
      </w:r>
      <w:proofErr w:type="spellEnd"/>
      <w:r>
        <w:t xml:space="preserve">, корреляция запросов – через </w:t>
      </w:r>
      <w:proofErr w:type="spellStart"/>
      <w:r>
        <w:t>CorrelationMiddleware</w:t>
      </w:r>
      <w:proofErr w:type="spellEnd"/>
      <w:r>
        <w:t xml:space="preserve">. Все сервисы общаются по HTTP с использованием JWT-токенов (через </w:t>
      </w:r>
      <w:proofErr w:type="spellStart"/>
      <w:r>
        <w:t>auth-service</w:t>
      </w:r>
      <w:proofErr w:type="spellEnd"/>
      <w:r>
        <w:t>) и поддерживают асинхронную обработку.</w:t>
      </w:r>
    </w:p>
    <w:p w14:paraId="46E1CAAE" w14:textId="77777777" w:rsidR="003D0652" w:rsidRDefault="003D0652" w:rsidP="003D0652">
      <w:pPr>
        <w:pStyle w:val="a6"/>
      </w:pPr>
      <w:r>
        <w:t>Функциональная структура состоит из следующих микросервисов:</w:t>
      </w:r>
    </w:p>
    <w:p w14:paraId="5F29490E" w14:textId="77777777" w:rsidR="003D0652" w:rsidRDefault="003D0652" w:rsidP="003D0652">
      <w:pPr>
        <w:pStyle w:val="a6"/>
        <w:numPr>
          <w:ilvl w:val="0"/>
          <w:numId w:val="24"/>
        </w:numPr>
      </w:pPr>
      <w:proofErr w:type="spellStart"/>
      <w:r>
        <w:rPr>
          <w:rStyle w:val="Char"/>
        </w:rPr>
        <w:t>extraction_service</w:t>
      </w:r>
      <w:proofErr w:type="spellEnd"/>
      <w:r>
        <w:t xml:space="preserve"> – блок агрегации, первичной обработки, парсинга и генерации векторных представлений;</w:t>
      </w:r>
    </w:p>
    <w:p w14:paraId="4DE481BD" w14:textId="77777777" w:rsidR="003D0652" w:rsidRDefault="003D0652" w:rsidP="003D0652">
      <w:pPr>
        <w:pStyle w:val="a6"/>
        <w:numPr>
          <w:ilvl w:val="0"/>
          <w:numId w:val="24"/>
        </w:numPr>
      </w:pPr>
      <w:proofErr w:type="spellStart"/>
      <w:r>
        <w:rPr>
          <w:rStyle w:val="Char"/>
        </w:rPr>
        <w:t>storage_service</w:t>
      </w:r>
      <w:proofErr w:type="spellEnd"/>
      <w:r>
        <w:t xml:space="preserve"> – блок векторного хранилища и индексации;</w:t>
      </w:r>
    </w:p>
    <w:p w14:paraId="52521FD4" w14:textId="77777777" w:rsidR="003D0652" w:rsidRDefault="003D0652" w:rsidP="003D0652">
      <w:pPr>
        <w:pStyle w:val="a6"/>
        <w:numPr>
          <w:ilvl w:val="0"/>
          <w:numId w:val="24"/>
        </w:numPr>
      </w:pPr>
      <w:proofErr w:type="spellStart"/>
      <w:r>
        <w:rPr>
          <w:rStyle w:val="Char"/>
        </w:rPr>
        <w:t>search_service</w:t>
      </w:r>
      <w:proofErr w:type="spellEnd"/>
      <w:r>
        <w:t xml:space="preserve"> – блок гибридного поиска и ранжирования;</w:t>
      </w:r>
    </w:p>
    <w:p w14:paraId="339BDEA2" w14:textId="77777777" w:rsidR="003D0652" w:rsidRDefault="003D0652" w:rsidP="003D0652">
      <w:pPr>
        <w:pStyle w:val="a6"/>
        <w:numPr>
          <w:ilvl w:val="0"/>
          <w:numId w:val="24"/>
        </w:numPr>
      </w:pPr>
      <w:proofErr w:type="spellStart"/>
      <w:r>
        <w:rPr>
          <w:rStyle w:val="Char"/>
        </w:rPr>
        <w:t>orchestrator_service</w:t>
      </w:r>
      <w:proofErr w:type="spellEnd"/>
      <w:r>
        <w:t xml:space="preserve"> – блок </w:t>
      </w:r>
      <w:proofErr w:type="spellStart"/>
      <w:r>
        <w:t>оркестрации</w:t>
      </w:r>
      <w:proofErr w:type="spellEnd"/>
      <w:r>
        <w:t xml:space="preserve"> и координации агентов (центральный мозг системы);</w:t>
      </w:r>
    </w:p>
    <w:p w14:paraId="7DB8C5CA" w14:textId="77777777" w:rsidR="003D0652" w:rsidRDefault="003D0652" w:rsidP="003D0652">
      <w:pPr>
        <w:pStyle w:val="a6"/>
        <w:numPr>
          <w:ilvl w:val="0"/>
          <w:numId w:val="24"/>
        </w:numPr>
      </w:pPr>
      <w:proofErr w:type="spellStart"/>
      <w:r w:rsidRPr="002A3BE7">
        <w:rPr>
          <w:rStyle w:val="Char"/>
        </w:rPr>
        <w:t>frontend</w:t>
      </w:r>
      <w:proofErr w:type="spellEnd"/>
      <w:r>
        <w:t xml:space="preserve"> – блок взаимодействия с пользователем;</w:t>
      </w:r>
    </w:p>
    <w:p w14:paraId="3488C787" w14:textId="77777777" w:rsidR="003D0652" w:rsidRDefault="003D0652" w:rsidP="003D0652">
      <w:pPr>
        <w:pStyle w:val="a6"/>
        <w:numPr>
          <w:ilvl w:val="0"/>
          <w:numId w:val="24"/>
        </w:numPr>
      </w:pPr>
      <w:proofErr w:type="spellStart"/>
      <w:r>
        <w:rPr>
          <w:rStyle w:val="Char"/>
        </w:rPr>
        <w:t>auth_service</w:t>
      </w:r>
      <w:proofErr w:type="spellEnd"/>
      <w:r>
        <w:t xml:space="preserve"> – блок обеспечения безопасности и контроля доступа.</w:t>
      </w:r>
    </w:p>
    <w:p w14:paraId="7E5B444E" w14:textId="77777777" w:rsidR="003D0652" w:rsidRPr="00946EDC" w:rsidRDefault="003D0652" w:rsidP="003D0652">
      <w:pPr>
        <w:pStyle w:val="a6"/>
      </w:pPr>
      <w:r>
        <w:t>Диаграмма всех классов приложения представлена на чертеже ГУИР.400201.016 РР.1.</w:t>
      </w:r>
    </w:p>
    <w:p w14:paraId="0E58625E" w14:textId="77777777" w:rsidR="003D0652" w:rsidRDefault="003D0652" w:rsidP="003D0652">
      <w:pPr>
        <w:pStyle w:val="2"/>
        <w:spacing w:before="320"/>
      </w:pPr>
      <w:bookmarkStart w:id="3" w:name="_Toc228818545"/>
      <w:r>
        <w:t>Анализ данных</w:t>
      </w:r>
      <w:bookmarkEnd w:id="3"/>
    </w:p>
    <w:p w14:paraId="6FC277B4" w14:textId="77777777" w:rsidR="003D0652" w:rsidRDefault="003D0652" w:rsidP="003D0652">
      <w:pPr>
        <w:pStyle w:val="a6"/>
      </w:pPr>
      <w:r>
        <w:t xml:space="preserve">В качестве входных данных система принимает два основных типа запросов: загрузку резюме (файл) и поисковый запрос рекрутера. Входные данные обоих типов проходят валидацию на границе системы: файлы проверяются по MIME-типу и размеру, поисковые запросы – по схеме </w:t>
      </w:r>
      <w:proofErr w:type="spellStart"/>
      <w:r>
        <w:t>Pydantic</w:t>
      </w:r>
      <w:proofErr w:type="spellEnd"/>
      <w:r>
        <w:t xml:space="preserve">-модели </w:t>
      </w:r>
      <w:proofErr w:type="spellStart"/>
      <w:r>
        <w:rPr>
          <w:rStyle w:val="Char"/>
        </w:rPr>
        <w:t>SearchRequest</w:t>
      </w:r>
      <w:proofErr w:type="spellEnd"/>
      <w:r>
        <w:t xml:space="preserve">. Явное разграничение допустимых форматов и обязательных заголовков на уровне требований позволяет реализовать единообразную обработку ошибок во всех сервисах через стандартные классы </w:t>
      </w:r>
      <w:r>
        <w:lastRenderedPageBreak/>
        <w:t xml:space="preserve">исключений </w:t>
      </w:r>
      <w:proofErr w:type="spellStart"/>
      <w:r>
        <w:rPr>
          <w:rStyle w:val="Char"/>
        </w:rPr>
        <w:t>BadRequestError</w:t>
      </w:r>
      <w:proofErr w:type="spellEnd"/>
      <w:r>
        <w:t xml:space="preserve"> и </w:t>
      </w:r>
      <w:proofErr w:type="spellStart"/>
      <w:r>
        <w:rPr>
          <w:rStyle w:val="Char"/>
        </w:rPr>
        <w:t>ValidationError</w:t>
      </w:r>
      <w:proofErr w:type="spellEnd"/>
      <w:r>
        <w:t>, не дублируя логику проверки в каждом обработчике. Требования ко входным данным приложения представлены в таблице 3.1.</w:t>
      </w:r>
    </w:p>
    <w:p w14:paraId="12772024" w14:textId="77777777" w:rsidR="003D0652" w:rsidRDefault="003D0652" w:rsidP="003D0652">
      <w:pPr>
        <w:pStyle w:val="a2"/>
        <w:spacing w:before="320"/>
      </w:pPr>
      <w:r>
        <w:t>Требования ко входным данным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D0652" w14:paraId="250B4F26" w14:textId="77777777" w:rsidTr="00D04373">
        <w:tc>
          <w:tcPr>
            <w:tcW w:w="4677" w:type="dxa"/>
            <w:vAlign w:val="center"/>
          </w:tcPr>
          <w:p w14:paraId="7F18C058" w14:textId="77777777" w:rsidR="003D0652" w:rsidRDefault="003D0652" w:rsidP="00D04373">
            <w:pPr>
              <w:pStyle w:val="affc"/>
            </w:pPr>
            <w:r>
              <w:t>Категория</w:t>
            </w:r>
          </w:p>
        </w:tc>
        <w:tc>
          <w:tcPr>
            <w:tcW w:w="4677" w:type="dxa"/>
            <w:vAlign w:val="center"/>
          </w:tcPr>
          <w:p w14:paraId="7397E3CE" w14:textId="77777777" w:rsidR="003D0652" w:rsidRDefault="003D0652" w:rsidP="00D04373">
            <w:pPr>
              <w:pStyle w:val="affc"/>
            </w:pPr>
            <w:r>
              <w:t>Требование</w:t>
            </w:r>
          </w:p>
        </w:tc>
      </w:tr>
      <w:tr w:rsidR="003D0652" w14:paraId="0BB55109" w14:textId="77777777" w:rsidTr="00D04373">
        <w:tc>
          <w:tcPr>
            <w:tcW w:w="4677" w:type="dxa"/>
            <w:vAlign w:val="center"/>
          </w:tcPr>
          <w:p w14:paraId="3DE81B47" w14:textId="77777777" w:rsidR="003D0652" w:rsidRDefault="003D0652" w:rsidP="00D04373">
            <w:pPr>
              <w:pStyle w:val="afd"/>
              <w:jc w:val="center"/>
            </w:pPr>
            <w:r>
              <w:t>Формат файла</w:t>
            </w:r>
          </w:p>
        </w:tc>
        <w:tc>
          <w:tcPr>
            <w:tcW w:w="4677" w:type="dxa"/>
            <w:vAlign w:val="center"/>
          </w:tcPr>
          <w:p w14:paraId="0C6B4EA9" w14:textId="77777777" w:rsidR="003D0652" w:rsidRDefault="003D0652" w:rsidP="00D04373">
            <w:pPr>
              <w:pStyle w:val="afd"/>
              <w:jc w:val="left"/>
            </w:pPr>
            <w:r>
              <w:t>PDF, DOCX, DOC, PNG, JPG, JPEG (максимальный размер – 20 МБ)</w:t>
            </w:r>
          </w:p>
        </w:tc>
      </w:tr>
      <w:tr w:rsidR="003D0652" w:rsidRPr="00C47730" w14:paraId="37F9C3EB" w14:textId="77777777" w:rsidTr="00D04373">
        <w:tc>
          <w:tcPr>
            <w:tcW w:w="4677" w:type="dxa"/>
            <w:vAlign w:val="center"/>
          </w:tcPr>
          <w:p w14:paraId="45F27D1E" w14:textId="77777777" w:rsidR="003D0652" w:rsidRDefault="003D0652" w:rsidP="00D04373">
            <w:pPr>
              <w:pStyle w:val="afd"/>
              <w:jc w:val="center"/>
            </w:pPr>
            <w:r>
              <w:t>Заголовки</w:t>
            </w:r>
          </w:p>
        </w:tc>
        <w:tc>
          <w:tcPr>
            <w:tcW w:w="4677" w:type="dxa"/>
            <w:vAlign w:val="center"/>
          </w:tcPr>
          <w:p w14:paraId="02B6C03E" w14:textId="77777777" w:rsidR="003D0652" w:rsidRPr="00543BBC" w:rsidRDefault="003D0652" w:rsidP="00D04373">
            <w:pPr>
              <w:pStyle w:val="afd"/>
              <w:jc w:val="left"/>
              <w:rPr>
                <w:lang w:val="en-US"/>
              </w:rPr>
            </w:pPr>
            <w:r w:rsidRPr="00543BBC">
              <w:rPr>
                <w:lang w:val="en-US"/>
              </w:rPr>
              <w:t>X-Correlation-ID (</w:t>
            </w:r>
            <w:r>
              <w:t>обязательный</w:t>
            </w:r>
            <w:r w:rsidRPr="00543BBC">
              <w:rPr>
                <w:lang w:val="en-US"/>
              </w:rPr>
              <w:t>), Authorization: Bearer &lt;token&gt;</w:t>
            </w:r>
          </w:p>
        </w:tc>
      </w:tr>
      <w:tr w:rsidR="003D0652" w:rsidRPr="00C47730" w14:paraId="2C7D29EB" w14:textId="77777777" w:rsidTr="00D04373">
        <w:tc>
          <w:tcPr>
            <w:tcW w:w="4677" w:type="dxa"/>
            <w:vAlign w:val="center"/>
          </w:tcPr>
          <w:p w14:paraId="03DDED76" w14:textId="77777777" w:rsidR="003D0652" w:rsidRDefault="003D0652" w:rsidP="00D04373">
            <w:pPr>
              <w:pStyle w:val="afd"/>
              <w:jc w:val="center"/>
            </w:pPr>
            <w:r>
              <w:t>Поисковый запрос</w:t>
            </w:r>
          </w:p>
        </w:tc>
        <w:tc>
          <w:tcPr>
            <w:tcW w:w="4677" w:type="dxa"/>
            <w:vAlign w:val="center"/>
          </w:tcPr>
          <w:p w14:paraId="73EB7F3D" w14:textId="77777777" w:rsidR="003D0652" w:rsidRPr="00543BBC" w:rsidRDefault="003D0652" w:rsidP="00D04373">
            <w:pPr>
              <w:pStyle w:val="afd"/>
              <w:jc w:val="left"/>
              <w:rPr>
                <w:lang w:val="en-US"/>
              </w:rPr>
            </w:pPr>
            <w:r w:rsidRPr="00543BBC">
              <w:rPr>
                <w:lang w:val="en-US"/>
              </w:rPr>
              <w:t>JSON-</w:t>
            </w:r>
            <w:r>
              <w:t>объект</w:t>
            </w:r>
            <w:r w:rsidRPr="00543BBC">
              <w:rPr>
                <w:lang w:val="en-US"/>
              </w:rPr>
              <w:t xml:space="preserve"> </w:t>
            </w:r>
            <w:proofErr w:type="spellStart"/>
            <w:r w:rsidRPr="00A5533D">
              <w:rPr>
                <w:rStyle w:val="Char"/>
                <w:lang w:val="en-US"/>
              </w:rPr>
              <w:t>SearchRequest</w:t>
            </w:r>
            <w:proofErr w:type="spellEnd"/>
            <w:r w:rsidRPr="00A5533D">
              <w:rPr>
                <w:rStyle w:val="Char"/>
                <w:lang w:val="en-US"/>
              </w:rPr>
              <w:t xml:space="preserve"> (query, filters, </w:t>
            </w:r>
            <w:proofErr w:type="spellStart"/>
            <w:r w:rsidRPr="00A5533D">
              <w:rPr>
                <w:rStyle w:val="Char"/>
                <w:lang w:val="en-US"/>
              </w:rPr>
              <w:t>top_k</w:t>
            </w:r>
            <w:proofErr w:type="spellEnd"/>
            <w:r w:rsidRPr="00A5533D">
              <w:rPr>
                <w:rStyle w:val="Char"/>
                <w:lang w:val="en-US"/>
              </w:rPr>
              <w:t xml:space="preserve">, </w:t>
            </w:r>
            <w:proofErr w:type="spellStart"/>
            <w:r w:rsidRPr="00A5533D">
              <w:rPr>
                <w:rStyle w:val="Char"/>
                <w:lang w:val="en-US"/>
              </w:rPr>
              <w:t>use_rerank</w:t>
            </w:r>
            <w:proofErr w:type="spellEnd"/>
            <w:r w:rsidRPr="00A5533D">
              <w:rPr>
                <w:rStyle w:val="Char"/>
                <w:lang w:val="en-US"/>
              </w:rPr>
              <w:t>)</w:t>
            </w:r>
          </w:p>
        </w:tc>
      </w:tr>
      <w:tr w:rsidR="003D0652" w:rsidRPr="00C47730" w14:paraId="0E6CFC84" w14:textId="77777777" w:rsidTr="00D04373">
        <w:tc>
          <w:tcPr>
            <w:tcW w:w="4677" w:type="dxa"/>
            <w:vAlign w:val="center"/>
          </w:tcPr>
          <w:p w14:paraId="58BDDF6E" w14:textId="77777777" w:rsidR="003D0652" w:rsidRDefault="003D0652" w:rsidP="00D04373">
            <w:pPr>
              <w:pStyle w:val="afd"/>
              <w:jc w:val="center"/>
            </w:pPr>
            <w:r>
              <w:t>Аутентификация</w:t>
            </w:r>
          </w:p>
        </w:tc>
        <w:tc>
          <w:tcPr>
            <w:tcW w:w="4677" w:type="dxa"/>
            <w:vAlign w:val="center"/>
          </w:tcPr>
          <w:p w14:paraId="07316E9C" w14:textId="77777777" w:rsidR="003D0652" w:rsidRPr="00543BBC" w:rsidRDefault="003D0652" w:rsidP="00D04373">
            <w:pPr>
              <w:pStyle w:val="afd"/>
              <w:jc w:val="left"/>
              <w:rPr>
                <w:lang w:val="en-US"/>
              </w:rPr>
            </w:pPr>
            <w:r>
              <w:t>Валидный</w:t>
            </w:r>
            <w:r w:rsidRPr="00543BBC">
              <w:rPr>
                <w:lang w:val="en-US"/>
              </w:rPr>
              <w:t xml:space="preserve"> JWT-</w:t>
            </w:r>
            <w:r>
              <w:t>токен</w:t>
            </w:r>
            <w:r w:rsidRPr="00543BBC">
              <w:rPr>
                <w:lang w:val="en-US"/>
              </w:rPr>
              <w:t xml:space="preserve"> (</w:t>
            </w:r>
            <w:r>
              <w:t>роли</w:t>
            </w:r>
            <w:r w:rsidRPr="00543BBC">
              <w:rPr>
                <w:lang w:val="en-US"/>
              </w:rPr>
              <w:t>: recruiter, admin, system)</w:t>
            </w:r>
          </w:p>
        </w:tc>
      </w:tr>
    </w:tbl>
    <w:p w14:paraId="061FFD05" w14:textId="77777777" w:rsidR="003D0652" w:rsidRPr="00543BBC" w:rsidRDefault="003D0652" w:rsidP="003D0652">
      <w:pPr>
        <w:pStyle w:val="a6"/>
        <w:rPr>
          <w:lang w:val="en-US"/>
        </w:rPr>
      </w:pPr>
    </w:p>
    <w:p w14:paraId="143A4A9D" w14:textId="77777777" w:rsidR="003D0652" w:rsidRDefault="003D0652" w:rsidP="003D0652">
      <w:pPr>
        <w:pStyle w:val="a6"/>
      </w:pPr>
      <w:r>
        <w:t>В качестве выходных данных система формирует структурированные JSON-ответы. Требования к выходным данным представлены в таблице 3.2.</w:t>
      </w:r>
    </w:p>
    <w:p w14:paraId="1B4D1971" w14:textId="77777777" w:rsidR="003D0652" w:rsidRDefault="003D0652" w:rsidP="003D0652">
      <w:pPr>
        <w:pStyle w:val="a2"/>
        <w:spacing w:before="320"/>
      </w:pPr>
      <w:r>
        <w:t>Требования к выходным данным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0"/>
        <w:gridCol w:w="4674"/>
      </w:tblGrid>
      <w:tr w:rsidR="003D0652" w14:paraId="39B549D9" w14:textId="77777777" w:rsidTr="00D04373">
        <w:tc>
          <w:tcPr>
            <w:tcW w:w="4677" w:type="dxa"/>
            <w:vAlign w:val="center"/>
          </w:tcPr>
          <w:p w14:paraId="77D5C490" w14:textId="77777777" w:rsidR="003D0652" w:rsidRDefault="003D0652" w:rsidP="00D04373">
            <w:pPr>
              <w:pStyle w:val="affc"/>
            </w:pPr>
            <w:r>
              <w:t>Категория</w:t>
            </w:r>
          </w:p>
        </w:tc>
        <w:tc>
          <w:tcPr>
            <w:tcW w:w="4677" w:type="dxa"/>
            <w:vAlign w:val="center"/>
          </w:tcPr>
          <w:p w14:paraId="5EE2B136" w14:textId="77777777" w:rsidR="003D0652" w:rsidRDefault="003D0652" w:rsidP="00D04373">
            <w:pPr>
              <w:pStyle w:val="affc"/>
            </w:pPr>
            <w:r>
              <w:t>Требование</w:t>
            </w:r>
          </w:p>
        </w:tc>
      </w:tr>
      <w:tr w:rsidR="003D0652" w14:paraId="7B417AC7" w14:textId="77777777" w:rsidTr="00D04373">
        <w:tc>
          <w:tcPr>
            <w:tcW w:w="4677" w:type="dxa"/>
            <w:vAlign w:val="center"/>
          </w:tcPr>
          <w:p w14:paraId="7ADECC84" w14:textId="77777777" w:rsidR="003D0652" w:rsidRDefault="003D0652" w:rsidP="00D04373">
            <w:pPr>
              <w:pStyle w:val="afd"/>
              <w:jc w:val="center"/>
            </w:pPr>
            <w:r>
              <w:t>Формат ответа</w:t>
            </w:r>
          </w:p>
        </w:tc>
        <w:tc>
          <w:tcPr>
            <w:tcW w:w="4677" w:type="dxa"/>
            <w:vAlign w:val="center"/>
          </w:tcPr>
          <w:p w14:paraId="5058D71E" w14:textId="77777777" w:rsidR="003D0652" w:rsidRDefault="003D0652" w:rsidP="00D04373">
            <w:pPr>
              <w:pStyle w:val="afd"/>
              <w:jc w:val="left"/>
            </w:pPr>
            <w:proofErr w:type="spellStart"/>
            <w:r w:rsidRPr="00A5533D">
              <w:rPr>
                <w:rStyle w:val="Char"/>
              </w:rPr>
              <w:t>ExtractionResponse</w:t>
            </w:r>
            <w:proofErr w:type="spellEnd"/>
            <w:r>
              <w:t xml:space="preserve"> / </w:t>
            </w:r>
            <w:proofErr w:type="spellStart"/>
            <w:r w:rsidRPr="00A5533D">
              <w:rPr>
                <w:rStyle w:val="Char"/>
              </w:rPr>
              <w:t>SearchResponse</w:t>
            </w:r>
            <w:proofErr w:type="spellEnd"/>
            <w:r>
              <w:t xml:space="preserve"> / </w:t>
            </w:r>
            <w:proofErr w:type="spellStart"/>
            <w:r w:rsidRPr="00A5533D">
              <w:rPr>
                <w:rStyle w:val="Char"/>
              </w:rPr>
              <w:t>OrchestratorResponse</w:t>
            </w:r>
            <w:proofErr w:type="spellEnd"/>
            <w:r>
              <w:t xml:space="preserve"> (</w:t>
            </w:r>
            <w:proofErr w:type="spellStart"/>
            <w:r>
              <w:t>Pydantic</w:t>
            </w:r>
            <w:proofErr w:type="spellEnd"/>
            <w:r>
              <w:t>)</w:t>
            </w:r>
          </w:p>
        </w:tc>
      </w:tr>
      <w:tr w:rsidR="003D0652" w14:paraId="57AC995A" w14:textId="77777777" w:rsidTr="00D04373">
        <w:tc>
          <w:tcPr>
            <w:tcW w:w="4677" w:type="dxa"/>
            <w:vAlign w:val="center"/>
          </w:tcPr>
          <w:p w14:paraId="1A101F2E" w14:textId="77777777" w:rsidR="003D0652" w:rsidRDefault="003D0652" w:rsidP="00D04373">
            <w:pPr>
              <w:pStyle w:val="afd"/>
              <w:jc w:val="center"/>
            </w:pPr>
            <w:r>
              <w:t>Структура профиля</w:t>
            </w:r>
          </w:p>
        </w:tc>
        <w:tc>
          <w:tcPr>
            <w:tcW w:w="4677" w:type="dxa"/>
            <w:vAlign w:val="center"/>
          </w:tcPr>
          <w:p w14:paraId="7788D6FD" w14:textId="77777777" w:rsidR="003D0652" w:rsidRDefault="003D0652" w:rsidP="00D04373">
            <w:pPr>
              <w:pStyle w:val="afd"/>
              <w:jc w:val="left"/>
            </w:pPr>
            <w:proofErr w:type="spellStart"/>
            <w:r w:rsidRPr="00A5533D">
              <w:rPr>
                <w:rStyle w:val="Char"/>
              </w:rPr>
              <w:t>StructuredDocument</w:t>
            </w:r>
            <w:proofErr w:type="spellEnd"/>
            <w:r>
              <w:t xml:space="preserve"> + </w:t>
            </w:r>
            <w:proofErr w:type="spellStart"/>
            <w:r w:rsidRPr="00A5533D">
              <w:rPr>
                <w:rStyle w:val="Char"/>
              </w:rPr>
              <w:t>CandidateProfile</w:t>
            </w:r>
            <w:proofErr w:type="spellEnd"/>
            <w:r>
              <w:t xml:space="preserve"> + </w:t>
            </w:r>
            <w:proofErr w:type="spellStart"/>
            <w:r>
              <w:t>чанки</w:t>
            </w:r>
            <w:proofErr w:type="spellEnd"/>
            <w:r>
              <w:t xml:space="preserve"> + </w:t>
            </w:r>
            <w:proofErr w:type="spellStart"/>
            <w:r>
              <w:t>эмбеддинги</w:t>
            </w:r>
            <w:proofErr w:type="spellEnd"/>
          </w:p>
        </w:tc>
      </w:tr>
      <w:tr w:rsidR="003D0652" w:rsidRPr="00341543" w14:paraId="2E9D4801" w14:textId="77777777" w:rsidTr="00D04373">
        <w:tc>
          <w:tcPr>
            <w:tcW w:w="4677" w:type="dxa"/>
            <w:vAlign w:val="center"/>
          </w:tcPr>
          <w:p w14:paraId="1383EBD6" w14:textId="77777777" w:rsidR="003D0652" w:rsidRDefault="003D0652" w:rsidP="00D04373">
            <w:pPr>
              <w:pStyle w:val="afd"/>
              <w:jc w:val="center"/>
            </w:pPr>
            <w:r>
              <w:t>Формат поиска</w:t>
            </w:r>
          </w:p>
        </w:tc>
        <w:tc>
          <w:tcPr>
            <w:tcW w:w="4677" w:type="dxa"/>
            <w:vAlign w:val="center"/>
          </w:tcPr>
          <w:p w14:paraId="46FB37ED" w14:textId="77777777" w:rsidR="003D0652" w:rsidRPr="00543BBC" w:rsidRDefault="003D0652" w:rsidP="00D04373">
            <w:pPr>
              <w:pStyle w:val="afd"/>
              <w:jc w:val="left"/>
              <w:rPr>
                <w:lang w:val="en-US"/>
              </w:rPr>
            </w:pPr>
            <w:proofErr w:type="spellStart"/>
            <w:proofErr w:type="gramStart"/>
            <w:r w:rsidRPr="00A5533D">
              <w:rPr>
                <w:rStyle w:val="Char"/>
                <w:lang w:val="en-US"/>
              </w:rPr>
              <w:t>RankedCandidate</w:t>
            </w:r>
            <w:proofErr w:type="spellEnd"/>
            <w:r w:rsidRPr="00A5533D">
              <w:rPr>
                <w:rStyle w:val="Char"/>
                <w:lang w:val="en-US"/>
              </w:rPr>
              <w:t>[</w:t>
            </w:r>
            <w:proofErr w:type="gramEnd"/>
            <w:r w:rsidRPr="00A5533D">
              <w:rPr>
                <w:rStyle w:val="Char"/>
                <w:lang w:val="en-US"/>
              </w:rPr>
              <w:t>]</w:t>
            </w:r>
            <w:r w:rsidRPr="00543BBC">
              <w:rPr>
                <w:lang w:val="en-US"/>
              </w:rPr>
              <w:t xml:space="preserve"> </w:t>
            </w:r>
            <w:r>
              <w:t>с</w:t>
            </w:r>
            <w:r w:rsidRPr="00543BBC">
              <w:rPr>
                <w:lang w:val="en-US"/>
              </w:rPr>
              <w:t xml:space="preserve"> </w:t>
            </w:r>
            <w:proofErr w:type="spellStart"/>
            <w:r w:rsidRPr="00A5533D">
              <w:rPr>
                <w:rStyle w:val="Char"/>
                <w:lang w:val="en-US"/>
              </w:rPr>
              <w:t>final_score</w:t>
            </w:r>
            <w:proofErr w:type="spellEnd"/>
            <w:r w:rsidRPr="00543BBC">
              <w:rPr>
                <w:lang w:val="en-US"/>
              </w:rPr>
              <w:t xml:space="preserve">, </w:t>
            </w:r>
            <w:proofErr w:type="spellStart"/>
            <w:r w:rsidRPr="00A5533D">
              <w:rPr>
                <w:rStyle w:val="Char"/>
                <w:lang w:val="en-US"/>
              </w:rPr>
              <w:t>matched_skills</w:t>
            </w:r>
            <w:proofErr w:type="spellEnd"/>
            <w:r w:rsidRPr="00543BBC">
              <w:rPr>
                <w:lang w:val="en-US"/>
              </w:rPr>
              <w:t xml:space="preserve">, </w:t>
            </w:r>
            <w:r w:rsidRPr="00A5533D">
              <w:rPr>
                <w:rStyle w:val="Char"/>
                <w:lang w:val="en-US"/>
              </w:rPr>
              <w:t>explanation</w:t>
            </w:r>
          </w:p>
        </w:tc>
      </w:tr>
      <w:tr w:rsidR="003D0652" w14:paraId="512CAA76" w14:textId="77777777" w:rsidTr="00D04373">
        <w:tc>
          <w:tcPr>
            <w:tcW w:w="4677" w:type="dxa"/>
            <w:vAlign w:val="center"/>
          </w:tcPr>
          <w:p w14:paraId="62E01E16" w14:textId="77777777" w:rsidR="003D0652" w:rsidRDefault="003D0652" w:rsidP="00D04373">
            <w:pPr>
              <w:pStyle w:val="afd"/>
              <w:jc w:val="center"/>
            </w:pPr>
            <w:r>
              <w:t>Кодировка</w:t>
            </w:r>
          </w:p>
        </w:tc>
        <w:tc>
          <w:tcPr>
            <w:tcW w:w="4677" w:type="dxa"/>
            <w:vAlign w:val="center"/>
          </w:tcPr>
          <w:p w14:paraId="4AEF1605" w14:textId="77777777" w:rsidR="003D0652" w:rsidRDefault="003D0652" w:rsidP="00D04373">
            <w:pPr>
              <w:pStyle w:val="afd"/>
              <w:jc w:val="left"/>
            </w:pPr>
            <w:r>
              <w:t>UTF-8</w:t>
            </w:r>
          </w:p>
        </w:tc>
      </w:tr>
      <w:tr w:rsidR="003D0652" w14:paraId="5DD214C6" w14:textId="77777777" w:rsidTr="00D04373">
        <w:tc>
          <w:tcPr>
            <w:tcW w:w="4677" w:type="dxa"/>
            <w:vAlign w:val="center"/>
          </w:tcPr>
          <w:p w14:paraId="3994593E" w14:textId="77777777" w:rsidR="003D0652" w:rsidRDefault="003D0652" w:rsidP="00D04373">
            <w:pPr>
              <w:pStyle w:val="afd"/>
              <w:jc w:val="center"/>
            </w:pPr>
            <w:r>
              <w:t>Real-</w:t>
            </w:r>
            <w:proofErr w:type="spellStart"/>
            <w:r>
              <w:t>time</w:t>
            </w:r>
            <w:proofErr w:type="spellEnd"/>
          </w:p>
        </w:tc>
        <w:tc>
          <w:tcPr>
            <w:tcW w:w="4677" w:type="dxa"/>
            <w:vAlign w:val="center"/>
          </w:tcPr>
          <w:p w14:paraId="0B307A57" w14:textId="77777777" w:rsidR="003D0652" w:rsidRDefault="003D0652" w:rsidP="00D04373">
            <w:pPr>
              <w:pStyle w:val="afd"/>
              <w:jc w:val="left"/>
            </w:pPr>
            <w:proofErr w:type="spellStart"/>
            <w:r>
              <w:t>WebSocket</w:t>
            </w:r>
            <w:proofErr w:type="spellEnd"/>
            <w:r>
              <w:t xml:space="preserve">-события по </w:t>
            </w:r>
            <w:proofErr w:type="spellStart"/>
            <w:r w:rsidRPr="004E4080">
              <w:rPr>
                <w:rStyle w:val="Char"/>
              </w:rPr>
              <w:t>correlation_id</w:t>
            </w:r>
            <w:proofErr w:type="spellEnd"/>
            <w:r w:rsidRPr="004E4080">
              <w:rPr>
                <w:rStyle w:val="Char"/>
              </w:rPr>
              <w:t xml:space="preserve"> </w:t>
            </w:r>
            <w:r>
              <w:t>(обновления статуса)</w:t>
            </w:r>
          </w:p>
        </w:tc>
      </w:tr>
    </w:tbl>
    <w:p w14:paraId="5F73E078" w14:textId="77777777" w:rsidR="003D0652" w:rsidRDefault="003D0652" w:rsidP="003D0652">
      <w:pPr>
        <w:pStyle w:val="a6"/>
      </w:pPr>
    </w:p>
    <w:p w14:paraId="7B77550D" w14:textId="77777777" w:rsidR="003D0652" w:rsidRPr="002876BB" w:rsidRDefault="003D0652" w:rsidP="003D0652">
      <w:pPr>
        <w:pStyle w:val="a6"/>
      </w:pPr>
      <w:r>
        <w:t xml:space="preserve">Для поиска используется текстовый запрос на естественном языке с дополнительными фильтрами по навыкам, опыту, зарплате и локации. Разделение типов входных данных на два независимых </w:t>
      </w:r>
      <w:proofErr w:type="spellStart"/>
      <w:r>
        <w:t>пайплайна</w:t>
      </w:r>
      <w:proofErr w:type="spellEnd"/>
      <w:r>
        <w:t xml:space="preserve"> – загрузку и поиск – позволяет масштабировать каждый из них раздельно в зависимости от нагрузки.</w:t>
      </w:r>
    </w:p>
    <w:p w14:paraId="2C06BE6C" w14:textId="77777777" w:rsidR="003D0652" w:rsidRDefault="003D0652" w:rsidP="003D0652">
      <w:pPr>
        <w:pStyle w:val="2"/>
        <w:spacing w:before="320"/>
      </w:pPr>
      <w:bookmarkStart w:id="4" w:name="_Toc228818546"/>
      <w:r>
        <w:t>Базовые классы моделей данных</w:t>
      </w:r>
      <w:bookmarkEnd w:id="4"/>
    </w:p>
    <w:p w14:paraId="19C401E4" w14:textId="77777777" w:rsidR="003D0652" w:rsidRDefault="003D0652" w:rsidP="003D0652">
      <w:pPr>
        <w:pStyle w:val="a6"/>
      </w:pPr>
      <w:r>
        <w:t xml:space="preserve">Все сервисы используют общие </w:t>
      </w:r>
      <w:proofErr w:type="spellStart"/>
      <w:r>
        <w:t>Pydantic</w:t>
      </w:r>
      <w:proofErr w:type="spellEnd"/>
      <w:r>
        <w:t xml:space="preserve">-модели v2 из реализованной библиотеки </w:t>
      </w:r>
      <w:proofErr w:type="spellStart"/>
      <w:r w:rsidRPr="004E4080">
        <w:rPr>
          <w:rStyle w:val="Char"/>
        </w:rPr>
        <w:t>libs</w:t>
      </w:r>
      <w:proofErr w:type="spellEnd"/>
      <w:r w:rsidRPr="004E4080">
        <w:rPr>
          <w:rStyle w:val="Char"/>
        </w:rPr>
        <w:t>/</w:t>
      </w:r>
      <w:proofErr w:type="spellStart"/>
      <w:r w:rsidRPr="004E4080">
        <w:rPr>
          <w:rStyle w:val="Char"/>
        </w:rPr>
        <w:t>common</w:t>
      </w:r>
      <w:proofErr w:type="spellEnd"/>
      <w:r>
        <w:t xml:space="preserve">. Базовые классы обеспечивают единообразие </w:t>
      </w:r>
      <w:r>
        <w:lastRenderedPageBreak/>
        <w:t>структур данных, валидацию и сериализацию.</w:t>
      </w:r>
    </w:p>
    <w:p w14:paraId="0F893457" w14:textId="77777777" w:rsidR="003D0652" w:rsidRDefault="003D0652" w:rsidP="003D0652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ExperienceEntry</w:t>
      </w:r>
      <w:proofErr w:type="spellEnd"/>
      <w:r>
        <w:t xml:space="preserve"> (файл </w:t>
      </w:r>
      <w:proofErr w:type="spellStart"/>
      <w:r w:rsidRPr="002A3BE7">
        <w:rPr>
          <w:rStyle w:val="Char"/>
        </w:rPr>
        <w:t>libs</w:t>
      </w:r>
      <w:proofErr w:type="spellEnd"/>
      <w:r w:rsidRPr="002A3BE7">
        <w:rPr>
          <w:rStyle w:val="Char"/>
        </w:rPr>
        <w:t>/</w:t>
      </w:r>
      <w:proofErr w:type="spellStart"/>
      <w:r w:rsidRPr="002A3BE7">
        <w:rPr>
          <w:rStyle w:val="Char"/>
        </w:rPr>
        <w:t>common</w:t>
      </w:r>
      <w:proofErr w:type="spellEnd"/>
      <w:r w:rsidRPr="002A3BE7">
        <w:rPr>
          <w:rStyle w:val="Char"/>
        </w:rPr>
        <w:t>/</w:t>
      </w:r>
      <w:proofErr w:type="spellStart"/>
      <w:r w:rsidRPr="002A3BE7">
        <w:rPr>
          <w:rStyle w:val="Char"/>
        </w:rPr>
        <w:t>models</w:t>
      </w:r>
      <w:proofErr w:type="spellEnd"/>
      <w:r w:rsidRPr="002A3BE7">
        <w:rPr>
          <w:rStyle w:val="Char"/>
        </w:rPr>
        <w:t>/</w:t>
      </w:r>
      <w:r>
        <w:rPr>
          <w:rStyle w:val="Char"/>
        </w:rPr>
        <w:br/>
      </w:r>
      <w:r w:rsidRPr="002A3BE7">
        <w:rPr>
          <w:rStyle w:val="Char"/>
        </w:rPr>
        <w:t>candidate.py</w:t>
      </w:r>
      <w:r>
        <w:t xml:space="preserve">) является вложенной </w:t>
      </w:r>
      <w:proofErr w:type="spellStart"/>
      <w:r>
        <w:t>Pydantic</w:t>
      </w:r>
      <w:proofErr w:type="spellEnd"/>
      <w:r>
        <w:t>-моделью, описывающей один период трудовой деятельности кандидата.</w:t>
      </w:r>
    </w:p>
    <w:p w14:paraId="1DA99D0A" w14:textId="77777777" w:rsidR="003D0652" w:rsidRDefault="003D0652" w:rsidP="003D0652">
      <w:pPr>
        <w:pStyle w:val="a6"/>
      </w:pPr>
      <w:r>
        <w:t xml:space="preserve">Поле </w:t>
      </w:r>
      <w:proofErr w:type="spellStart"/>
      <w:r w:rsidRPr="00A5533D">
        <w:rPr>
          <w:rStyle w:val="Char"/>
        </w:rPr>
        <w:t>company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название организации и не может быть пустым – это обеспечивается валидатором </w:t>
      </w:r>
      <w:proofErr w:type="spellStart"/>
      <w:r>
        <w:rPr>
          <w:rStyle w:val="Char"/>
        </w:rPr>
        <w:t>non_empty_str</w:t>
      </w:r>
      <w:proofErr w:type="spellEnd"/>
      <w:r>
        <w:t>, который обрезает пробелы и выбрасывает ошибку при пустой строке.</w:t>
      </w:r>
    </w:p>
    <w:p w14:paraId="0EFA3B4A" w14:textId="77777777" w:rsidR="003D0652" w:rsidRDefault="003D0652" w:rsidP="003D0652">
      <w:pPr>
        <w:pStyle w:val="a6"/>
      </w:pPr>
      <w:r>
        <w:t xml:space="preserve">Поле </w:t>
      </w:r>
      <w:proofErr w:type="spellStart"/>
      <w:r w:rsidRPr="00A5533D">
        <w:rPr>
          <w:rStyle w:val="Char"/>
        </w:rPr>
        <w:t>position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должность кандидата и проходит ту же валидацию, что и </w:t>
      </w:r>
      <w:proofErr w:type="spellStart"/>
      <w:r w:rsidRPr="00A5533D">
        <w:rPr>
          <w:rStyle w:val="Char"/>
        </w:rPr>
        <w:t>company</w:t>
      </w:r>
      <w:proofErr w:type="spellEnd"/>
      <w:r>
        <w:t xml:space="preserve">. Поле </w:t>
      </w:r>
      <w:proofErr w:type="spellStart"/>
      <w:r>
        <w:rPr>
          <w:rStyle w:val="Char"/>
        </w:rPr>
        <w:t>start_date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дату начала работы в формате YYYY или YYYY-MM; допускает значение </w:t>
      </w:r>
      <w:proofErr w:type="spellStart"/>
      <w:r w:rsidRPr="002A3BE7">
        <w:rPr>
          <w:rStyle w:val="Char"/>
        </w:rPr>
        <w:t>None</w:t>
      </w:r>
      <w:proofErr w:type="spellEnd"/>
      <w:r>
        <w:t>.</w:t>
      </w:r>
    </w:p>
    <w:p w14:paraId="30C13144" w14:textId="77777777" w:rsidR="003D0652" w:rsidRDefault="003D0652" w:rsidP="003D0652">
      <w:pPr>
        <w:pStyle w:val="a6"/>
      </w:pPr>
      <w:r>
        <w:t xml:space="preserve">Поле </w:t>
      </w:r>
      <w:proofErr w:type="spellStart"/>
      <w:r>
        <w:rPr>
          <w:rStyle w:val="Char"/>
        </w:rPr>
        <w:t>end_date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дату окончания в том же формате.</w:t>
      </w:r>
    </w:p>
    <w:p w14:paraId="7E8BDE0F" w14:textId="77777777" w:rsidR="003D0652" w:rsidRDefault="003D0652" w:rsidP="003D0652">
      <w:pPr>
        <w:pStyle w:val="a6"/>
      </w:pPr>
      <w:r>
        <w:t xml:space="preserve">Поле </w:t>
      </w:r>
      <w:proofErr w:type="spellStart"/>
      <w:r>
        <w:t>description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содержит произвольное текстовое описание обязанностей.</w:t>
      </w:r>
    </w:p>
    <w:p w14:paraId="56D2D5EA" w14:textId="77777777" w:rsidR="003D0652" w:rsidRDefault="003D0652" w:rsidP="003D0652">
      <w:pPr>
        <w:pStyle w:val="a6"/>
      </w:pPr>
      <w:r>
        <w:t xml:space="preserve">Поле </w:t>
      </w:r>
      <w:proofErr w:type="spellStart"/>
      <w:r>
        <w:t>technologies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содержит список технологий, применявшихся на данной позиции; валидатор </w:t>
      </w:r>
      <w:proofErr w:type="spellStart"/>
      <w:r>
        <w:rPr>
          <w:rStyle w:val="Char"/>
        </w:rPr>
        <w:t>strip_technologies</w:t>
      </w:r>
      <w:proofErr w:type="spellEnd"/>
      <w:r>
        <w:t xml:space="preserve"> фильтрует пустые строки и обрезает пробелы.</w:t>
      </w:r>
    </w:p>
    <w:p w14:paraId="71656492" w14:textId="77777777" w:rsidR="003D0652" w:rsidRDefault="003D0652" w:rsidP="003D0652">
      <w:pPr>
        <w:pStyle w:val="a6"/>
      </w:pPr>
      <w:r>
        <w:t xml:space="preserve">Валидатор </w:t>
      </w:r>
      <w:proofErr w:type="spellStart"/>
      <w:r>
        <w:rPr>
          <w:rStyle w:val="Char"/>
        </w:rPr>
        <w:t>validate_date_str</w:t>
      </w:r>
      <w:proofErr w:type="spellEnd"/>
      <w:r>
        <w:t xml:space="preserve"> проверяет формат дат с помощью регулярного выражения </w:t>
      </w:r>
      <w:r w:rsidRPr="002A3BE7">
        <w:rPr>
          <w:rStyle w:val="Char"/>
        </w:rPr>
        <w:t>^\d{</w:t>
      </w:r>
      <w:proofErr w:type="gramStart"/>
      <w:r w:rsidRPr="002A3BE7">
        <w:rPr>
          <w:rStyle w:val="Char"/>
        </w:rPr>
        <w:t>4}(</w:t>
      </w:r>
      <w:proofErr w:type="gramEnd"/>
      <w:r w:rsidRPr="002A3BE7">
        <w:rPr>
          <w:rStyle w:val="Char"/>
        </w:rPr>
        <w:t>-\</w:t>
      </w:r>
      <w:proofErr w:type="gramStart"/>
      <w:r w:rsidRPr="002A3BE7">
        <w:rPr>
          <w:rStyle w:val="Char"/>
        </w:rPr>
        <w:t>d{</w:t>
      </w:r>
      <w:proofErr w:type="gramEnd"/>
      <w:r w:rsidRPr="002A3BE7">
        <w:rPr>
          <w:rStyle w:val="Char"/>
        </w:rPr>
        <w:t>2}</w:t>
      </w:r>
      <w:proofErr w:type="gramStart"/>
      <w:r w:rsidRPr="002A3BE7">
        <w:rPr>
          <w:rStyle w:val="Char"/>
        </w:rPr>
        <w:t>)?$</w:t>
      </w:r>
      <w:proofErr w:type="gramEnd"/>
      <w:r w:rsidRPr="002A3BE7">
        <w:t>.</w:t>
      </w:r>
    </w:p>
    <w:p w14:paraId="59D02AD3" w14:textId="77777777" w:rsidR="003D0652" w:rsidRDefault="003D0652" w:rsidP="003D0652">
      <w:pPr>
        <w:pStyle w:val="a6"/>
      </w:pPr>
      <w:r>
        <w:t xml:space="preserve">Валидатор модели </w:t>
      </w:r>
      <w:proofErr w:type="spellStart"/>
      <w:r>
        <w:rPr>
          <w:rStyle w:val="Char"/>
        </w:rPr>
        <w:t>end_after_start</w:t>
      </w:r>
      <w:proofErr w:type="spellEnd"/>
      <w:r>
        <w:t xml:space="preserve"> проверяет, что </w:t>
      </w:r>
      <w:proofErr w:type="spellStart"/>
      <w:r>
        <w:rPr>
          <w:rStyle w:val="Char"/>
        </w:rPr>
        <w:t>end_date</w:t>
      </w:r>
      <w:proofErr w:type="spellEnd"/>
      <w:r>
        <w:t xml:space="preserve"> не предшествует </w:t>
      </w:r>
      <w:proofErr w:type="spellStart"/>
      <w:r>
        <w:rPr>
          <w:rStyle w:val="Char"/>
        </w:rPr>
        <w:t>start_date</w:t>
      </w:r>
      <w:proofErr w:type="spellEnd"/>
      <w:r>
        <w:t xml:space="preserve">, и выбрасывает </w:t>
      </w:r>
      <w:proofErr w:type="spellStart"/>
      <w:r w:rsidRPr="002A3BE7">
        <w:rPr>
          <w:rStyle w:val="Char"/>
        </w:rPr>
        <w:t>ValueError</w:t>
      </w:r>
      <w:proofErr w:type="spellEnd"/>
      <w:r>
        <w:t xml:space="preserve"> при нарушении хронологии.</w:t>
      </w:r>
    </w:p>
    <w:p w14:paraId="2207CF2C" w14:textId="77777777" w:rsidR="003D0652" w:rsidRDefault="003D0652" w:rsidP="003D0652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SkillEntry</w:t>
      </w:r>
      <w:proofErr w:type="spellEnd"/>
      <w:r>
        <w:t xml:space="preserve"> описывает одиночный навык кандидата.</w:t>
      </w:r>
    </w:p>
    <w:p w14:paraId="20A3A1C1" w14:textId="77777777" w:rsidR="003D0652" w:rsidRDefault="003D0652" w:rsidP="003D0652">
      <w:pPr>
        <w:pStyle w:val="a6"/>
      </w:pPr>
      <w:r>
        <w:t xml:space="preserve">Поле </w:t>
      </w:r>
      <w:proofErr w:type="spellStart"/>
      <w:r w:rsidRPr="00A5533D">
        <w:rPr>
          <w:rStyle w:val="Char"/>
        </w:rPr>
        <w:t>name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название навыка; валидатор </w:t>
      </w:r>
      <w:proofErr w:type="spellStart"/>
      <w:r>
        <w:rPr>
          <w:rStyle w:val="Char"/>
        </w:rPr>
        <w:t>non_empty_name</w:t>
      </w:r>
      <w:proofErr w:type="spellEnd"/>
      <w:r>
        <w:t xml:space="preserve"> запрещает пустые значения.</w:t>
      </w:r>
    </w:p>
    <w:p w14:paraId="408129A0" w14:textId="77777777" w:rsidR="003D0652" w:rsidRDefault="003D0652" w:rsidP="003D0652">
      <w:pPr>
        <w:pStyle w:val="a6"/>
      </w:pPr>
      <w:r>
        <w:t xml:space="preserve">Поле </w:t>
      </w:r>
      <w:proofErr w:type="spellStart"/>
      <w:r w:rsidRPr="00A5533D">
        <w:rPr>
          <w:rStyle w:val="Char"/>
        </w:rPr>
        <w:t>level</w:t>
      </w:r>
      <w:proofErr w:type="spellEnd"/>
      <w:r>
        <w:t xml:space="preserve"> типа </w:t>
      </w:r>
      <w:proofErr w:type="spellStart"/>
      <w:proofErr w:type="gramStart"/>
      <w:r w:rsidRPr="00A5533D">
        <w:rPr>
          <w:rStyle w:val="Char"/>
        </w:rPr>
        <w:t>Optional</w:t>
      </w:r>
      <w:proofErr w:type="spellEnd"/>
      <w:r w:rsidRPr="00A5533D">
        <w:rPr>
          <w:rStyle w:val="Char"/>
        </w:rPr>
        <w:t>[</w:t>
      </w:r>
      <w:proofErr w:type="spellStart"/>
      <w:r w:rsidRPr="00A5533D">
        <w:rPr>
          <w:rStyle w:val="Char"/>
        </w:rPr>
        <w:t>Literal</w:t>
      </w:r>
      <w:proofErr w:type="spellEnd"/>
      <w:r w:rsidRPr="00A5533D">
        <w:rPr>
          <w:rStyle w:val="Char"/>
        </w:rPr>
        <w:t>[</w:t>
      </w:r>
      <w:proofErr w:type="gramEnd"/>
      <w:r w:rsidRPr="00A5533D">
        <w:rPr>
          <w:rStyle w:val="Char"/>
        </w:rPr>
        <w:t>'</w:t>
      </w:r>
      <w:proofErr w:type="spellStart"/>
      <w:r w:rsidRPr="00A5533D">
        <w:rPr>
          <w:rStyle w:val="Char"/>
        </w:rPr>
        <w:t>junior</w:t>
      </w:r>
      <w:proofErr w:type="spellEnd"/>
      <w:r w:rsidRPr="00A5533D">
        <w:rPr>
          <w:rStyle w:val="Char"/>
        </w:rPr>
        <w:t>', '</w:t>
      </w:r>
      <w:proofErr w:type="spellStart"/>
      <w:r w:rsidRPr="00A5533D">
        <w:rPr>
          <w:rStyle w:val="Char"/>
        </w:rPr>
        <w:t>middle</w:t>
      </w:r>
      <w:proofErr w:type="spellEnd"/>
      <w:r w:rsidRPr="00A5533D">
        <w:rPr>
          <w:rStyle w:val="Char"/>
        </w:rPr>
        <w:t>', '</w:t>
      </w:r>
      <w:proofErr w:type="spellStart"/>
      <w:r w:rsidRPr="00A5533D">
        <w:rPr>
          <w:rStyle w:val="Char"/>
        </w:rPr>
        <w:t>senior</w:t>
      </w:r>
      <w:proofErr w:type="spellEnd"/>
      <w:r w:rsidRPr="00A5533D">
        <w:rPr>
          <w:rStyle w:val="Char"/>
        </w:rPr>
        <w:t>']]</w:t>
      </w:r>
      <w:r>
        <w:t xml:space="preserve"> фиксирует уровень владения навыком; допускает </w:t>
      </w:r>
      <w:proofErr w:type="spellStart"/>
      <w:r w:rsidRPr="00A5533D">
        <w:rPr>
          <w:rStyle w:val="Char"/>
        </w:rPr>
        <w:t>None</w:t>
      </w:r>
      <w:proofErr w:type="spellEnd"/>
      <w:r>
        <w:t>.</w:t>
      </w:r>
    </w:p>
    <w:p w14:paraId="3626C807" w14:textId="77777777" w:rsidR="003D0652" w:rsidRDefault="003D0652" w:rsidP="003D0652">
      <w:pPr>
        <w:pStyle w:val="a6"/>
      </w:pPr>
      <w:r>
        <w:t xml:space="preserve">Поле </w:t>
      </w:r>
      <w:proofErr w:type="spellStart"/>
      <w:r w:rsidRPr="00A5533D">
        <w:rPr>
          <w:rStyle w:val="Char"/>
        </w:rPr>
        <w:t>category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определяет категорию навыка, валидатор </w:t>
      </w:r>
      <w:proofErr w:type="spellStart"/>
      <w:r>
        <w:rPr>
          <w:rStyle w:val="Char"/>
        </w:rPr>
        <w:t>strip_category</w:t>
      </w:r>
      <w:proofErr w:type="spellEnd"/>
      <w:r>
        <w:t xml:space="preserve"> обрезает пробелы.</w:t>
      </w:r>
    </w:p>
    <w:p w14:paraId="08D47369" w14:textId="77777777" w:rsidR="003D0652" w:rsidRDefault="003D0652" w:rsidP="003D0652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EducationEntry</w:t>
      </w:r>
      <w:proofErr w:type="spellEnd"/>
      <w:r>
        <w:t xml:space="preserve"> описывает один период обучения кандидата.</w:t>
      </w:r>
    </w:p>
    <w:p w14:paraId="595C45D4" w14:textId="77777777" w:rsidR="003D0652" w:rsidRDefault="003D0652" w:rsidP="003D0652">
      <w:pPr>
        <w:pStyle w:val="a6"/>
      </w:pPr>
      <w:r>
        <w:t xml:space="preserve">Поле </w:t>
      </w:r>
      <w:proofErr w:type="spellStart"/>
      <w:r w:rsidRPr="00A5533D">
        <w:rPr>
          <w:rStyle w:val="Char"/>
        </w:rPr>
        <w:t>institution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название учебного заведения и не может быть пустым.</w:t>
      </w:r>
    </w:p>
    <w:p w14:paraId="43EFC92E" w14:textId="77777777" w:rsidR="003D0652" w:rsidRDefault="003D0652" w:rsidP="003D0652">
      <w:pPr>
        <w:pStyle w:val="a6"/>
      </w:pPr>
      <w:r>
        <w:t xml:space="preserve">Поле </w:t>
      </w:r>
      <w:proofErr w:type="spellStart"/>
      <w:r w:rsidRPr="00A5533D">
        <w:rPr>
          <w:rStyle w:val="Char"/>
        </w:rPr>
        <w:t>degree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степень или уровень образования.</w:t>
      </w:r>
    </w:p>
    <w:p w14:paraId="6105CA84" w14:textId="77777777" w:rsidR="003D0652" w:rsidRDefault="003D0652" w:rsidP="003D0652">
      <w:pPr>
        <w:pStyle w:val="a6"/>
      </w:pPr>
      <w:r>
        <w:t xml:space="preserve">Поле </w:t>
      </w:r>
      <w:proofErr w:type="spellStart"/>
      <w:r w:rsidRPr="00A5533D">
        <w:rPr>
          <w:rStyle w:val="Char"/>
        </w:rPr>
        <w:t>field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специальность.</w:t>
      </w:r>
    </w:p>
    <w:p w14:paraId="36371DDE" w14:textId="77777777" w:rsidR="003D0652" w:rsidRPr="00543BBC" w:rsidRDefault="003D0652" w:rsidP="003D0652">
      <w:pPr>
        <w:pStyle w:val="a6"/>
        <w:rPr>
          <w:lang w:val="en-US"/>
        </w:rPr>
      </w:pPr>
      <w:r>
        <w:t>Поле</w:t>
      </w:r>
      <w:r w:rsidRPr="00543BBC">
        <w:rPr>
          <w:lang w:val="en-US"/>
        </w:rPr>
        <w:t xml:space="preserve"> </w:t>
      </w:r>
      <w:proofErr w:type="spellStart"/>
      <w:r w:rsidRPr="00543BBC">
        <w:rPr>
          <w:rStyle w:val="Char"/>
          <w:lang w:val="en-US"/>
        </w:rPr>
        <w:t>graduation_year</w:t>
      </w:r>
      <w:proofErr w:type="spellEnd"/>
      <w:r w:rsidRPr="00543BBC">
        <w:rPr>
          <w:lang w:val="en-US"/>
        </w:rPr>
        <w:t xml:space="preserve"> </w:t>
      </w:r>
      <w:r>
        <w:t>типа</w:t>
      </w:r>
      <w:r w:rsidRPr="00543BBC">
        <w:rPr>
          <w:lang w:val="en-US"/>
        </w:rPr>
        <w:t xml:space="preserve"> </w:t>
      </w:r>
      <w:r w:rsidRPr="00543BBC">
        <w:rPr>
          <w:rStyle w:val="Char"/>
          <w:lang w:val="en-US"/>
        </w:rPr>
        <w:t>Optional[int]</w:t>
      </w:r>
      <w:r w:rsidRPr="00543BBC">
        <w:rPr>
          <w:lang w:val="en-US"/>
        </w:rPr>
        <w:t xml:space="preserve"> </w:t>
      </w:r>
      <w:r>
        <w:t>хранит</w:t>
      </w:r>
      <w:r w:rsidRPr="00543BBC">
        <w:rPr>
          <w:lang w:val="en-US"/>
        </w:rPr>
        <w:t xml:space="preserve"> </w:t>
      </w:r>
      <w:r>
        <w:t>год</w:t>
      </w:r>
      <w:r w:rsidRPr="00543BBC">
        <w:rPr>
          <w:lang w:val="en-US"/>
        </w:rPr>
        <w:t xml:space="preserve"> </w:t>
      </w:r>
      <w:r>
        <w:t>окончания</w:t>
      </w:r>
      <w:r w:rsidRPr="00543BBC">
        <w:rPr>
          <w:lang w:val="en-US"/>
        </w:rPr>
        <w:t>.</w:t>
      </w:r>
    </w:p>
    <w:p w14:paraId="7B81A769" w14:textId="77777777" w:rsidR="003D0652" w:rsidRDefault="003D0652" w:rsidP="003D0652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CandidateProfile</w:t>
      </w:r>
      <w:proofErr w:type="spellEnd"/>
      <w:r>
        <w:t xml:space="preserve"> является центральной моделью домена. Он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содержит полную структурированную информацию о кандидате.</w:t>
      </w:r>
    </w:p>
    <w:p w14:paraId="38005836" w14:textId="77777777" w:rsidR="003D0652" w:rsidRDefault="003D0652" w:rsidP="003D0652">
      <w:pPr>
        <w:pStyle w:val="a6"/>
      </w:pPr>
      <w:r>
        <w:lastRenderedPageBreak/>
        <w:t xml:space="preserve">Поле </w:t>
      </w:r>
      <w:proofErr w:type="spellStart"/>
      <w:r w:rsidRPr="00AE1654">
        <w:rPr>
          <w:rStyle w:val="Char"/>
        </w:rPr>
        <w:t>id</w:t>
      </w:r>
      <w:proofErr w:type="spellEnd"/>
      <w:r>
        <w:t xml:space="preserve"> типа </w:t>
      </w:r>
      <w:r>
        <w:rPr>
          <w:rStyle w:val="Char"/>
        </w:rPr>
        <w:t>UUID</w:t>
      </w:r>
      <w:r>
        <w:t xml:space="preserve"> является уникальным идентификатором кандидата; генерируется автоматически через </w:t>
      </w:r>
      <w:r w:rsidRPr="00AE1654">
        <w:rPr>
          <w:rStyle w:val="Char"/>
        </w:rPr>
        <w:t>uuid4()</w:t>
      </w:r>
      <w:r>
        <w:t xml:space="preserve"> при отсутствии явного значения.</w:t>
      </w:r>
    </w:p>
    <w:p w14:paraId="0044ED35" w14:textId="77777777" w:rsidR="003D0652" w:rsidRDefault="003D0652" w:rsidP="003D0652">
      <w:pPr>
        <w:pStyle w:val="a6"/>
      </w:pPr>
      <w:r>
        <w:t xml:space="preserve">Поле </w:t>
      </w:r>
      <w:proofErr w:type="spellStart"/>
      <w:r>
        <w:rPr>
          <w:rStyle w:val="Char"/>
        </w:rPr>
        <w:t>full_name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полное имя кандидата.</w:t>
      </w:r>
    </w:p>
    <w:p w14:paraId="6F4CB8B5" w14:textId="77777777" w:rsidR="003D0652" w:rsidRDefault="003D0652" w:rsidP="003D0652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email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адрес электронной почты; валидатор </w:t>
      </w:r>
      <w:proofErr w:type="spellStart"/>
      <w:r>
        <w:rPr>
          <w:rStyle w:val="Char"/>
        </w:rPr>
        <w:t>validate_email</w:t>
      </w:r>
      <w:proofErr w:type="spellEnd"/>
      <w:r>
        <w:t xml:space="preserve"> приводит значение к нижнему регистру и проверяет формат регулярным выражением.</w:t>
      </w:r>
    </w:p>
    <w:p w14:paraId="6D56E945" w14:textId="77777777" w:rsidR="003D0652" w:rsidRDefault="003D0652" w:rsidP="003D0652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phone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номер телефона; валидатор </w:t>
      </w:r>
      <w:proofErr w:type="spellStart"/>
      <w:r>
        <w:rPr>
          <w:rStyle w:val="Char"/>
        </w:rPr>
        <w:t>normalize_phone</w:t>
      </w:r>
      <w:proofErr w:type="spellEnd"/>
      <w:r>
        <w:t xml:space="preserve"> удаляет пробелы, тире и скобки, после чего проверяет, что остаток содержит от семи до 15 цифр с необязательным префиксом +.</w:t>
      </w:r>
    </w:p>
    <w:p w14:paraId="3A3FEB7C" w14:textId="77777777" w:rsidR="003D0652" w:rsidRDefault="003D0652" w:rsidP="003D0652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location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город или регион кандидата.</w:t>
      </w:r>
    </w:p>
    <w:p w14:paraId="4139D1C8" w14:textId="77777777" w:rsidR="003D0652" w:rsidRDefault="003D0652" w:rsidP="003D0652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languages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список языков; валидатор </w:t>
      </w:r>
      <w:proofErr w:type="spellStart"/>
      <w:r>
        <w:rPr>
          <w:rStyle w:val="Char"/>
        </w:rPr>
        <w:t>strip_languages</w:t>
      </w:r>
      <w:proofErr w:type="spellEnd"/>
      <w:r>
        <w:t xml:space="preserve"> отфильтровывает пустые элементы и обрезает пробелы.</w:t>
      </w:r>
    </w:p>
    <w:p w14:paraId="6231C869" w14:textId="77777777" w:rsidR="003D0652" w:rsidRDefault="003D0652" w:rsidP="003D0652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experience</w:t>
      </w:r>
      <w:proofErr w:type="spellEnd"/>
      <w:r>
        <w:t xml:space="preserve"> типа </w:t>
      </w:r>
      <w:proofErr w:type="spellStart"/>
      <w:proofErr w:type="gramStart"/>
      <w:r w:rsidRPr="00AE1654">
        <w:rPr>
          <w:rStyle w:val="Char"/>
        </w:rPr>
        <w:t>list</w:t>
      </w:r>
      <w:proofErr w:type="spellEnd"/>
      <w:r w:rsidRPr="00AE1654">
        <w:rPr>
          <w:rStyle w:val="Char"/>
        </w:rPr>
        <w:t>[</w:t>
      </w:r>
      <w:proofErr w:type="spellStart"/>
      <w:proofErr w:type="gramEnd"/>
      <w:r w:rsidRPr="00AE1654">
        <w:rPr>
          <w:rStyle w:val="Char"/>
        </w:rPr>
        <w:t>ExperienceEntry</w:t>
      </w:r>
      <w:proofErr w:type="spellEnd"/>
      <w:r w:rsidRPr="00AE1654">
        <w:rPr>
          <w:rStyle w:val="Char"/>
        </w:rPr>
        <w:t>]</w:t>
      </w:r>
      <w:r>
        <w:t xml:space="preserve"> хранит список записей об опыте работы.</w:t>
      </w:r>
    </w:p>
    <w:p w14:paraId="2AE24D6C" w14:textId="77777777" w:rsidR="003D0652" w:rsidRDefault="003D0652" w:rsidP="003D0652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skills</w:t>
      </w:r>
      <w:proofErr w:type="spellEnd"/>
      <w:r>
        <w:t xml:space="preserve"> типа </w:t>
      </w:r>
      <w:proofErr w:type="spellStart"/>
      <w:proofErr w:type="gramStart"/>
      <w:r w:rsidRPr="00AE1654">
        <w:rPr>
          <w:rStyle w:val="Char"/>
        </w:rPr>
        <w:t>list</w:t>
      </w:r>
      <w:proofErr w:type="spellEnd"/>
      <w:r w:rsidRPr="00AE1654">
        <w:rPr>
          <w:rStyle w:val="Char"/>
        </w:rPr>
        <w:t>[</w:t>
      </w:r>
      <w:proofErr w:type="spellStart"/>
      <w:proofErr w:type="gramEnd"/>
      <w:r w:rsidRPr="00AE1654">
        <w:rPr>
          <w:rStyle w:val="Char"/>
        </w:rPr>
        <w:t>SkillEntry</w:t>
      </w:r>
      <w:proofErr w:type="spellEnd"/>
      <w:r w:rsidRPr="00AE1654">
        <w:rPr>
          <w:rStyle w:val="Char"/>
        </w:rPr>
        <w:t>]</w:t>
      </w:r>
      <w:r>
        <w:t xml:space="preserve"> хранит список навыков.</w:t>
      </w:r>
    </w:p>
    <w:p w14:paraId="46C0E394" w14:textId="77777777" w:rsidR="003D0652" w:rsidRDefault="003D0652" w:rsidP="003D0652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education</w:t>
      </w:r>
      <w:proofErr w:type="spellEnd"/>
      <w:r>
        <w:t xml:space="preserve"> типа </w:t>
      </w:r>
      <w:proofErr w:type="spellStart"/>
      <w:proofErr w:type="gramStart"/>
      <w:r w:rsidRPr="00AE1654">
        <w:rPr>
          <w:rStyle w:val="Char"/>
        </w:rPr>
        <w:t>list</w:t>
      </w:r>
      <w:proofErr w:type="spellEnd"/>
      <w:r w:rsidRPr="00AE1654">
        <w:rPr>
          <w:rStyle w:val="Char"/>
        </w:rPr>
        <w:t>[</w:t>
      </w:r>
      <w:proofErr w:type="spellStart"/>
      <w:proofErr w:type="gramEnd"/>
      <w:r w:rsidRPr="00AE1654">
        <w:rPr>
          <w:rStyle w:val="Char"/>
        </w:rPr>
        <w:t>EducationEntry</w:t>
      </w:r>
      <w:proofErr w:type="spellEnd"/>
      <w:r w:rsidRPr="00AE1654">
        <w:rPr>
          <w:rStyle w:val="Char"/>
        </w:rPr>
        <w:t>]</w:t>
      </w:r>
      <w:r>
        <w:t xml:space="preserve"> хранит список записей об образовании.</w:t>
      </w:r>
    </w:p>
    <w:p w14:paraId="70E77935" w14:textId="77777777" w:rsidR="003D0652" w:rsidRDefault="003D0652" w:rsidP="003D0652">
      <w:pPr>
        <w:pStyle w:val="a6"/>
      </w:pPr>
      <w:r>
        <w:t xml:space="preserve">Поле </w:t>
      </w:r>
      <w:proofErr w:type="spellStart"/>
      <w:r>
        <w:rPr>
          <w:rStyle w:val="Char"/>
        </w:rPr>
        <w:t>salary_expectation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int</w:t>
      </w:r>
      <w:proofErr w:type="spellEnd"/>
      <w:r>
        <w:rPr>
          <w:rStyle w:val="Char"/>
        </w:rPr>
        <w:t>]</w:t>
      </w:r>
      <w:r>
        <w:t xml:space="preserve"> хранит ожидаемую зарплату; валидатор </w:t>
      </w:r>
      <w:proofErr w:type="spellStart"/>
      <w:r>
        <w:rPr>
          <w:rStyle w:val="Char"/>
        </w:rPr>
        <w:t>validate_salary</w:t>
      </w:r>
      <w:proofErr w:type="spellEnd"/>
      <w:r>
        <w:t xml:space="preserve"> запрещает отрицательные значения.</w:t>
      </w:r>
    </w:p>
    <w:p w14:paraId="7B21DB4A" w14:textId="77777777" w:rsidR="003D0652" w:rsidRDefault="003D0652" w:rsidP="003D0652">
      <w:pPr>
        <w:pStyle w:val="a6"/>
      </w:pPr>
      <w:r>
        <w:t xml:space="preserve">Поле </w:t>
      </w:r>
      <w:proofErr w:type="spellStart"/>
      <w:r>
        <w:rPr>
          <w:rStyle w:val="Char"/>
        </w:rPr>
        <w:t>years_of_experience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</w:t>
      </w:r>
      <w:r>
        <w:t xml:space="preserve"> хранит суммарный стаж в годах; валидатор </w:t>
      </w:r>
      <w:proofErr w:type="spellStart"/>
      <w:r>
        <w:rPr>
          <w:rStyle w:val="Char"/>
        </w:rPr>
        <w:t>validate_years</w:t>
      </w:r>
      <w:proofErr w:type="spellEnd"/>
      <w:r>
        <w:t xml:space="preserve"> запрещает отрицательные значения.</w:t>
      </w:r>
    </w:p>
    <w:p w14:paraId="5CE69B98" w14:textId="77777777" w:rsidR="003D0652" w:rsidRDefault="003D0652" w:rsidP="003D0652">
      <w:pPr>
        <w:pStyle w:val="a6"/>
      </w:pPr>
      <w:r>
        <w:t xml:space="preserve">Поле </w:t>
      </w:r>
      <w:proofErr w:type="spellStart"/>
      <w:r>
        <w:rPr>
          <w:rStyle w:val="Char"/>
        </w:rPr>
        <w:t>raw_text_hash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SHA-256 </w:t>
      </w:r>
      <w:proofErr w:type="spellStart"/>
      <w:r>
        <w:t>хеш</w:t>
      </w:r>
      <w:proofErr w:type="spellEnd"/>
      <w:r>
        <w:t xml:space="preserve"> исходного текста резюме в виде строки из 64 шестнадцатеричных символов; валидатор </w:t>
      </w:r>
      <w:proofErr w:type="spellStart"/>
      <w:r>
        <w:rPr>
          <w:rStyle w:val="Char"/>
        </w:rPr>
        <w:t>validate_hash</w:t>
      </w:r>
      <w:proofErr w:type="spellEnd"/>
      <w:r>
        <w:t xml:space="preserve"> проверяет соответствие шаблону.</w:t>
      </w:r>
    </w:p>
    <w:p w14:paraId="5740A167" w14:textId="31678B9B" w:rsidR="00BF4CBD" w:rsidRPr="003D0652" w:rsidRDefault="00BF4CBD" w:rsidP="003D0652"/>
    <w:sectPr w:rsidR="00BF4CBD" w:rsidRPr="003D0652" w:rsidSect="00176B13">
      <w:footerReference w:type="default" r:id="rId8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A497D" w14:textId="77777777" w:rsidR="0047514C" w:rsidRDefault="0047514C" w:rsidP="001E1743">
      <w:r>
        <w:separator/>
      </w:r>
    </w:p>
  </w:endnote>
  <w:endnote w:type="continuationSeparator" w:id="0">
    <w:p w14:paraId="796F89FE" w14:textId="77777777" w:rsidR="0047514C" w:rsidRDefault="0047514C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241C8" w14:textId="77777777" w:rsidR="0047514C" w:rsidRDefault="0047514C" w:rsidP="001E1743">
      <w:r>
        <w:separator/>
      </w:r>
    </w:p>
  </w:footnote>
  <w:footnote w:type="continuationSeparator" w:id="0">
    <w:p w14:paraId="11D264AE" w14:textId="77777777" w:rsidR="0047514C" w:rsidRDefault="0047514C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3243E"/>
    <w:rsid w:val="00034A76"/>
    <w:rsid w:val="000422F0"/>
    <w:rsid w:val="000666A8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0652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7514C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58A5"/>
    <w:rsid w:val="005977AB"/>
    <w:rsid w:val="005A0304"/>
    <w:rsid w:val="005A62AD"/>
    <w:rsid w:val="005A6982"/>
    <w:rsid w:val="005B03D3"/>
    <w:rsid w:val="005B2540"/>
    <w:rsid w:val="005B6BE6"/>
    <w:rsid w:val="005C4A13"/>
    <w:rsid w:val="005D2BE6"/>
    <w:rsid w:val="005D37D2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64D65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6913"/>
    <w:rsid w:val="00AF2467"/>
    <w:rsid w:val="00AF2573"/>
    <w:rsid w:val="00AF415A"/>
    <w:rsid w:val="00AF51E6"/>
    <w:rsid w:val="00AF5568"/>
    <w:rsid w:val="00AF600D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1106</Words>
  <Characters>8394</Characters>
  <Application>Microsoft Office Word</Application>
  <DocSecurity>0</DocSecurity>
  <Lines>193</Lines>
  <Paragraphs>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2026-04-30T10:14:00Z</cp:lastPrinted>
  <dcterms:created xsi:type="dcterms:W3CDTF">2026-05-04T18:56:00Z</dcterms:created>
  <dcterms:modified xsi:type="dcterms:W3CDTF">2026-05-04T18:56:00Z</dcterms:modified>
</cp:coreProperties>
</file>