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89E9F" w14:textId="429183D2" w:rsidR="0065469C" w:rsidRPr="00BC5BFB" w:rsidRDefault="00BC5BFB" w:rsidP="001E230C">
      <w:pPr>
        <w:pStyle w:val="11"/>
      </w:pPr>
      <w:r w:rsidRPr="00BC5BFB">
        <w:t>РЕФЕРАТ</w:t>
      </w:r>
    </w:p>
    <w:p w14:paraId="5F1BDD23" w14:textId="77777777" w:rsidR="00BC5BFB" w:rsidRDefault="00BC5BFB" w:rsidP="001E230C"/>
    <w:p w14:paraId="22D84544" w14:textId="192E99E4" w:rsidR="00BC5BFB" w:rsidRDefault="00BC5BFB" w:rsidP="00B44DEC">
      <w:pPr>
        <w:pStyle w:val="ac"/>
      </w:pPr>
      <w:r w:rsidRPr="001E230C">
        <w:t>Дипломный</w:t>
      </w:r>
      <w:r>
        <w:t xml:space="preserve"> </w:t>
      </w:r>
      <w:r w:rsidRPr="001E230C">
        <w:t>проект</w:t>
      </w:r>
      <w:r>
        <w:t xml:space="preserve"> представлен </w:t>
      </w:r>
      <w:r w:rsidRPr="00B44DEC">
        <w:t>следующим</w:t>
      </w:r>
      <w:r>
        <w:t xml:space="preserve"> образом. Электронные носители</w:t>
      </w:r>
      <w:r w:rsidRPr="001C3ECD">
        <w:rPr>
          <w:color w:val="000000" w:themeColor="text1"/>
        </w:rPr>
        <w:t>: 1</w:t>
      </w:r>
      <w:r>
        <w:t xml:space="preserve"> диск DVD-R. Чертежный материал: </w:t>
      </w:r>
      <w:r w:rsidRPr="001C3ECD">
        <w:t>6</w:t>
      </w:r>
      <w:r>
        <w:t xml:space="preserve"> листов формата А1. Пояснительная записка: </w:t>
      </w:r>
      <w:r w:rsidR="001C3ECD">
        <w:t>15</w:t>
      </w:r>
      <w:r w:rsidR="00811FA7">
        <w:t>5</w:t>
      </w:r>
      <w:r>
        <w:t xml:space="preserve"> страниц, </w:t>
      </w:r>
      <w:r w:rsidR="00811FA7">
        <w:t>28</w:t>
      </w:r>
      <w:r>
        <w:t xml:space="preserve"> рисунков, </w:t>
      </w:r>
      <w:r w:rsidR="00811FA7">
        <w:t>1</w:t>
      </w:r>
      <w:r w:rsidR="001C3ECD">
        <w:t>1</w:t>
      </w:r>
      <w:r>
        <w:t xml:space="preserve"> таблиц, </w:t>
      </w:r>
      <w:r w:rsidR="001C3ECD">
        <w:t>2</w:t>
      </w:r>
      <w:r w:rsidR="00811FA7">
        <w:t>3</w:t>
      </w:r>
      <w:r>
        <w:t xml:space="preserve"> литературных источник</w:t>
      </w:r>
      <w:r w:rsidR="00811FA7">
        <w:t>а</w:t>
      </w:r>
      <w:r>
        <w:t xml:space="preserve">, </w:t>
      </w:r>
      <w:r w:rsidR="00811FA7">
        <w:t>4</w:t>
      </w:r>
      <w:r>
        <w:t xml:space="preserve"> приложени</w:t>
      </w:r>
      <w:r w:rsidR="00811FA7">
        <w:t>я</w:t>
      </w:r>
      <w:r>
        <w:t>.</w:t>
      </w:r>
    </w:p>
    <w:p w14:paraId="6D89056A" w14:textId="6032E915" w:rsidR="001C3ECD" w:rsidRPr="001C3ECD" w:rsidRDefault="00BC5BFB" w:rsidP="001C3ECD">
      <w:pPr>
        <w:pStyle w:val="ac"/>
        <w:rPr>
          <w:highlight w:val="yellow"/>
          <w:lang w:val="ru-BY"/>
        </w:rPr>
      </w:pPr>
      <w:r>
        <w:t xml:space="preserve">Ключевые слова: </w:t>
      </w:r>
      <w:proofErr w:type="spellStart"/>
      <w:r w:rsidR="001C3ECD" w:rsidRPr="001C3ECD">
        <w:rPr>
          <w:lang w:val="ru-BY"/>
        </w:rPr>
        <w:t>многоагентная</w:t>
      </w:r>
      <w:proofErr w:type="spellEnd"/>
      <w:r w:rsidR="001C3ECD" w:rsidRPr="001C3ECD">
        <w:rPr>
          <w:lang w:val="ru-BY"/>
        </w:rPr>
        <w:t xml:space="preserve"> система, </w:t>
      </w:r>
      <w:proofErr w:type="spellStart"/>
      <w:r w:rsidR="001C3ECD" w:rsidRPr="001C3ECD">
        <w:rPr>
          <w:lang w:val="ru-BY"/>
        </w:rPr>
        <w:t>langchain</w:t>
      </w:r>
      <w:proofErr w:type="spellEnd"/>
      <w:r w:rsidR="001C3ECD" w:rsidRPr="001C3ECD">
        <w:rPr>
          <w:lang w:val="ru-BY"/>
        </w:rPr>
        <w:t xml:space="preserve">, </w:t>
      </w:r>
      <w:proofErr w:type="spellStart"/>
      <w:r w:rsidR="001C3ECD" w:rsidRPr="001C3ECD">
        <w:rPr>
          <w:lang w:val="ru-BY"/>
        </w:rPr>
        <w:t>langgraph</w:t>
      </w:r>
      <w:proofErr w:type="spellEnd"/>
      <w:r w:rsidR="001C3ECD" w:rsidRPr="001C3ECD">
        <w:rPr>
          <w:lang w:val="ru-BY"/>
        </w:rPr>
        <w:t xml:space="preserve">, </w:t>
      </w:r>
      <w:proofErr w:type="spellStart"/>
      <w:r w:rsidR="001C3ECD" w:rsidRPr="001C3ECD">
        <w:rPr>
          <w:lang w:val="ru-BY"/>
        </w:rPr>
        <w:t>retrieval-augmented</w:t>
      </w:r>
      <w:proofErr w:type="spellEnd"/>
      <w:r w:rsidR="001C3ECD" w:rsidRPr="001C3ECD">
        <w:rPr>
          <w:lang w:val="ru-BY"/>
        </w:rPr>
        <w:t xml:space="preserve"> </w:t>
      </w:r>
      <w:proofErr w:type="spellStart"/>
      <w:r w:rsidR="001C3ECD" w:rsidRPr="001C3ECD">
        <w:rPr>
          <w:lang w:val="ru-BY"/>
        </w:rPr>
        <w:t>generation</w:t>
      </w:r>
      <w:proofErr w:type="spellEnd"/>
      <w:r w:rsidR="001C3ECD" w:rsidRPr="001C3ECD">
        <w:rPr>
          <w:lang w:val="ru-BY"/>
        </w:rPr>
        <w:t xml:space="preserve">, семантический поиск, </w:t>
      </w:r>
      <w:proofErr w:type="spellStart"/>
      <w:r w:rsidR="001C3ECD" w:rsidRPr="001C3ECD">
        <w:rPr>
          <w:lang w:val="ru-BY"/>
        </w:rPr>
        <w:t>эмбеддинги</w:t>
      </w:r>
      <w:proofErr w:type="spellEnd"/>
      <w:r w:rsidR="001C3ECD" w:rsidRPr="001C3ECD">
        <w:rPr>
          <w:lang w:val="ru-BY"/>
        </w:rPr>
        <w:t xml:space="preserve">, </w:t>
      </w:r>
      <w:proofErr w:type="spellStart"/>
      <w:r w:rsidR="001C3ECD" w:rsidRPr="001C3ECD">
        <w:rPr>
          <w:lang w:val="ru-BY"/>
        </w:rPr>
        <w:t>qdrant</w:t>
      </w:r>
      <w:proofErr w:type="spellEnd"/>
      <w:r w:rsidR="001C3ECD" w:rsidRPr="001C3ECD">
        <w:rPr>
          <w:lang w:val="ru-BY"/>
        </w:rPr>
        <w:t>, извлечение сущностей, гибридный поиск, интеллектуальный подбор персонала, микросервисная архитектура.</w:t>
      </w:r>
    </w:p>
    <w:p w14:paraId="6B9AB73F" w14:textId="77777777" w:rsidR="001C3ECD" w:rsidRPr="001C3ECD" w:rsidRDefault="001C3ECD" w:rsidP="001C3ECD">
      <w:pPr>
        <w:pStyle w:val="ac"/>
        <w:rPr>
          <w:lang w:val="ru-BY"/>
        </w:rPr>
      </w:pPr>
      <w:r w:rsidRPr="001C3ECD">
        <w:rPr>
          <w:lang w:val="ru-BY"/>
        </w:rPr>
        <w:t>Объектом разработки является интеллектуальная система автоматизированного подбора персонала с семантическим анализом агрегированных данных в условиях большого объема неструктурированной информации о кандидатах.</w:t>
      </w:r>
    </w:p>
    <w:p w14:paraId="35A85219" w14:textId="77777777" w:rsidR="001C3ECD" w:rsidRPr="001C3ECD" w:rsidRDefault="001C3ECD" w:rsidP="001C3ECD">
      <w:pPr>
        <w:pStyle w:val="ac"/>
        <w:rPr>
          <w:lang w:val="ru-BY"/>
        </w:rPr>
      </w:pPr>
      <w:r w:rsidRPr="001C3ECD">
        <w:rPr>
          <w:lang w:val="ru-BY"/>
        </w:rPr>
        <w:t xml:space="preserve">Целью дипломного проектирования является разработка и реализация интеллектуальной </w:t>
      </w:r>
      <w:proofErr w:type="spellStart"/>
      <w:r w:rsidRPr="001C3ECD">
        <w:rPr>
          <w:lang w:val="ru-BY"/>
        </w:rPr>
        <w:t>многоагентной</w:t>
      </w:r>
      <w:proofErr w:type="spellEnd"/>
      <w:r w:rsidRPr="001C3ECD">
        <w:rPr>
          <w:lang w:val="ru-BY"/>
        </w:rPr>
        <w:t xml:space="preserve"> системы подбора персонала, обеспечивающей автоматизированную обработку резюме различных форматов, генерацию мультиязычных векторных представлений и гибридный поиск наиболее релевантных кандидатов.</w:t>
      </w:r>
    </w:p>
    <w:p w14:paraId="565C72D8" w14:textId="77777777" w:rsidR="001C3ECD" w:rsidRPr="001C3ECD" w:rsidRDefault="001C3ECD" w:rsidP="001C3ECD">
      <w:pPr>
        <w:pStyle w:val="ac"/>
        <w:rPr>
          <w:lang w:val="ru-BY"/>
        </w:rPr>
      </w:pPr>
      <w:r w:rsidRPr="001C3ECD">
        <w:rPr>
          <w:lang w:val="ru-BY"/>
        </w:rPr>
        <w:t xml:space="preserve">При разработке использованы язык программирования Python, фреймворки </w:t>
      </w:r>
      <w:proofErr w:type="spellStart"/>
      <w:r w:rsidRPr="001C3ECD">
        <w:rPr>
          <w:lang w:val="ru-BY"/>
        </w:rPr>
        <w:t>FastAPI</w:t>
      </w:r>
      <w:proofErr w:type="spellEnd"/>
      <w:r w:rsidRPr="001C3ECD">
        <w:rPr>
          <w:lang w:val="ru-BY"/>
        </w:rPr>
        <w:t xml:space="preserve"> и </w:t>
      </w:r>
      <w:proofErr w:type="spellStart"/>
      <w:r w:rsidRPr="001C3ECD">
        <w:rPr>
          <w:lang w:val="ru-BY"/>
        </w:rPr>
        <w:t>NestJS</w:t>
      </w:r>
      <w:proofErr w:type="spellEnd"/>
      <w:r w:rsidRPr="001C3ECD">
        <w:rPr>
          <w:lang w:val="ru-BY"/>
        </w:rPr>
        <w:t xml:space="preserve">, библиотеки </w:t>
      </w:r>
      <w:proofErr w:type="spellStart"/>
      <w:r w:rsidRPr="001C3ECD">
        <w:rPr>
          <w:lang w:val="ru-BY"/>
        </w:rPr>
        <w:t>LangChain</w:t>
      </w:r>
      <w:proofErr w:type="spellEnd"/>
      <w:r w:rsidRPr="001C3ECD">
        <w:rPr>
          <w:lang w:val="ru-BY"/>
        </w:rPr>
        <w:t xml:space="preserve"> и </w:t>
      </w:r>
      <w:proofErr w:type="spellStart"/>
      <w:r w:rsidRPr="001C3ECD">
        <w:rPr>
          <w:lang w:val="ru-BY"/>
        </w:rPr>
        <w:t>LangGraph</w:t>
      </w:r>
      <w:proofErr w:type="spellEnd"/>
      <w:r w:rsidRPr="001C3ECD">
        <w:rPr>
          <w:lang w:val="ru-BY"/>
        </w:rPr>
        <w:t xml:space="preserve">, векторная база данных </w:t>
      </w:r>
      <w:proofErr w:type="spellStart"/>
      <w:r w:rsidRPr="001C3ECD">
        <w:rPr>
          <w:lang w:val="ru-BY"/>
        </w:rPr>
        <w:t>Qdrant</w:t>
      </w:r>
      <w:proofErr w:type="spellEnd"/>
      <w:r w:rsidRPr="001C3ECD">
        <w:rPr>
          <w:lang w:val="ru-BY"/>
        </w:rPr>
        <w:t xml:space="preserve">, модель </w:t>
      </w:r>
      <w:proofErr w:type="spellStart"/>
      <w:r w:rsidRPr="001C3ECD">
        <w:rPr>
          <w:lang w:val="ru-BY"/>
        </w:rPr>
        <w:t>эмбеддингов</w:t>
      </w:r>
      <w:proofErr w:type="spellEnd"/>
      <w:r w:rsidRPr="001C3ECD">
        <w:rPr>
          <w:lang w:val="ru-BY"/>
        </w:rPr>
        <w:t xml:space="preserve"> Qwen3-Embedding, технологии парсинга документов </w:t>
      </w:r>
      <w:proofErr w:type="spellStart"/>
      <w:r w:rsidRPr="001C3ECD">
        <w:rPr>
          <w:lang w:val="ru-BY"/>
        </w:rPr>
        <w:t>Docling</w:t>
      </w:r>
      <w:proofErr w:type="spellEnd"/>
      <w:r w:rsidRPr="001C3ECD">
        <w:rPr>
          <w:lang w:val="ru-BY"/>
        </w:rPr>
        <w:t xml:space="preserve">, </w:t>
      </w:r>
      <w:proofErr w:type="spellStart"/>
      <w:r w:rsidRPr="001C3ECD">
        <w:rPr>
          <w:lang w:val="ru-BY"/>
        </w:rPr>
        <w:t>pdfplumber</w:t>
      </w:r>
      <w:proofErr w:type="spellEnd"/>
      <w:r w:rsidRPr="001C3ECD">
        <w:rPr>
          <w:lang w:val="ru-BY"/>
        </w:rPr>
        <w:t xml:space="preserve"> и </w:t>
      </w:r>
      <w:proofErr w:type="spellStart"/>
      <w:r w:rsidRPr="001C3ECD">
        <w:rPr>
          <w:lang w:val="ru-BY"/>
        </w:rPr>
        <w:t>python-docx</w:t>
      </w:r>
      <w:proofErr w:type="spellEnd"/>
      <w:r w:rsidRPr="001C3ECD">
        <w:rPr>
          <w:lang w:val="ru-BY"/>
        </w:rPr>
        <w:t>, микросервисная архитектура, JWT-авторизация и структурированное логирование.</w:t>
      </w:r>
    </w:p>
    <w:p w14:paraId="2F252EC6" w14:textId="33F0154C" w:rsidR="001C3ECD" w:rsidRDefault="001C3ECD" w:rsidP="001C3ECD">
      <w:pPr>
        <w:pStyle w:val="ac"/>
        <w:rPr>
          <w:lang w:val="ru-BY"/>
        </w:rPr>
      </w:pPr>
      <w:r w:rsidRPr="001C3ECD">
        <w:rPr>
          <w:lang w:val="ru-BY"/>
        </w:rPr>
        <w:t xml:space="preserve">В результате выполнения дипломного проекта разработана распределенная микросервисная система, состоящая из шести основных компонентов: сервиса извлечения и обработки данных, векторного хранения и индексации, поиска, </w:t>
      </w:r>
      <w:proofErr w:type="spellStart"/>
      <w:r w:rsidRPr="001C3ECD">
        <w:rPr>
          <w:lang w:val="ru-BY"/>
        </w:rPr>
        <w:t>оркестрации</w:t>
      </w:r>
      <w:proofErr w:type="spellEnd"/>
      <w:r w:rsidRPr="001C3ECD">
        <w:rPr>
          <w:lang w:val="ru-BY"/>
        </w:rPr>
        <w:t xml:space="preserve"> агентов, пользовательского интерфейса и сервиса авторизации. Реализован полный цикл обработки: парсинг и извлечение структурированных сущностей из резюме различных форматов, генерация </w:t>
      </w:r>
      <w:proofErr w:type="spellStart"/>
      <w:r w:rsidRPr="001C3ECD">
        <w:rPr>
          <w:lang w:val="ru-BY"/>
        </w:rPr>
        <w:t>эмбеддингов</w:t>
      </w:r>
      <w:proofErr w:type="spellEnd"/>
      <w:r w:rsidRPr="001C3ECD">
        <w:rPr>
          <w:lang w:val="ru-BY"/>
        </w:rPr>
        <w:t xml:space="preserve">, гибридный поиск с ранжированием, </w:t>
      </w:r>
      <w:proofErr w:type="spellStart"/>
      <w:r w:rsidRPr="001C3ECD">
        <w:rPr>
          <w:lang w:val="ru-BY"/>
        </w:rPr>
        <w:t>многоагентная</w:t>
      </w:r>
      <w:proofErr w:type="spellEnd"/>
      <w:r w:rsidRPr="001C3ECD">
        <w:rPr>
          <w:lang w:val="ru-BY"/>
        </w:rPr>
        <w:t xml:space="preserve"> </w:t>
      </w:r>
      <w:proofErr w:type="spellStart"/>
      <w:r w:rsidRPr="001C3ECD">
        <w:rPr>
          <w:lang w:val="ru-BY"/>
        </w:rPr>
        <w:t>оркестрация</w:t>
      </w:r>
      <w:proofErr w:type="spellEnd"/>
      <w:r w:rsidRPr="001C3ECD">
        <w:rPr>
          <w:lang w:val="ru-BY"/>
        </w:rPr>
        <w:t xml:space="preserve"> процессов на базе </w:t>
      </w:r>
      <w:proofErr w:type="spellStart"/>
      <w:r w:rsidRPr="001C3ECD">
        <w:rPr>
          <w:lang w:val="ru-BY"/>
        </w:rPr>
        <w:t>LangGraph</w:t>
      </w:r>
      <w:proofErr w:type="spellEnd"/>
      <w:r w:rsidRPr="001C3ECD">
        <w:rPr>
          <w:lang w:val="ru-BY"/>
        </w:rPr>
        <w:t>, а также механизмы безопасности и автоматического объяснения релевантности результатов.</w:t>
      </w:r>
    </w:p>
    <w:p w14:paraId="102AFE6D" w14:textId="77777777" w:rsidR="001C3ECD" w:rsidRPr="001C3ECD" w:rsidRDefault="001C3ECD" w:rsidP="001C3ECD">
      <w:pPr>
        <w:pStyle w:val="ac"/>
        <w:rPr>
          <w:lang w:val="ru-BY"/>
        </w:rPr>
      </w:pPr>
      <w:r w:rsidRPr="001C3ECD">
        <w:rPr>
          <w:lang w:val="ru-BY"/>
        </w:rPr>
        <w:t>Практическое применение разработки ориентировано на кадровые агентства, HR-отделы предприятий и рекрутинговые платформы, где требуется быстрая и точная обработка больших объемов резюме с учетом семантической близости компетенций кандидатов и требований вакансий.</w:t>
      </w:r>
    </w:p>
    <w:p w14:paraId="7261FDB6" w14:textId="02C96737" w:rsidR="001C3ECD" w:rsidRPr="001C3ECD" w:rsidRDefault="001C3ECD" w:rsidP="001C3ECD">
      <w:pPr>
        <w:pStyle w:val="ac"/>
      </w:pPr>
      <w:r w:rsidRPr="001C3ECD">
        <w:rPr>
          <w:lang w:val="ru-BY"/>
        </w:rPr>
        <w:t>Экономическая эффективность разработки подтверждена расчетами технико-экономического обоснования, показавшими целесообразность реализации проекта на рынке.</w:t>
      </w:r>
    </w:p>
    <w:p w14:paraId="5E674F94" w14:textId="54F6F1D4" w:rsidR="00BC5BFB" w:rsidRPr="00BC5BFB" w:rsidRDefault="001C3ECD" w:rsidP="001C3ECD">
      <w:pPr>
        <w:pStyle w:val="ac"/>
      </w:pPr>
      <w:r w:rsidRPr="001C3ECD">
        <w:rPr>
          <w:lang w:val="ru-BY"/>
        </w:rPr>
        <w:t xml:space="preserve">Разработанный программный комплекс полностью реализован, протестирован и готов к промышленной эксплуатации. Дальнейшее развитие системы возможно в направлении интеграции дополнительных источников данных, расширения мультиязычной поддержки, внедрения продвинутых </w:t>
      </w:r>
      <w:proofErr w:type="spellStart"/>
      <w:r>
        <w:rPr>
          <w:lang w:val="ru-BY"/>
        </w:rPr>
        <w:t>агентных</w:t>
      </w:r>
      <w:proofErr w:type="spellEnd"/>
      <w:r w:rsidRPr="001C3ECD">
        <w:rPr>
          <w:lang w:val="ru-BY"/>
        </w:rPr>
        <w:t xml:space="preserve"> RAG-сценариев.</w:t>
      </w:r>
    </w:p>
    <w:sectPr w:rsidR="00BC5BFB" w:rsidRPr="00BC5BFB" w:rsidSect="00BC5BF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FB"/>
    <w:rsid w:val="00031A09"/>
    <w:rsid w:val="001C3ECD"/>
    <w:rsid w:val="001E230C"/>
    <w:rsid w:val="003451AE"/>
    <w:rsid w:val="00601A2B"/>
    <w:rsid w:val="0065469C"/>
    <w:rsid w:val="007C29F2"/>
    <w:rsid w:val="007D553A"/>
    <w:rsid w:val="00811FA7"/>
    <w:rsid w:val="00B44DEC"/>
    <w:rsid w:val="00B94DEE"/>
    <w:rsid w:val="00BC5BFB"/>
    <w:rsid w:val="00C11E75"/>
    <w:rsid w:val="00E057C4"/>
    <w:rsid w:val="00E4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A1D05"/>
  <w15:chartTrackingRefBased/>
  <w15:docId w15:val="{489E8D36-9F03-41BD-9302-99278121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30C"/>
    <w:pPr>
      <w:spacing w:after="0" w:line="240" w:lineRule="auto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C5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B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B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B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B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5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5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5B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5B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B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5B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5B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5B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B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5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C5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5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5B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5B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5B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5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5B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5BFB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1"/>
    <w:basedOn w:val="a"/>
    <w:next w:val="ac"/>
    <w:link w:val="Char"/>
    <w:qFormat/>
    <w:rsid w:val="001E230C"/>
    <w:pPr>
      <w:jc w:val="center"/>
    </w:pPr>
    <w:rPr>
      <w:b/>
      <w:bCs/>
      <w:caps/>
      <w:kern w:val="0"/>
    </w:rPr>
  </w:style>
  <w:style w:type="character" w:customStyle="1" w:styleId="Char">
    <w:name w:val="Заголовок Char"/>
    <w:basedOn w:val="a0"/>
    <w:link w:val="11"/>
    <w:rsid w:val="001E230C"/>
    <w:rPr>
      <w:rFonts w:ascii="Times New Roman" w:hAnsi="Times New Roman" w:cs="Times New Roman"/>
      <w:b/>
      <w:bCs/>
      <w:caps/>
      <w:kern w:val="0"/>
      <w:sz w:val="28"/>
      <w:szCs w:val="28"/>
      <w:lang w:val="ru-RU"/>
    </w:rPr>
  </w:style>
  <w:style w:type="paragraph" w:styleId="ac">
    <w:name w:val="Body Text"/>
    <w:basedOn w:val="a"/>
    <w:link w:val="ad"/>
    <w:uiPriority w:val="99"/>
    <w:unhideWhenUsed/>
    <w:qFormat/>
    <w:rsid w:val="00B44DEC"/>
    <w:pPr>
      <w:ind w:firstLine="720"/>
    </w:pPr>
  </w:style>
  <w:style w:type="character" w:customStyle="1" w:styleId="ad">
    <w:name w:val="Основной текст Знак"/>
    <w:basedOn w:val="a0"/>
    <w:link w:val="ac"/>
    <w:uiPriority w:val="99"/>
    <w:rsid w:val="00B44DEC"/>
    <w:rPr>
      <w:rFonts w:ascii="Times New Roman" w:hAnsi="Times New Roman" w:cs="Times New Roman"/>
      <w:sz w:val="28"/>
      <w:szCs w:val="28"/>
      <w:lang w:val="ru-RU"/>
    </w:rPr>
  </w:style>
  <w:style w:type="paragraph" w:styleId="ae">
    <w:name w:val="Normal (Web)"/>
    <w:basedOn w:val="a"/>
    <w:uiPriority w:val="99"/>
    <w:semiHidden/>
    <w:unhideWhenUsed/>
    <w:rsid w:val="001C3EC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4</cp:revision>
  <dcterms:created xsi:type="dcterms:W3CDTF">2026-05-06T22:20:00Z</dcterms:created>
  <dcterms:modified xsi:type="dcterms:W3CDTF">2026-05-07T08:59:00Z</dcterms:modified>
</cp:coreProperties>
</file>