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E019C1" w14:textId="77777777" w:rsidR="001415F7" w:rsidRDefault="001415F7" w:rsidP="00C8626B">
      <w:pPr>
        <w:pStyle w:val="Heading1"/>
        <w:numPr>
          <w:ilvl w:val="0"/>
          <w:numId w:val="0"/>
        </w:numPr>
        <w:ind w:left="431" w:hanging="431"/>
      </w:pPr>
    </w:p>
    <w:p w14:paraId="7148C957" w14:textId="2D8ABA13" w:rsidR="001415F7" w:rsidRDefault="001415F7" w:rsidP="00C8626B">
      <w:pPr>
        <w:rPr>
          <w:rFonts w:eastAsia="Times New Roman"/>
          <w:kern w:val="36"/>
          <w:sz w:val="48"/>
          <w:szCs w:val="48"/>
          <w:lang w:eastAsia="en-UG"/>
        </w:rPr>
      </w:pPr>
      <w:bookmarkStart w:id="0" w:name="_Toc212209937"/>
      <w:bookmarkStart w:id="1" w:name="_Toc213342899"/>
      <w:bookmarkStart w:id="2" w:name="_Hlk212190773"/>
      <w:r>
        <w:rPr>
          <w:noProof/>
        </w:rPr>
        <w:drawing>
          <wp:inline distT="0" distB="0" distL="0" distR="0" wp14:anchorId="465E9753" wp14:editId="1B6284BB">
            <wp:extent cx="5667375" cy="10096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bookmarkEnd w:id="1"/>
    </w:p>
    <w:p w14:paraId="106112B5" w14:textId="77777777" w:rsidR="001415F7" w:rsidRDefault="001415F7" w:rsidP="00C8626B">
      <w:pPr>
        <w:rPr>
          <w:lang w:val="en-US"/>
        </w:rPr>
      </w:pPr>
      <w:r>
        <w:rPr>
          <w:lang w:val="en-US"/>
        </w:rPr>
        <w:t>COLLEGE OF COMPUTING AND INFORMATION SCIENCES</w:t>
      </w:r>
    </w:p>
    <w:p w14:paraId="77176638" w14:textId="77777777" w:rsidR="001415F7" w:rsidRDefault="001415F7" w:rsidP="00C8626B">
      <w:pPr>
        <w:rPr>
          <w:lang w:val="en-US"/>
        </w:rPr>
      </w:pPr>
      <w:r>
        <w:rPr>
          <w:lang w:val="en-US"/>
        </w:rPr>
        <w:t>SCHOOL OF COMPUTING AND INFORMATICS TECHNOLOGY</w:t>
      </w:r>
    </w:p>
    <w:p w14:paraId="57B96296" w14:textId="77777777" w:rsidR="001415F7" w:rsidRDefault="001415F7" w:rsidP="00C8626B">
      <w:pPr>
        <w:rPr>
          <w:lang w:val="en-US"/>
        </w:rPr>
      </w:pPr>
      <w:r>
        <w:rPr>
          <w:lang w:val="en-US"/>
        </w:rPr>
        <w:t>DEPARTMENT OF NETWORKS</w:t>
      </w:r>
    </w:p>
    <w:p w14:paraId="7E07F239" w14:textId="77777777" w:rsidR="001415F7" w:rsidRDefault="001415F7" w:rsidP="00C8626B">
      <w:pPr>
        <w:rPr>
          <w:lang w:val="en-US"/>
        </w:rPr>
      </w:pPr>
      <w:r>
        <w:rPr>
          <w:lang w:val="en-US"/>
        </w:rPr>
        <w:t>BACHELOR OF SCIENCE IN SOFTWARE ENGINEERING</w:t>
      </w:r>
    </w:p>
    <w:p w14:paraId="11E47DD4" w14:textId="77777777" w:rsidR="001415F7" w:rsidRDefault="001415F7" w:rsidP="00C8626B"/>
    <w:p w14:paraId="05BBF115" w14:textId="605B51C8" w:rsidR="001415F7" w:rsidRPr="0027135C" w:rsidRDefault="001415F7" w:rsidP="00C8626B">
      <w:r>
        <w:rPr>
          <w:b/>
        </w:rPr>
        <w:t>COURSE UNIT:</w:t>
      </w:r>
      <w:r>
        <w:t xml:space="preserve"> </w:t>
      </w:r>
      <w:r w:rsidR="0027135C">
        <w:t>ICT INNOVATIONS AND ENTREPRENURSHIP</w:t>
      </w:r>
    </w:p>
    <w:p w14:paraId="161C558C" w14:textId="59B25645" w:rsidR="001415F7" w:rsidRDefault="001415F7" w:rsidP="00C8626B">
      <w:r>
        <w:t>COUSECODE: BSE410</w:t>
      </w:r>
      <w:r w:rsidR="0027135C">
        <w:t>6</w:t>
      </w:r>
    </w:p>
    <w:p w14:paraId="580AA80F" w14:textId="29A46E02" w:rsidR="001415F7" w:rsidRDefault="001415F7" w:rsidP="00C8626B">
      <w:r>
        <w:t xml:space="preserve">SUBMISSION DATE: </w:t>
      </w:r>
    </w:p>
    <w:p w14:paraId="2BDE3D3D" w14:textId="77777777" w:rsidR="001415F7" w:rsidRDefault="001415F7" w:rsidP="00C8626B"/>
    <w:p w14:paraId="3A9E9B32" w14:textId="0CC9076C" w:rsidR="001415F7" w:rsidRPr="0027135C" w:rsidRDefault="0027135C" w:rsidP="00C8626B">
      <w:r>
        <w:t>RESEARCH WORK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1415F7" w14:paraId="01BE9A9E" w14:textId="77777777" w:rsidTr="001415F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48DAD" w14:textId="77777777" w:rsidR="001415F7" w:rsidRDefault="001415F7" w:rsidP="00C8626B">
            <w:r>
              <w:t>NAME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C0EC0" w14:textId="77777777" w:rsidR="001415F7" w:rsidRDefault="001415F7" w:rsidP="00C8626B">
            <w:r>
              <w:t>REGISTRATION NUMBER</w:t>
            </w:r>
          </w:p>
        </w:tc>
      </w:tr>
      <w:tr w:rsidR="001415F7" w14:paraId="78E90D8B" w14:textId="77777777" w:rsidTr="001415F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E6217" w14:textId="77777777" w:rsidR="001415F7" w:rsidRDefault="001415F7" w:rsidP="00C8626B">
            <w:r>
              <w:t>NANKYA ELSA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5B2CB" w14:textId="77777777" w:rsidR="001415F7" w:rsidRDefault="001415F7" w:rsidP="00C8626B">
            <w:r>
              <w:t>22/U/21893</w:t>
            </w:r>
          </w:p>
        </w:tc>
      </w:tr>
      <w:tr w:rsidR="001415F7" w14:paraId="5C0838A4" w14:textId="77777777" w:rsidTr="001415F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98F6D" w14:textId="77777777" w:rsidR="001415F7" w:rsidRDefault="001415F7" w:rsidP="00C8626B">
            <w:r>
              <w:t>NASSAZI TAKIA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FFAE0" w14:textId="77777777" w:rsidR="001415F7" w:rsidRDefault="001415F7" w:rsidP="00C8626B">
            <w:r>
              <w:t>22/U/6674</w:t>
            </w:r>
          </w:p>
        </w:tc>
      </w:tr>
      <w:tr w:rsidR="001415F7" w14:paraId="514F494E" w14:textId="77777777" w:rsidTr="001415F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E08B" w14:textId="77777777" w:rsidR="001415F7" w:rsidRDefault="001415F7" w:rsidP="00C8626B">
            <w:r>
              <w:t>AMPAIRE STACEY NUWAGABA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FFCBB" w14:textId="77777777" w:rsidR="001415F7" w:rsidRDefault="001415F7" w:rsidP="00C8626B">
            <w:r>
              <w:t>22/U/2947/PS</w:t>
            </w:r>
          </w:p>
        </w:tc>
      </w:tr>
      <w:tr w:rsidR="001415F7" w14:paraId="27FEE932" w14:textId="77777777" w:rsidTr="001415F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C1817" w14:textId="77777777" w:rsidR="001415F7" w:rsidRDefault="001415F7" w:rsidP="00C8626B">
            <w:r>
              <w:t>NTULUME WILSON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513A1" w14:textId="77777777" w:rsidR="001415F7" w:rsidRDefault="001415F7" w:rsidP="00C8626B"/>
        </w:tc>
      </w:tr>
      <w:tr w:rsidR="0027135C" w14:paraId="5D93C58E" w14:textId="77777777" w:rsidTr="001415F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60C6F" w14:textId="467F7E1A" w:rsidR="0027135C" w:rsidRDefault="0027135C" w:rsidP="00C8626B">
            <w:r>
              <w:t>AIJUKA AMPUUMUZA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7BBFE" w14:textId="77777777" w:rsidR="0027135C" w:rsidRDefault="0027135C" w:rsidP="00C8626B"/>
        </w:tc>
      </w:tr>
      <w:bookmarkEnd w:id="2"/>
    </w:tbl>
    <w:p w14:paraId="6E34BFEE" w14:textId="1B79BD62" w:rsidR="001415F7" w:rsidRDefault="001415F7" w:rsidP="00C8626B">
      <w:r>
        <w:br w:type="page"/>
      </w:r>
    </w:p>
    <w:p w14:paraId="2A723310" w14:textId="77777777" w:rsidR="002A741C" w:rsidRDefault="002A741C" w:rsidP="00C8626B"/>
    <w:sdt>
      <w:sdtPr>
        <w:rPr>
          <w:rFonts w:asciiTheme="minorHAnsi" w:eastAsiaTheme="minorHAnsi" w:hAnsiTheme="minorHAnsi" w:cstheme="minorBidi"/>
          <w:sz w:val="22"/>
          <w:szCs w:val="22"/>
          <w:lang w:val="en-UG"/>
        </w:rPr>
        <w:id w:val="32148030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color w:val="auto"/>
          <w:sz w:val="24"/>
          <w:szCs w:val="24"/>
          <w:lang w:val="en-GB"/>
        </w:rPr>
      </w:sdtEndPr>
      <w:sdtContent>
        <w:p w14:paraId="42F6CF4A" w14:textId="211E5431" w:rsidR="002A741C" w:rsidRPr="002A741C" w:rsidRDefault="002A741C" w:rsidP="00C8626B">
          <w:pPr>
            <w:pStyle w:val="TOCHeading"/>
            <w:rPr>
              <w:sz w:val="24"/>
              <w:szCs w:val="24"/>
            </w:rPr>
          </w:pPr>
          <w:r w:rsidRPr="002A741C">
            <w:t>Table of Contents</w:t>
          </w:r>
          <w:r w:rsidRPr="002A741C">
            <w:fldChar w:fldCharType="begin"/>
          </w:r>
          <w:r w:rsidRPr="002A741C">
            <w:instrText xml:space="preserve"> TOC \o "1-3" \h \z \u </w:instrText>
          </w:r>
          <w:r w:rsidRPr="002A741C">
            <w:fldChar w:fldCharType="separate"/>
          </w:r>
          <w:hyperlink w:anchor="_Toc213342899" w:history="1"/>
        </w:p>
        <w:p w14:paraId="117B1F02" w14:textId="4C44A477" w:rsidR="002A741C" w:rsidRPr="002A741C" w:rsidRDefault="00AA5961" w:rsidP="00C8626B">
          <w:pPr>
            <w:pStyle w:val="TOC1"/>
            <w:rPr>
              <w:noProof/>
            </w:rPr>
          </w:pPr>
          <w:hyperlink w:anchor="_Toc213342900" w:history="1">
            <w:r w:rsidR="002A741C" w:rsidRPr="002A741C">
              <w:rPr>
                <w:rStyle w:val="Hyperlink"/>
                <w:noProof/>
                <w:color w:val="auto"/>
              </w:rPr>
              <w:t>List of figures</w:t>
            </w:r>
            <w:r w:rsidR="002A741C" w:rsidRPr="002A741C">
              <w:rPr>
                <w:noProof/>
                <w:webHidden/>
              </w:rPr>
              <w:tab/>
            </w:r>
            <w:r w:rsidR="002A741C" w:rsidRPr="002A741C">
              <w:rPr>
                <w:noProof/>
                <w:webHidden/>
              </w:rPr>
              <w:fldChar w:fldCharType="begin"/>
            </w:r>
            <w:r w:rsidR="002A741C" w:rsidRPr="002A741C">
              <w:rPr>
                <w:noProof/>
                <w:webHidden/>
              </w:rPr>
              <w:instrText xml:space="preserve"> PAGEREF _Toc213342900 \h </w:instrText>
            </w:r>
            <w:r w:rsidR="002A741C" w:rsidRPr="002A741C">
              <w:rPr>
                <w:noProof/>
                <w:webHidden/>
              </w:rPr>
            </w:r>
            <w:r w:rsidR="002A741C" w:rsidRPr="002A741C">
              <w:rPr>
                <w:noProof/>
                <w:webHidden/>
              </w:rPr>
              <w:fldChar w:fldCharType="separate"/>
            </w:r>
            <w:r w:rsidR="002A741C" w:rsidRPr="002A741C">
              <w:rPr>
                <w:noProof/>
                <w:webHidden/>
              </w:rPr>
              <w:t>i</w:t>
            </w:r>
            <w:r w:rsidR="002A741C" w:rsidRPr="002A741C">
              <w:rPr>
                <w:noProof/>
                <w:webHidden/>
              </w:rPr>
              <w:fldChar w:fldCharType="end"/>
            </w:r>
          </w:hyperlink>
        </w:p>
        <w:p w14:paraId="3B61386A" w14:textId="30052999" w:rsidR="002A741C" w:rsidRPr="002A741C" w:rsidRDefault="00AA5961" w:rsidP="00C8626B">
          <w:pPr>
            <w:pStyle w:val="TOC1"/>
            <w:rPr>
              <w:noProof/>
            </w:rPr>
          </w:pPr>
          <w:hyperlink w:anchor="_Toc213342901" w:history="1">
            <w:r w:rsidR="002A741C" w:rsidRPr="002A741C">
              <w:rPr>
                <w:rStyle w:val="Hyperlink"/>
                <w:noProof/>
                <w:color w:val="auto"/>
              </w:rPr>
              <w:t>List of tables</w:t>
            </w:r>
            <w:r w:rsidR="002A741C" w:rsidRPr="002A741C">
              <w:rPr>
                <w:noProof/>
                <w:webHidden/>
              </w:rPr>
              <w:tab/>
            </w:r>
            <w:r w:rsidR="002A741C" w:rsidRPr="002A741C">
              <w:rPr>
                <w:noProof/>
                <w:webHidden/>
              </w:rPr>
              <w:fldChar w:fldCharType="begin"/>
            </w:r>
            <w:r w:rsidR="002A741C" w:rsidRPr="002A741C">
              <w:rPr>
                <w:noProof/>
                <w:webHidden/>
              </w:rPr>
              <w:instrText xml:space="preserve"> PAGEREF _Toc213342901 \h </w:instrText>
            </w:r>
            <w:r w:rsidR="002A741C" w:rsidRPr="002A741C">
              <w:rPr>
                <w:noProof/>
                <w:webHidden/>
              </w:rPr>
            </w:r>
            <w:r w:rsidR="002A741C" w:rsidRPr="002A741C">
              <w:rPr>
                <w:noProof/>
                <w:webHidden/>
              </w:rPr>
              <w:fldChar w:fldCharType="separate"/>
            </w:r>
            <w:r w:rsidR="002A741C" w:rsidRPr="002A741C">
              <w:rPr>
                <w:noProof/>
                <w:webHidden/>
              </w:rPr>
              <w:t>ii</w:t>
            </w:r>
            <w:r w:rsidR="002A741C" w:rsidRPr="002A741C">
              <w:rPr>
                <w:noProof/>
                <w:webHidden/>
              </w:rPr>
              <w:fldChar w:fldCharType="end"/>
            </w:r>
          </w:hyperlink>
        </w:p>
        <w:p w14:paraId="1BBE0630" w14:textId="14A66939" w:rsidR="002A741C" w:rsidRPr="002A741C" w:rsidRDefault="00AA5961" w:rsidP="00C8626B">
          <w:pPr>
            <w:pStyle w:val="TOC1"/>
            <w:rPr>
              <w:noProof/>
            </w:rPr>
          </w:pPr>
          <w:hyperlink w:anchor="_Toc213342902" w:history="1">
            <w:r w:rsidR="002A741C" w:rsidRPr="002A741C">
              <w:rPr>
                <w:rStyle w:val="Hyperlink"/>
                <w:noProof/>
                <w:color w:val="auto"/>
              </w:rPr>
              <w:t>1</w:t>
            </w:r>
            <w:r w:rsidR="002A741C" w:rsidRPr="002A741C">
              <w:rPr>
                <w:noProof/>
              </w:rPr>
              <w:tab/>
            </w:r>
            <w:r w:rsidR="002A741C" w:rsidRPr="002A741C">
              <w:rPr>
                <w:rStyle w:val="Hyperlink"/>
                <w:noProof/>
                <w:color w:val="auto"/>
              </w:rPr>
              <w:t>Innovation Ecosystems</w:t>
            </w:r>
            <w:r w:rsidR="002A741C" w:rsidRPr="002A741C">
              <w:rPr>
                <w:noProof/>
                <w:webHidden/>
              </w:rPr>
              <w:tab/>
            </w:r>
            <w:r w:rsidR="002A741C" w:rsidRPr="002A741C">
              <w:rPr>
                <w:noProof/>
                <w:webHidden/>
              </w:rPr>
              <w:fldChar w:fldCharType="begin"/>
            </w:r>
            <w:r w:rsidR="002A741C" w:rsidRPr="002A741C">
              <w:rPr>
                <w:noProof/>
                <w:webHidden/>
              </w:rPr>
              <w:instrText xml:space="preserve"> PAGEREF _Toc213342902 \h </w:instrText>
            </w:r>
            <w:r w:rsidR="002A741C" w:rsidRPr="002A741C">
              <w:rPr>
                <w:noProof/>
                <w:webHidden/>
              </w:rPr>
            </w:r>
            <w:r w:rsidR="002A741C" w:rsidRPr="002A741C">
              <w:rPr>
                <w:noProof/>
                <w:webHidden/>
              </w:rPr>
              <w:fldChar w:fldCharType="separate"/>
            </w:r>
            <w:r w:rsidR="002A741C" w:rsidRPr="002A741C">
              <w:rPr>
                <w:noProof/>
                <w:webHidden/>
              </w:rPr>
              <w:t>1</w:t>
            </w:r>
            <w:r w:rsidR="002A741C" w:rsidRPr="002A741C">
              <w:rPr>
                <w:noProof/>
                <w:webHidden/>
              </w:rPr>
              <w:fldChar w:fldCharType="end"/>
            </w:r>
          </w:hyperlink>
        </w:p>
        <w:p w14:paraId="64002472" w14:textId="2739B9FD" w:rsidR="002A741C" w:rsidRPr="002A741C" w:rsidRDefault="00AA5961" w:rsidP="00C8626B">
          <w:pPr>
            <w:pStyle w:val="TOC1"/>
            <w:rPr>
              <w:noProof/>
            </w:rPr>
          </w:pPr>
          <w:hyperlink w:anchor="_Toc213342903" w:history="1">
            <w:r w:rsidR="002A741C" w:rsidRPr="002A741C">
              <w:rPr>
                <w:rStyle w:val="Hyperlink"/>
                <w:noProof/>
                <w:color w:val="auto"/>
              </w:rPr>
              <w:t>2</w:t>
            </w:r>
            <w:r w:rsidR="002A741C" w:rsidRPr="002A741C">
              <w:rPr>
                <w:noProof/>
              </w:rPr>
              <w:tab/>
            </w:r>
            <w:r w:rsidR="002A741C" w:rsidRPr="002A741C">
              <w:rPr>
                <w:rStyle w:val="Hyperlink"/>
                <w:noProof/>
                <w:color w:val="auto"/>
              </w:rPr>
              <w:t>Technology Trends and Opportunities</w:t>
            </w:r>
            <w:r w:rsidR="002A741C" w:rsidRPr="002A741C">
              <w:rPr>
                <w:noProof/>
                <w:webHidden/>
              </w:rPr>
              <w:tab/>
            </w:r>
            <w:r w:rsidR="002A741C" w:rsidRPr="002A741C">
              <w:rPr>
                <w:noProof/>
                <w:webHidden/>
              </w:rPr>
              <w:fldChar w:fldCharType="begin"/>
            </w:r>
            <w:r w:rsidR="002A741C" w:rsidRPr="002A741C">
              <w:rPr>
                <w:noProof/>
                <w:webHidden/>
              </w:rPr>
              <w:instrText xml:space="preserve"> PAGEREF _Toc213342903 \h </w:instrText>
            </w:r>
            <w:r w:rsidR="002A741C" w:rsidRPr="002A741C">
              <w:rPr>
                <w:noProof/>
                <w:webHidden/>
              </w:rPr>
            </w:r>
            <w:r w:rsidR="002A741C" w:rsidRPr="002A741C">
              <w:rPr>
                <w:noProof/>
                <w:webHidden/>
              </w:rPr>
              <w:fldChar w:fldCharType="separate"/>
            </w:r>
            <w:r w:rsidR="002A741C" w:rsidRPr="002A741C">
              <w:rPr>
                <w:noProof/>
                <w:webHidden/>
              </w:rPr>
              <w:t>2</w:t>
            </w:r>
            <w:r w:rsidR="002A741C" w:rsidRPr="002A741C">
              <w:rPr>
                <w:noProof/>
                <w:webHidden/>
              </w:rPr>
              <w:fldChar w:fldCharType="end"/>
            </w:r>
          </w:hyperlink>
        </w:p>
        <w:p w14:paraId="74830E6A" w14:textId="3893254E" w:rsidR="002A741C" w:rsidRPr="002A741C" w:rsidRDefault="00AA5961" w:rsidP="00C8626B">
          <w:pPr>
            <w:pStyle w:val="TOC1"/>
            <w:rPr>
              <w:noProof/>
            </w:rPr>
          </w:pPr>
          <w:hyperlink w:anchor="_Toc213342904" w:history="1">
            <w:r w:rsidR="002A741C" w:rsidRPr="002A741C">
              <w:rPr>
                <w:rStyle w:val="Hyperlink"/>
                <w:noProof/>
                <w:color w:val="auto"/>
              </w:rPr>
              <w:t>3</w:t>
            </w:r>
            <w:r w:rsidR="002A741C" w:rsidRPr="002A741C">
              <w:rPr>
                <w:noProof/>
              </w:rPr>
              <w:tab/>
            </w:r>
            <w:r w:rsidR="002A741C" w:rsidRPr="002A741C">
              <w:rPr>
                <w:rStyle w:val="Hyperlink"/>
                <w:noProof/>
                <w:color w:val="auto"/>
              </w:rPr>
              <w:t>Entrepreneurial Process</w:t>
            </w:r>
            <w:r w:rsidR="002A741C" w:rsidRPr="002A741C">
              <w:rPr>
                <w:noProof/>
                <w:webHidden/>
              </w:rPr>
              <w:tab/>
            </w:r>
            <w:r w:rsidR="002A741C" w:rsidRPr="002A741C">
              <w:rPr>
                <w:noProof/>
                <w:webHidden/>
              </w:rPr>
              <w:fldChar w:fldCharType="begin"/>
            </w:r>
            <w:r w:rsidR="002A741C" w:rsidRPr="002A741C">
              <w:rPr>
                <w:noProof/>
                <w:webHidden/>
              </w:rPr>
              <w:instrText xml:space="preserve"> PAGEREF _Toc213342904 \h </w:instrText>
            </w:r>
            <w:r w:rsidR="002A741C" w:rsidRPr="002A741C">
              <w:rPr>
                <w:noProof/>
                <w:webHidden/>
              </w:rPr>
            </w:r>
            <w:r w:rsidR="002A741C" w:rsidRPr="002A741C">
              <w:rPr>
                <w:noProof/>
                <w:webHidden/>
              </w:rPr>
              <w:fldChar w:fldCharType="separate"/>
            </w:r>
            <w:r w:rsidR="002A741C" w:rsidRPr="002A741C">
              <w:rPr>
                <w:noProof/>
                <w:webHidden/>
              </w:rPr>
              <w:t>3</w:t>
            </w:r>
            <w:r w:rsidR="002A741C" w:rsidRPr="002A741C">
              <w:rPr>
                <w:noProof/>
                <w:webHidden/>
              </w:rPr>
              <w:fldChar w:fldCharType="end"/>
            </w:r>
          </w:hyperlink>
        </w:p>
        <w:p w14:paraId="62CCF304" w14:textId="258E3B76" w:rsidR="002A741C" w:rsidRPr="002A741C" w:rsidRDefault="00AA5961" w:rsidP="00C8626B">
          <w:pPr>
            <w:pStyle w:val="TOC1"/>
            <w:rPr>
              <w:noProof/>
            </w:rPr>
          </w:pPr>
          <w:hyperlink w:anchor="_Toc213342905" w:history="1">
            <w:r w:rsidR="002A741C" w:rsidRPr="002A741C">
              <w:rPr>
                <w:rStyle w:val="Hyperlink"/>
                <w:noProof/>
                <w:color w:val="auto"/>
              </w:rPr>
              <w:t>4</w:t>
            </w:r>
            <w:r w:rsidR="002A741C" w:rsidRPr="002A741C">
              <w:rPr>
                <w:noProof/>
              </w:rPr>
              <w:tab/>
            </w:r>
            <w:r w:rsidR="002A741C" w:rsidRPr="002A741C">
              <w:rPr>
                <w:rStyle w:val="Hyperlink"/>
                <w:noProof/>
                <w:color w:val="auto"/>
              </w:rPr>
              <w:t>Policy and Legal Issues</w:t>
            </w:r>
            <w:r w:rsidR="002A741C" w:rsidRPr="002A741C">
              <w:rPr>
                <w:noProof/>
                <w:webHidden/>
              </w:rPr>
              <w:tab/>
            </w:r>
            <w:r w:rsidR="002A741C" w:rsidRPr="002A741C">
              <w:rPr>
                <w:noProof/>
                <w:webHidden/>
              </w:rPr>
              <w:fldChar w:fldCharType="begin"/>
            </w:r>
            <w:r w:rsidR="002A741C" w:rsidRPr="002A741C">
              <w:rPr>
                <w:noProof/>
                <w:webHidden/>
              </w:rPr>
              <w:instrText xml:space="preserve"> PAGEREF _Toc213342905 \h </w:instrText>
            </w:r>
            <w:r w:rsidR="002A741C" w:rsidRPr="002A741C">
              <w:rPr>
                <w:noProof/>
                <w:webHidden/>
              </w:rPr>
            </w:r>
            <w:r w:rsidR="002A741C" w:rsidRPr="002A741C">
              <w:rPr>
                <w:noProof/>
                <w:webHidden/>
              </w:rPr>
              <w:fldChar w:fldCharType="separate"/>
            </w:r>
            <w:r w:rsidR="002A741C" w:rsidRPr="002A741C">
              <w:rPr>
                <w:noProof/>
                <w:webHidden/>
              </w:rPr>
              <w:t>4</w:t>
            </w:r>
            <w:r w:rsidR="002A741C" w:rsidRPr="002A741C">
              <w:rPr>
                <w:noProof/>
                <w:webHidden/>
              </w:rPr>
              <w:fldChar w:fldCharType="end"/>
            </w:r>
          </w:hyperlink>
        </w:p>
        <w:p w14:paraId="6B93B9B1" w14:textId="61E12E1E" w:rsidR="002A741C" w:rsidRPr="002A741C" w:rsidRDefault="00AA5961" w:rsidP="00C8626B">
          <w:pPr>
            <w:pStyle w:val="TOC1"/>
            <w:rPr>
              <w:noProof/>
              <w:sz w:val="28"/>
              <w:szCs w:val="28"/>
            </w:rPr>
          </w:pPr>
          <w:hyperlink w:anchor="_Toc213342906" w:history="1">
            <w:r w:rsidR="002A741C" w:rsidRPr="002A741C">
              <w:rPr>
                <w:rStyle w:val="Hyperlink"/>
                <w:noProof/>
                <w:color w:val="auto"/>
              </w:rPr>
              <w:t>5</w:t>
            </w:r>
            <w:r w:rsidR="002A741C" w:rsidRPr="002A741C">
              <w:rPr>
                <w:noProof/>
              </w:rPr>
              <w:tab/>
            </w:r>
            <w:r w:rsidR="002A741C" w:rsidRPr="002A741C">
              <w:rPr>
                <w:rStyle w:val="Hyperlink"/>
                <w:noProof/>
                <w:color w:val="auto"/>
              </w:rPr>
              <w:t>Product Development and Technology Commercialization</w:t>
            </w:r>
            <w:r w:rsidR="002A741C" w:rsidRPr="002A741C">
              <w:rPr>
                <w:noProof/>
                <w:webHidden/>
              </w:rPr>
              <w:tab/>
            </w:r>
            <w:r w:rsidR="002A741C" w:rsidRPr="002A741C">
              <w:rPr>
                <w:noProof/>
                <w:webHidden/>
              </w:rPr>
              <w:fldChar w:fldCharType="begin"/>
            </w:r>
            <w:r w:rsidR="002A741C" w:rsidRPr="002A741C">
              <w:rPr>
                <w:noProof/>
                <w:webHidden/>
              </w:rPr>
              <w:instrText xml:space="preserve"> PAGEREF _Toc213342906 \h </w:instrText>
            </w:r>
            <w:r w:rsidR="002A741C" w:rsidRPr="002A741C">
              <w:rPr>
                <w:noProof/>
                <w:webHidden/>
              </w:rPr>
            </w:r>
            <w:r w:rsidR="002A741C" w:rsidRPr="002A741C">
              <w:rPr>
                <w:noProof/>
                <w:webHidden/>
              </w:rPr>
              <w:fldChar w:fldCharType="separate"/>
            </w:r>
            <w:r w:rsidR="002A741C" w:rsidRPr="002A741C">
              <w:rPr>
                <w:noProof/>
                <w:webHidden/>
              </w:rPr>
              <w:t>5</w:t>
            </w:r>
            <w:r w:rsidR="002A741C" w:rsidRPr="002A741C">
              <w:rPr>
                <w:noProof/>
                <w:webHidden/>
              </w:rPr>
              <w:fldChar w:fldCharType="end"/>
            </w:r>
          </w:hyperlink>
        </w:p>
        <w:p w14:paraId="7A3CBC95" w14:textId="16B32BF6" w:rsidR="002A741C" w:rsidRDefault="002A741C" w:rsidP="00C8626B">
          <w:r w:rsidRPr="002A741C">
            <w:rPr>
              <w:noProof/>
              <w:sz w:val="28"/>
              <w:szCs w:val="28"/>
            </w:rPr>
            <w:fldChar w:fldCharType="end"/>
          </w:r>
        </w:p>
      </w:sdtContent>
    </w:sdt>
    <w:p w14:paraId="2CD0A6AB" w14:textId="78B3F2B0" w:rsidR="002A741C" w:rsidRDefault="002A741C" w:rsidP="00C8626B">
      <w:pPr>
        <w:sectPr w:rsidR="002A741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39D027F" w14:textId="0C9E37D5" w:rsidR="009C4370" w:rsidRPr="001415F7" w:rsidRDefault="009C4370" w:rsidP="00C8626B"/>
    <w:p w14:paraId="692A3130" w14:textId="778A72CF" w:rsidR="001415F7" w:rsidRDefault="009C4370" w:rsidP="00C8626B">
      <w:pPr>
        <w:pStyle w:val="Heading1"/>
        <w:numPr>
          <w:ilvl w:val="0"/>
          <w:numId w:val="0"/>
        </w:numPr>
        <w:ind w:left="431" w:hanging="431"/>
      </w:pPr>
      <w:bookmarkStart w:id="3" w:name="_Toc213342900"/>
      <w:r>
        <w:t>List of figures</w:t>
      </w:r>
      <w:bookmarkEnd w:id="3"/>
      <w:r w:rsidR="001415F7">
        <w:br w:type="page"/>
      </w:r>
    </w:p>
    <w:p w14:paraId="15635D92" w14:textId="77777777" w:rsidR="009C4370" w:rsidRDefault="009C4370" w:rsidP="00C8626B">
      <w:pPr>
        <w:pStyle w:val="Heading1"/>
        <w:numPr>
          <w:ilvl w:val="0"/>
          <w:numId w:val="0"/>
        </w:numPr>
      </w:pPr>
    </w:p>
    <w:p w14:paraId="41A1C420" w14:textId="77777777" w:rsidR="001415F7" w:rsidRDefault="009C4370" w:rsidP="00C8626B">
      <w:pPr>
        <w:pStyle w:val="Heading1"/>
        <w:numPr>
          <w:ilvl w:val="0"/>
          <w:numId w:val="0"/>
        </w:numPr>
        <w:ind w:left="431" w:hanging="431"/>
        <w:sectPr w:rsidR="001415F7" w:rsidSect="0027135C">
          <w:footerReference w:type="default" r:id="rId9"/>
          <w:pgSz w:w="11906" w:h="16838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  <w:bookmarkStart w:id="4" w:name="_Toc213342901"/>
      <w:r>
        <w:t>List of tables</w:t>
      </w:r>
      <w:bookmarkEnd w:id="4"/>
    </w:p>
    <w:p w14:paraId="3CD9CC15" w14:textId="5B96C21D" w:rsidR="009C4370" w:rsidRDefault="009C4370" w:rsidP="00C8626B">
      <w:pPr>
        <w:pStyle w:val="Heading1"/>
        <w:numPr>
          <w:ilvl w:val="0"/>
          <w:numId w:val="0"/>
        </w:numPr>
      </w:pPr>
    </w:p>
    <w:p w14:paraId="159FE9E8" w14:textId="25E11270" w:rsidR="009C4370" w:rsidRPr="001415F7" w:rsidRDefault="001415F7" w:rsidP="00C8626B">
      <w:pPr>
        <w:pStyle w:val="Heading1"/>
      </w:pPr>
      <w:bookmarkStart w:id="5" w:name="_Toc213342902"/>
      <w:r w:rsidRPr="001415F7">
        <w:t>Innovation Ecosystems</w:t>
      </w:r>
      <w:bookmarkEnd w:id="5"/>
      <w:r>
        <w:br w:type="page"/>
      </w:r>
    </w:p>
    <w:p w14:paraId="7434CE83" w14:textId="5C832D08" w:rsidR="001415F7" w:rsidRPr="001415F7" w:rsidRDefault="001415F7" w:rsidP="00C8626B">
      <w:pPr>
        <w:pStyle w:val="Heading1"/>
      </w:pPr>
      <w:bookmarkStart w:id="6" w:name="_Toc213342903"/>
      <w:r>
        <w:lastRenderedPageBreak/>
        <w:t>Technology Trends and Opportunities</w:t>
      </w:r>
      <w:bookmarkEnd w:id="6"/>
      <w:r>
        <w:br w:type="page"/>
      </w:r>
    </w:p>
    <w:p w14:paraId="4218C4C8" w14:textId="77777777" w:rsidR="00D15947" w:rsidRDefault="001415F7" w:rsidP="00C8626B">
      <w:pPr>
        <w:pStyle w:val="Heading1"/>
      </w:pPr>
      <w:bookmarkStart w:id="7" w:name="_Toc213342904"/>
      <w:r>
        <w:lastRenderedPageBreak/>
        <w:t>Entrepreneurial Process</w:t>
      </w:r>
      <w:bookmarkEnd w:id="7"/>
    </w:p>
    <w:p w14:paraId="1F466792" w14:textId="77777777" w:rsidR="00C8626B" w:rsidRDefault="00C8626B" w:rsidP="00C8626B">
      <w:r w:rsidRPr="00C8626B">
        <w:t xml:space="preserve">The entrepreneurial process is a </w:t>
      </w:r>
      <w:r>
        <w:t xml:space="preserve">multi-step journey that transforms an innovative idea into a fully functioning business. </w:t>
      </w:r>
      <w:r>
        <w:t>In ICT, this has evolved due to rapid technological changes, lower barriers to entry, and the digital nature of products/services. Understanding this roadmap is crucial for aspiring entrepreneurs navigating from concept to successful enterprise.</w:t>
      </w:r>
    </w:p>
    <w:p w14:paraId="1BA4A487" w14:textId="77777777" w:rsidR="00B15AF6" w:rsidRDefault="00C8626B" w:rsidP="00C068FB">
      <w:pPr>
        <w:pStyle w:val="Heading2"/>
      </w:pPr>
      <w:r w:rsidRPr="00B15AF6">
        <w:t>Stages of the Entrepreneurial Process</w:t>
      </w:r>
    </w:p>
    <w:p w14:paraId="01D0AFB5" w14:textId="77777777" w:rsidR="00782808" w:rsidRDefault="00B15AF6" w:rsidP="00B15AF6">
      <w:pPr>
        <w:pStyle w:val="Heading3"/>
      </w:pPr>
      <w:r w:rsidRPr="00B15AF6">
        <w:t>Opportunity Identification and Evaluation</w:t>
      </w:r>
    </w:p>
    <w:p w14:paraId="24C32018" w14:textId="77777777" w:rsidR="00A77166" w:rsidRDefault="00782808" w:rsidP="00782808">
      <w:r>
        <w:t>This is where the entrepreneurial journey begins</w:t>
      </w:r>
      <w:r>
        <w:t xml:space="preserve">, </w:t>
      </w:r>
      <w:r>
        <w:t xml:space="preserve">by recognizing </w:t>
      </w:r>
      <w:r>
        <w:t>favourable</w:t>
      </w:r>
      <w:r>
        <w:t xml:space="preserve"> market circumstances that create needs for new solutions.</w:t>
      </w:r>
      <w:r w:rsidR="00A77166">
        <w:t xml:space="preserve"> At this stage, e</w:t>
      </w:r>
      <w:r>
        <w:t>ntrepreneurs develop what we call "entrepreneurial alertness" through constantly observing trends and customer problems.</w:t>
      </w:r>
    </w:p>
    <w:p w14:paraId="39232307" w14:textId="77777777" w:rsidR="00A77166" w:rsidRDefault="00A77166" w:rsidP="00782808">
      <w:r>
        <w:t>Key activities include:</w:t>
      </w:r>
    </w:p>
    <w:p w14:paraId="6A1AE6AD" w14:textId="63D31EFB" w:rsidR="00A77166" w:rsidRDefault="00A77166" w:rsidP="00A77166">
      <w:pPr>
        <w:pStyle w:val="ListParagraph"/>
        <w:numPr>
          <w:ilvl w:val="0"/>
          <w:numId w:val="2"/>
        </w:numPr>
      </w:pPr>
      <w:r w:rsidRPr="00A77166">
        <w:rPr>
          <w:b/>
        </w:rPr>
        <w:t>Environmental scanning and trend analysis:</w:t>
      </w:r>
      <w:r>
        <w:t xml:space="preserve"> </w:t>
      </w:r>
      <w:r>
        <w:t>This involve actively monitoring market developments, technology shifts, and emerging patterns that signal potential business opportunities.</w:t>
      </w:r>
    </w:p>
    <w:p w14:paraId="0C13E7D3" w14:textId="77777777" w:rsidR="00A77166" w:rsidRDefault="00A77166" w:rsidP="00A77166">
      <w:pPr>
        <w:pStyle w:val="ListParagraph"/>
        <w:numPr>
          <w:ilvl w:val="0"/>
          <w:numId w:val="2"/>
        </w:numPr>
      </w:pPr>
      <w:r>
        <w:rPr>
          <w:rStyle w:val="Strong"/>
        </w:rPr>
        <w:t>Problem identification through customer pain points:</w:t>
      </w:r>
      <w:r>
        <w:t xml:space="preserve"> This </w:t>
      </w:r>
      <w:r>
        <w:t>is where</w:t>
      </w:r>
      <w:r>
        <w:t xml:space="preserve"> the unmet needs and frustrations that customers experience in their daily activities</w:t>
      </w:r>
      <w:r>
        <w:t xml:space="preserve"> are discovered</w:t>
      </w:r>
      <w:r>
        <w:t>.</w:t>
      </w:r>
    </w:p>
    <w:p w14:paraId="73895262" w14:textId="77777777" w:rsidR="00500AA2" w:rsidRDefault="00A77166" w:rsidP="00A77166">
      <w:pPr>
        <w:pStyle w:val="ListParagraph"/>
        <w:numPr>
          <w:ilvl w:val="0"/>
          <w:numId w:val="2"/>
        </w:numPr>
      </w:pPr>
      <w:r>
        <w:rPr>
          <w:rStyle w:val="Strong"/>
        </w:rPr>
        <w:t>Assessing market gaps and unmet needs:</w:t>
      </w:r>
      <w:r>
        <w:t xml:space="preserve"> </w:t>
      </w:r>
      <w:r w:rsidR="00500AA2">
        <w:t>I</w:t>
      </w:r>
      <w:r>
        <w:t>dentifying where current solutions fall short or where no adequate solutions exist at all.</w:t>
      </w:r>
    </w:p>
    <w:p w14:paraId="41C2F01F" w14:textId="77777777" w:rsidR="00500AA2" w:rsidRDefault="00500AA2" w:rsidP="00A77166">
      <w:pPr>
        <w:pStyle w:val="ListParagraph"/>
        <w:numPr>
          <w:ilvl w:val="0"/>
          <w:numId w:val="2"/>
        </w:numPr>
      </w:pPr>
      <w:r>
        <w:rPr>
          <w:rStyle w:val="Strong"/>
        </w:rPr>
        <w:t>Evaluating alignment with personal skills and resources:</w:t>
      </w:r>
      <w:r>
        <w:t xml:space="preserve"> This is determining whether your capabilities and available resources actually match what the opportunity requires.</w:t>
      </w:r>
    </w:p>
    <w:p w14:paraId="6AF118BE" w14:textId="77777777" w:rsidR="00500AA2" w:rsidRDefault="00500AA2" w:rsidP="00500AA2">
      <w:r>
        <w:t>Evaluation Criteria:</w:t>
      </w:r>
    </w:p>
    <w:p w14:paraId="2F170403" w14:textId="77777777" w:rsidR="00500AA2" w:rsidRDefault="00500AA2" w:rsidP="00500AA2">
      <w:pPr>
        <w:pStyle w:val="ListParagraph"/>
        <w:numPr>
          <w:ilvl w:val="0"/>
          <w:numId w:val="3"/>
        </w:numPr>
      </w:pPr>
      <w:r w:rsidRPr="00500AA2">
        <w:rPr>
          <w:b/>
        </w:rPr>
        <w:t>Market size and growth potential:</w:t>
      </w:r>
      <w:r>
        <w:t xml:space="preserve"> </w:t>
      </w:r>
      <w:r>
        <w:t>This means assessing whether the opportunity is large enough to support a viable business with room for future expansion.</w:t>
      </w:r>
    </w:p>
    <w:p w14:paraId="4B3308A8" w14:textId="77777777" w:rsidR="00A7097A" w:rsidRDefault="00A7097A" w:rsidP="00500AA2">
      <w:pPr>
        <w:pStyle w:val="ListParagraph"/>
        <w:numPr>
          <w:ilvl w:val="0"/>
          <w:numId w:val="3"/>
        </w:numPr>
      </w:pPr>
      <w:r>
        <w:rPr>
          <w:rStyle w:val="Strong"/>
        </w:rPr>
        <w:t>Competitive landscape analysis:</w:t>
      </w:r>
      <w:r>
        <w:t xml:space="preserve"> This involves understanding who the existing players are, what their strengths and weaknesses are, and where you can differentiate yourself.</w:t>
      </w:r>
    </w:p>
    <w:p w14:paraId="36DF82B9" w14:textId="77777777" w:rsidR="00A7097A" w:rsidRDefault="00A7097A" w:rsidP="00500AA2">
      <w:pPr>
        <w:pStyle w:val="ListParagraph"/>
        <w:numPr>
          <w:ilvl w:val="0"/>
          <w:numId w:val="3"/>
        </w:numPr>
      </w:pPr>
      <w:r>
        <w:rPr>
          <w:rStyle w:val="Strong"/>
        </w:rPr>
        <w:t>Technical feasibility:</w:t>
      </w:r>
      <w:r>
        <w:t xml:space="preserve"> This is determining whether the solution can actually be built with available technology, expertise, and within reasonable timeframes.</w:t>
      </w:r>
    </w:p>
    <w:p w14:paraId="29D91BF8" w14:textId="77777777" w:rsidR="00A7097A" w:rsidRDefault="00A7097A" w:rsidP="00500AA2">
      <w:pPr>
        <w:pStyle w:val="ListParagraph"/>
        <w:numPr>
          <w:ilvl w:val="0"/>
          <w:numId w:val="3"/>
        </w:numPr>
      </w:pPr>
      <w:r>
        <w:rPr>
          <w:rStyle w:val="Strong"/>
        </w:rPr>
        <w:lastRenderedPageBreak/>
        <w:t>Timing and market readiness:</w:t>
      </w:r>
      <w:r>
        <w:t xml:space="preserve"> Here, you're evaluating whether the market is ready for your solution now, or if it's too early or perhaps even too late.</w:t>
      </w:r>
    </w:p>
    <w:p w14:paraId="22AEB1B3" w14:textId="77777777" w:rsidR="00A7097A" w:rsidRDefault="00A7097A" w:rsidP="00500AA2">
      <w:pPr>
        <w:pStyle w:val="ListParagraph"/>
        <w:numPr>
          <w:ilvl w:val="0"/>
          <w:numId w:val="3"/>
        </w:numPr>
      </w:pPr>
      <w:r>
        <w:rPr>
          <w:rStyle w:val="Strong"/>
        </w:rPr>
        <w:t>Alignment with entrepreneur's capabilities and passion:</w:t>
      </w:r>
      <w:r>
        <w:t xml:space="preserve"> This means ensuring the opportunity matches not just your skills, but also your interests and long-term commitment level.</w:t>
      </w:r>
    </w:p>
    <w:p w14:paraId="198722D9" w14:textId="77777777" w:rsidR="00A7097A" w:rsidRDefault="00A7097A" w:rsidP="00C068FB">
      <w:pPr>
        <w:pStyle w:val="Heading2"/>
      </w:pPr>
      <w:r>
        <w:t>Concept Development and Feasibility Analysis</w:t>
      </w:r>
    </w:p>
    <w:p w14:paraId="440EA454" w14:textId="77777777" w:rsidR="00344E13" w:rsidRDefault="00A7097A" w:rsidP="00A7097A">
      <w:r>
        <w:t xml:space="preserve">After </w:t>
      </w:r>
      <w:r>
        <w:t>identif</w:t>
      </w:r>
      <w:r>
        <w:t>ying</w:t>
      </w:r>
      <w:r>
        <w:t xml:space="preserve"> a promising opportunity, the next stage is transforming that vague idea into a concrete proposal with clear value propositions and target customers. This stage is about defining exactly what you'll offer, to whom, and how it creates value that's worth paying for.</w:t>
      </w:r>
    </w:p>
    <w:p w14:paraId="732C99AF" w14:textId="77777777" w:rsidR="00344E13" w:rsidRDefault="00344E13" w:rsidP="00A7097A">
      <w:r>
        <w:t>Concept development involves:</w:t>
      </w:r>
    </w:p>
    <w:p w14:paraId="745BF8DA" w14:textId="77777777" w:rsidR="00344E13" w:rsidRPr="00344E13" w:rsidRDefault="00344E13" w:rsidP="00344E13">
      <w:pPr>
        <w:pStyle w:val="ListParagraph"/>
        <w:numPr>
          <w:ilvl w:val="0"/>
          <w:numId w:val="4"/>
        </w:numPr>
        <w:rPr>
          <w:b/>
        </w:rPr>
      </w:pPr>
      <w:r w:rsidRPr="00344E13">
        <w:rPr>
          <w:b/>
        </w:rPr>
        <w:t>Defining the product or service clearly:</w:t>
      </w:r>
      <w:r>
        <w:rPr>
          <w:b/>
        </w:rPr>
        <w:t xml:space="preserve"> </w:t>
      </w:r>
      <w:r>
        <w:t>This means articulating precisely what customers will receive and how it functions in practical terms.</w:t>
      </w:r>
    </w:p>
    <w:p w14:paraId="3AEAB817" w14:textId="77777777" w:rsidR="00344E13" w:rsidRPr="00344E13" w:rsidRDefault="00344E13" w:rsidP="00344E13">
      <w:pPr>
        <w:pStyle w:val="ListParagraph"/>
        <w:numPr>
          <w:ilvl w:val="0"/>
          <w:numId w:val="4"/>
        </w:numPr>
        <w:rPr>
          <w:b/>
        </w:rPr>
      </w:pPr>
      <w:r>
        <w:rPr>
          <w:rStyle w:val="Strong"/>
        </w:rPr>
        <w:t>Articulating the value proposition:</w:t>
      </w:r>
      <w:r>
        <w:t xml:space="preserve"> This is explaining why customers should choose your solution over alternatives or over doing nothing at all.</w:t>
      </w:r>
    </w:p>
    <w:p w14:paraId="781A90E9" w14:textId="77777777" w:rsidR="00344E13" w:rsidRPr="00344E13" w:rsidRDefault="00344E13" w:rsidP="00344E13">
      <w:pPr>
        <w:pStyle w:val="ListParagraph"/>
        <w:numPr>
          <w:ilvl w:val="0"/>
          <w:numId w:val="4"/>
        </w:numPr>
        <w:rPr>
          <w:b/>
        </w:rPr>
      </w:pPr>
      <w:r>
        <w:rPr>
          <w:rStyle w:val="Strong"/>
        </w:rPr>
        <w:t>Identifying target customer segments:</w:t>
      </w:r>
      <w:r>
        <w:t xml:space="preserve"> Here, you're specifying which specific groups will benefit most and are most likely to actually purchase what you're offering.</w:t>
      </w:r>
    </w:p>
    <w:p w14:paraId="6C983CAC" w14:textId="77777777" w:rsidR="00344E13" w:rsidRPr="00344E13" w:rsidRDefault="00344E13" w:rsidP="00344E13">
      <w:pPr>
        <w:pStyle w:val="ListParagraph"/>
        <w:numPr>
          <w:ilvl w:val="0"/>
          <w:numId w:val="4"/>
        </w:numPr>
        <w:rPr>
          <w:b/>
        </w:rPr>
      </w:pPr>
      <w:r>
        <w:rPr>
          <w:rStyle w:val="Strong"/>
        </w:rPr>
        <w:t>Outlining the basic business model:</w:t>
      </w:r>
      <w:r>
        <w:t xml:space="preserve"> This involves describing how your venture will make money and sustain its operations over time.</w:t>
      </w:r>
    </w:p>
    <w:p w14:paraId="3E6A29FB" w14:textId="77777777" w:rsidR="00344E13" w:rsidRPr="00344E13" w:rsidRDefault="00344E13" w:rsidP="00344E13">
      <w:pPr>
        <w:pStyle w:val="ListParagraph"/>
        <w:numPr>
          <w:ilvl w:val="0"/>
          <w:numId w:val="4"/>
        </w:numPr>
        <w:rPr>
          <w:b/>
        </w:rPr>
      </w:pPr>
      <w:r>
        <w:rPr>
          <w:rStyle w:val="Strong"/>
        </w:rPr>
        <w:t>Determining key success factors:</w:t>
      </w:r>
      <w:r>
        <w:t xml:space="preserve"> This means identifying the critical elements that must go right for your venture to succeed.</w:t>
      </w:r>
      <w:r>
        <w:t xml:space="preserve"> This helps to determine or measure progress of the business.</w:t>
      </w:r>
    </w:p>
    <w:p w14:paraId="30621B60" w14:textId="77777777" w:rsidR="00344E13" w:rsidRDefault="00344E13" w:rsidP="00C068FB">
      <w:pPr>
        <w:pStyle w:val="Heading2"/>
      </w:pPr>
      <w:r>
        <w:t>Resource Acquisition</w:t>
      </w:r>
    </w:p>
    <w:p w14:paraId="3EFE13AB" w14:textId="77777777" w:rsidR="00763D59" w:rsidRDefault="00344E13" w:rsidP="00344E13">
      <w:r>
        <w:t xml:space="preserve">This is one of the most challenging aspects when turning an idea into a fully functioning business, securing the financial, human, technological and social resources needed </w:t>
      </w:r>
      <w:r w:rsidR="00763D59">
        <w:t>to transform your concept into reality.</w:t>
      </w:r>
    </w:p>
    <w:p w14:paraId="24010D18" w14:textId="77777777" w:rsidR="00763D59" w:rsidRDefault="00763D59" w:rsidP="00344E13">
      <w:r>
        <w:t>Financial Resources:</w:t>
      </w:r>
    </w:p>
    <w:p w14:paraId="4A5A8168" w14:textId="77777777" w:rsidR="00763D59" w:rsidRPr="00763D59" w:rsidRDefault="00763D59" w:rsidP="00763D59">
      <w:pPr>
        <w:pStyle w:val="ListParagraph"/>
        <w:numPr>
          <w:ilvl w:val="0"/>
          <w:numId w:val="5"/>
        </w:numPr>
        <w:rPr>
          <w:b/>
        </w:rPr>
      </w:pPr>
      <w:r w:rsidRPr="00763D59">
        <w:rPr>
          <w:b/>
        </w:rPr>
        <w:t xml:space="preserve">Bootstrapping (self-funding): </w:t>
      </w:r>
      <w:r>
        <w:t>This means using your personal savings and early revenue to fund growth, which gives you full control but limits how fast you can grow.</w:t>
      </w:r>
    </w:p>
    <w:p w14:paraId="630B816C" w14:textId="77777777" w:rsidR="00763D59" w:rsidRPr="00763D59" w:rsidRDefault="00763D59" w:rsidP="00763D59">
      <w:pPr>
        <w:pStyle w:val="ListParagraph"/>
        <w:numPr>
          <w:ilvl w:val="0"/>
          <w:numId w:val="5"/>
        </w:numPr>
        <w:rPr>
          <w:b/>
        </w:rPr>
      </w:pPr>
      <w:r>
        <w:rPr>
          <w:rStyle w:val="Strong"/>
        </w:rPr>
        <w:t>Friends and family funding:</w:t>
      </w:r>
      <w:r>
        <w:t xml:space="preserve"> This </w:t>
      </w:r>
      <w:proofErr w:type="gramStart"/>
      <w:r>
        <w:t>involves</w:t>
      </w:r>
      <w:proofErr w:type="gramEnd"/>
      <w:r>
        <w:t xml:space="preserve"> accessing capital from your personal relationships who invest based primarily on their trust in you.</w:t>
      </w:r>
    </w:p>
    <w:p w14:paraId="149B34CC" w14:textId="77777777" w:rsidR="00763D59" w:rsidRPr="00763D59" w:rsidRDefault="00763D59" w:rsidP="00763D59">
      <w:pPr>
        <w:pStyle w:val="ListParagraph"/>
        <w:numPr>
          <w:ilvl w:val="0"/>
          <w:numId w:val="5"/>
        </w:numPr>
        <w:rPr>
          <w:b/>
        </w:rPr>
      </w:pPr>
      <w:r>
        <w:rPr>
          <w:rStyle w:val="Strong"/>
        </w:rPr>
        <w:lastRenderedPageBreak/>
        <w:t>Angel investors:</w:t>
      </w:r>
      <w:r>
        <w:t xml:space="preserve"> These are wealthy individuals who provide early-stage capital plus valuable advice and connections to help your venture launch.</w:t>
      </w:r>
    </w:p>
    <w:p w14:paraId="43FE2F3A" w14:textId="77777777" w:rsidR="00763D59" w:rsidRPr="00763D59" w:rsidRDefault="00763D59" w:rsidP="00763D59">
      <w:pPr>
        <w:pStyle w:val="ListParagraph"/>
        <w:numPr>
          <w:ilvl w:val="0"/>
          <w:numId w:val="5"/>
        </w:numPr>
        <w:rPr>
          <w:b/>
        </w:rPr>
      </w:pPr>
      <w:r>
        <w:rPr>
          <w:rStyle w:val="Strong"/>
        </w:rPr>
        <w:t>Venture capital:</w:t>
      </w:r>
      <w:r>
        <w:t xml:space="preserve"> This refers to institutional investors who provide larger funding amounts in exchange for equity and typically expect aggressive growth trajectories.</w:t>
      </w:r>
    </w:p>
    <w:p w14:paraId="6F2DE0AF" w14:textId="77777777" w:rsidR="00763D59" w:rsidRPr="00763D59" w:rsidRDefault="00763D59" w:rsidP="00763D59">
      <w:pPr>
        <w:pStyle w:val="ListParagraph"/>
        <w:numPr>
          <w:ilvl w:val="0"/>
          <w:numId w:val="5"/>
        </w:numPr>
        <w:rPr>
          <w:b/>
        </w:rPr>
      </w:pPr>
      <w:r>
        <w:rPr>
          <w:rStyle w:val="Strong"/>
        </w:rPr>
        <w:t>Crowdfunding platforms:</w:t>
      </w:r>
      <w:r>
        <w:t xml:space="preserve"> This means raising small amounts from many people while simultaneously validating that there's actual market demand.</w:t>
      </w:r>
    </w:p>
    <w:p w14:paraId="220E83A5" w14:textId="77777777" w:rsidR="00763D59" w:rsidRPr="00763D59" w:rsidRDefault="00763D59" w:rsidP="00763D59">
      <w:pPr>
        <w:pStyle w:val="ListParagraph"/>
        <w:numPr>
          <w:ilvl w:val="0"/>
          <w:numId w:val="5"/>
        </w:numPr>
        <w:rPr>
          <w:b/>
        </w:rPr>
      </w:pPr>
      <w:r>
        <w:rPr>
          <w:rStyle w:val="Strong"/>
        </w:rPr>
        <w:t>Government grants and competitions:</w:t>
      </w:r>
      <w:r>
        <w:t xml:space="preserve"> These are non-dilutive funding sources from public programs that support innovation in specific sectors.</w:t>
      </w:r>
    </w:p>
    <w:p w14:paraId="107C79B8" w14:textId="77777777" w:rsidR="00763D59" w:rsidRPr="00763D59" w:rsidRDefault="00763D59" w:rsidP="00763D59">
      <w:pPr>
        <w:pStyle w:val="ListParagraph"/>
        <w:numPr>
          <w:ilvl w:val="0"/>
          <w:numId w:val="5"/>
        </w:numPr>
        <w:rPr>
          <w:b/>
        </w:rPr>
      </w:pPr>
      <w:r>
        <w:rPr>
          <w:rStyle w:val="Strong"/>
        </w:rPr>
        <w:t>Bank loans and credit facilities:</w:t>
      </w:r>
      <w:r>
        <w:t xml:space="preserve"> This is traditional debt financing that requires collateral and proven revenue, making it difficult for early-stage ventures to access.</w:t>
      </w:r>
    </w:p>
    <w:p w14:paraId="0045C014" w14:textId="77777777" w:rsidR="00763D59" w:rsidRDefault="00763D59" w:rsidP="00763D59">
      <w:pPr>
        <w:rPr>
          <w:b/>
        </w:rPr>
      </w:pPr>
      <w:r>
        <w:rPr>
          <w:b/>
        </w:rPr>
        <w:t>Human Resources:</w:t>
      </w:r>
    </w:p>
    <w:p w14:paraId="0C2DD52D" w14:textId="77777777" w:rsidR="00763D59" w:rsidRPr="00763D59" w:rsidRDefault="00763D59" w:rsidP="00763D59">
      <w:pPr>
        <w:pStyle w:val="ListParagraph"/>
        <w:numPr>
          <w:ilvl w:val="0"/>
          <w:numId w:val="6"/>
        </w:numPr>
        <w:rPr>
          <w:b/>
        </w:rPr>
      </w:pPr>
      <w:r w:rsidRPr="00763D59">
        <w:rPr>
          <w:b/>
        </w:rPr>
        <w:t>Co-founders with complementary skills:</w:t>
      </w:r>
      <w:r>
        <w:rPr>
          <w:b/>
        </w:rPr>
        <w:t xml:space="preserve"> </w:t>
      </w:r>
      <w:r>
        <w:t>These are partners who bring different expertise areas like technical, business, or marketing skills to cover critical functions.</w:t>
      </w:r>
    </w:p>
    <w:p w14:paraId="664B0C1A" w14:textId="77777777" w:rsidR="00763D59" w:rsidRPr="00763D59" w:rsidRDefault="00763D59" w:rsidP="00763D59">
      <w:pPr>
        <w:pStyle w:val="ListParagraph"/>
        <w:numPr>
          <w:ilvl w:val="0"/>
          <w:numId w:val="6"/>
        </w:numPr>
        <w:rPr>
          <w:b/>
        </w:rPr>
      </w:pPr>
      <w:r>
        <w:rPr>
          <w:rStyle w:val="Strong"/>
        </w:rPr>
        <w:t>Early employees:</w:t>
      </w:r>
      <w:r>
        <w:t xml:space="preserve"> These are your first hires who set the cultural tone and operational standards while often wearing multiple hats.</w:t>
      </w:r>
    </w:p>
    <w:p w14:paraId="2E92298C" w14:textId="77777777" w:rsidR="00763D59" w:rsidRPr="00763D59" w:rsidRDefault="00763D59" w:rsidP="00763D59">
      <w:pPr>
        <w:pStyle w:val="ListParagraph"/>
        <w:numPr>
          <w:ilvl w:val="0"/>
          <w:numId w:val="6"/>
        </w:numPr>
        <w:rPr>
          <w:b/>
        </w:rPr>
      </w:pPr>
      <w:r>
        <w:rPr>
          <w:rStyle w:val="Strong"/>
        </w:rPr>
        <w:t>Advisors and mentors:</w:t>
      </w:r>
      <w:r>
        <w:t xml:space="preserve"> These are experienced individuals who provide guidance to help you avoid common pitfalls and make better strategic decisions.</w:t>
      </w:r>
    </w:p>
    <w:p w14:paraId="18FFCBC2" w14:textId="77777777" w:rsidR="00763D59" w:rsidRPr="00763D59" w:rsidRDefault="00763D59" w:rsidP="00763D59">
      <w:pPr>
        <w:pStyle w:val="ListParagraph"/>
        <w:numPr>
          <w:ilvl w:val="0"/>
          <w:numId w:val="6"/>
        </w:numPr>
        <w:rPr>
          <w:b/>
        </w:rPr>
      </w:pPr>
      <w:r>
        <w:rPr>
          <w:rStyle w:val="Strong"/>
        </w:rPr>
        <w:t>Board members:</w:t>
      </w:r>
      <w:r>
        <w:t xml:space="preserve"> These provide high-level oversight and strategic guidance once your company formalizes its governance structure.</w:t>
      </w:r>
    </w:p>
    <w:p w14:paraId="4B44AB33" w14:textId="77777777" w:rsidR="00763D59" w:rsidRPr="00763D59" w:rsidRDefault="00763D59" w:rsidP="00763D59">
      <w:pPr>
        <w:pStyle w:val="ListParagraph"/>
        <w:numPr>
          <w:ilvl w:val="0"/>
          <w:numId w:val="6"/>
        </w:numPr>
        <w:rPr>
          <w:b/>
        </w:rPr>
      </w:pPr>
      <w:r>
        <w:rPr>
          <w:rStyle w:val="Strong"/>
        </w:rPr>
        <w:t>Contract specialists:</w:t>
      </w:r>
      <w:r>
        <w:t xml:space="preserve"> These are temporary experts in areas like design, development, or marketing who fill specific needs without permanent commitment.</w:t>
      </w:r>
    </w:p>
    <w:p w14:paraId="5F38397A" w14:textId="77777777" w:rsidR="00763D59" w:rsidRDefault="00763D59" w:rsidP="00763D59">
      <w:pPr>
        <w:rPr>
          <w:b/>
        </w:rPr>
      </w:pPr>
      <w:r>
        <w:rPr>
          <w:b/>
        </w:rPr>
        <w:t>Physical and Technological Resources:</w:t>
      </w:r>
    </w:p>
    <w:p w14:paraId="5077DF7A" w14:textId="77777777" w:rsidR="00763D59" w:rsidRPr="00763D59" w:rsidRDefault="00763D59" w:rsidP="00763D59">
      <w:pPr>
        <w:pStyle w:val="ListParagraph"/>
        <w:numPr>
          <w:ilvl w:val="0"/>
          <w:numId w:val="7"/>
        </w:numPr>
        <w:rPr>
          <w:b/>
        </w:rPr>
      </w:pPr>
      <w:r>
        <w:rPr>
          <w:rStyle w:val="Strong"/>
        </w:rPr>
        <w:t>Office space or co-working facilities:</w:t>
      </w:r>
      <w:r>
        <w:t xml:space="preserve"> These are physical locations where your team can collaborate, hold meetings, and do focused work.</w:t>
      </w:r>
    </w:p>
    <w:p w14:paraId="74D91EF0" w14:textId="77777777" w:rsidR="00763D59" w:rsidRPr="00763D59" w:rsidRDefault="00763D59" w:rsidP="00763D59">
      <w:pPr>
        <w:pStyle w:val="ListParagraph"/>
        <w:numPr>
          <w:ilvl w:val="0"/>
          <w:numId w:val="7"/>
        </w:numPr>
        <w:rPr>
          <w:b/>
        </w:rPr>
      </w:pPr>
      <w:r w:rsidRPr="00763D59">
        <w:rPr>
          <w:rFonts w:eastAsia="Times New Roman"/>
          <w:b/>
          <w:bCs/>
          <w:lang w:val="en-UG" w:eastAsia="en-UG"/>
        </w:rPr>
        <w:t>Technology infrastructure:</w:t>
      </w:r>
      <w:r w:rsidRPr="00763D59">
        <w:rPr>
          <w:rFonts w:eastAsia="Times New Roman"/>
          <w:lang w:val="en-UG" w:eastAsia="en-UG"/>
        </w:rPr>
        <w:t xml:space="preserve"> This includes servers, cloud services, software licenses, and computing resources needed for daily operations. </w:t>
      </w:r>
    </w:p>
    <w:p w14:paraId="21EB004B" w14:textId="77777777" w:rsidR="00763D59" w:rsidRPr="00763D59" w:rsidRDefault="00763D59" w:rsidP="00763D59">
      <w:pPr>
        <w:pStyle w:val="ListParagraph"/>
        <w:numPr>
          <w:ilvl w:val="0"/>
          <w:numId w:val="7"/>
        </w:numPr>
        <w:rPr>
          <w:b/>
        </w:rPr>
      </w:pPr>
      <w:r w:rsidRPr="00763D59">
        <w:rPr>
          <w:rFonts w:eastAsia="Times New Roman"/>
          <w:b/>
          <w:bCs/>
          <w:lang w:val="en-UG" w:eastAsia="en-UG"/>
        </w:rPr>
        <w:t>Development tools and platforms:</w:t>
      </w:r>
      <w:r w:rsidRPr="00763D59">
        <w:rPr>
          <w:rFonts w:eastAsia="Times New Roman"/>
          <w:lang w:val="en-UG" w:eastAsia="en-UG"/>
        </w:rPr>
        <w:t xml:space="preserve"> These are programming environments, design software, and technical frameworks you'll use for building your product. </w:t>
      </w:r>
    </w:p>
    <w:p w14:paraId="222B8D4D" w14:textId="77777777" w:rsidR="00763D59" w:rsidRPr="00763D59" w:rsidRDefault="00763D59" w:rsidP="00763D59">
      <w:pPr>
        <w:pStyle w:val="ListParagraph"/>
        <w:numPr>
          <w:ilvl w:val="0"/>
          <w:numId w:val="7"/>
        </w:numPr>
        <w:rPr>
          <w:b/>
        </w:rPr>
      </w:pPr>
      <w:r w:rsidRPr="00763D59">
        <w:rPr>
          <w:rFonts w:eastAsia="Times New Roman"/>
          <w:b/>
          <w:bCs/>
          <w:lang w:val="en-UG" w:eastAsia="en-UG"/>
        </w:rPr>
        <w:t>Intellectual property:</w:t>
      </w:r>
      <w:r w:rsidRPr="00763D59">
        <w:rPr>
          <w:rFonts w:eastAsia="Times New Roman"/>
          <w:lang w:val="en-UG" w:eastAsia="en-UG"/>
        </w:rPr>
        <w:t xml:space="preserve"> This refers to patents, trademarks, copyrights, and trade secrets that protect your competitive advantages.</w:t>
      </w:r>
    </w:p>
    <w:p w14:paraId="06E04868" w14:textId="77777777" w:rsidR="00C068FB" w:rsidRDefault="00763D59" w:rsidP="00C068FB">
      <w:pPr>
        <w:pStyle w:val="whitespace-normal"/>
        <w:jc w:val="both"/>
      </w:pPr>
      <w:r>
        <w:rPr>
          <w:rStyle w:val="Strong"/>
          <w:rFonts w:eastAsiaTheme="majorEastAsia"/>
        </w:rPr>
        <w:t>Social Resources:</w:t>
      </w:r>
    </w:p>
    <w:p w14:paraId="6E10F677" w14:textId="77777777" w:rsidR="00C068FB" w:rsidRDefault="00763D59" w:rsidP="00C068FB">
      <w:pPr>
        <w:pStyle w:val="whitespace-normal"/>
        <w:numPr>
          <w:ilvl w:val="0"/>
          <w:numId w:val="10"/>
        </w:numPr>
        <w:spacing w:line="360" w:lineRule="auto"/>
        <w:jc w:val="both"/>
      </w:pPr>
      <w:r>
        <w:rPr>
          <w:rStyle w:val="Strong"/>
          <w:rFonts w:eastAsiaTheme="majorEastAsia"/>
        </w:rPr>
        <w:lastRenderedPageBreak/>
        <w:t>Network connections:</w:t>
      </w:r>
      <w:r>
        <w:t xml:space="preserve"> These are your personal and professional relationships that provide access to customers, talent, and valuable information.</w:t>
      </w:r>
    </w:p>
    <w:p w14:paraId="0B4E860E" w14:textId="77777777" w:rsidR="00C068FB" w:rsidRDefault="00763D59" w:rsidP="00C068FB">
      <w:pPr>
        <w:pStyle w:val="whitespace-normal"/>
        <w:numPr>
          <w:ilvl w:val="0"/>
          <w:numId w:val="10"/>
        </w:numPr>
        <w:spacing w:line="360" w:lineRule="auto"/>
        <w:jc w:val="both"/>
      </w:pPr>
      <w:r w:rsidRPr="00C068FB">
        <w:rPr>
          <w:rStyle w:val="Strong"/>
          <w:rFonts w:eastAsiaTheme="majorEastAsia"/>
        </w:rPr>
        <w:t>Industry relationships:</w:t>
      </w:r>
      <w:r>
        <w:t xml:space="preserve"> These are established connections within your sector that can open doors that would otherwise remain closed to you.</w:t>
      </w:r>
    </w:p>
    <w:p w14:paraId="05076EE8" w14:textId="77777777" w:rsidR="00C068FB" w:rsidRDefault="00763D59" w:rsidP="00C068FB">
      <w:pPr>
        <w:pStyle w:val="whitespace-normal"/>
        <w:numPr>
          <w:ilvl w:val="0"/>
          <w:numId w:val="10"/>
        </w:numPr>
        <w:spacing w:line="360" w:lineRule="auto"/>
        <w:jc w:val="both"/>
      </w:pPr>
      <w:r w:rsidRPr="00C068FB">
        <w:rPr>
          <w:rStyle w:val="Strong"/>
          <w:rFonts w:eastAsiaTheme="majorEastAsia"/>
        </w:rPr>
        <w:t>Partnerships with established companies:</w:t>
      </w:r>
      <w:r>
        <w:t xml:space="preserve"> These are alliances that can provide distribution channels, credibility, or complementary capabilities.</w:t>
      </w:r>
    </w:p>
    <w:p w14:paraId="077DDE40" w14:textId="640DDF67" w:rsidR="00763D59" w:rsidRDefault="00763D59" w:rsidP="00C068FB">
      <w:pPr>
        <w:pStyle w:val="whitespace-normal"/>
        <w:numPr>
          <w:ilvl w:val="0"/>
          <w:numId w:val="10"/>
        </w:numPr>
        <w:spacing w:line="360" w:lineRule="auto"/>
        <w:jc w:val="both"/>
      </w:pPr>
      <w:r w:rsidRPr="00C068FB">
        <w:rPr>
          <w:rStyle w:val="Strong"/>
          <w:rFonts w:eastAsiaTheme="majorEastAsia"/>
        </w:rPr>
        <w:t>Access to distribution channels:</w:t>
      </w:r>
      <w:r>
        <w:t xml:space="preserve"> This means having routes to market through existing networks rather than building everything from scratch.</w:t>
      </w:r>
    </w:p>
    <w:p w14:paraId="5CAE6317" w14:textId="41CA729B" w:rsidR="00C068FB" w:rsidRDefault="00C068FB" w:rsidP="00C068FB">
      <w:pPr>
        <w:pStyle w:val="Heading2"/>
        <w:rPr>
          <w:rStyle w:val="Strong"/>
          <w:b/>
          <w:bCs w:val="0"/>
        </w:rPr>
      </w:pPr>
      <w:r w:rsidRPr="00C068FB">
        <w:rPr>
          <w:rStyle w:val="Strong"/>
          <w:b/>
          <w:bCs w:val="0"/>
        </w:rPr>
        <w:t>Venture Launch and Execution</w:t>
      </w:r>
    </w:p>
    <w:p w14:paraId="0E9B6B0C" w14:textId="6E0DB4AA" w:rsidR="00C068FB" w:rsidRDefault="00C068FB" w:rsidP="00C068FB">
      <w:r>
        <w:t xml:space="preserve">This is </w:t>
      </w:r>
      <w:r>
        <w:t xml:space="preserve">the </w:t>
      </w:r>
      <w:r>
        <w:t>transitioning from preparation to actual action through MVP development, initial marketing, operational setup, and establishing the systems you'll need.</w:t>
      </w:r>
    </w:p>
    <w:p w14:paraId="52419BDD" w14:textId="77777777" w:rsidR="00C068FB" w:rsidRDefault="00C068FB" w:rsidP="00C068FB">
      <w:r>
        <w:t>Critical activities include:</w:t>
      </w:r>
    </w:p>
    <w:p w14:paraId="0BD4F642" w14:textId="77777777" w:rsidR="00C068FB" w:rsidRPr="00C068FB" w:rsidRDefault="00C068FB" w:rsidP="00C068FB">
      <w:pPr>
        <w:pStyle w:val="ListParagraph"/>
        <w:numPr>
          <w:ilvl w:val="0"/>
          <w:numId w:val="11"/>
        </w:numPr>
      </w:pPr>
      <w:r w:rsidRPr="00C068FB">
        <w:rPr>
          <w:rFonts w:eastAsia="Times New Roman"/>
          <w:b/>
          <w:bCs/>
          <w:lang w:val="en-UG" w:eastAsia="en-UG"/>
        </w:rPr>
        <w:t>Product development and refinement:</w:t>
      </w:r>
      <w:r w:rsidRPr="00C068FB">
        <w:rPr>
          <w:rFonts w:eastAsia="Times New Roman"/>
          <w:lang w:val="en-UG" w:eastAsia="en-UG"/>
        </w:rPr>
        <w:t xml:space="preserve"> This is building and continuously improving your core offering based on technical capabilities and user feedback. </w:t>
      </w:r>
    </w:p>
    <w:p w14:paraId="04303E6B" w14:textId="77777777" w:rsidR="00C068FB" w:rsidRPr="00C068FB" w:rsidRDefault="00C068FB" w:rsidP="00C068FB">
      <w:pPr>
        <w:pStyle w:val="ListParagraph"/>
        <w:numPr>
          <w:ilvl w:val="0"/>
          <w:numId w:val="11"/>
        </w:numPr>
      </w:pPr>
      <w:r w:rsidRPr="00C068FB">
        <w:rPr>
          <w:rFonts w:eastAsia="Times New Roman"/>
          <w:b/>
          <w:bCs/>
          <w:lang w:val="en-UG" w:eastAsia="en-UG"/>
        </w:rPr>
        <w:t>Building the Minimum Viable Product (MVP):</w:t>
      </w:r>
      <w:r w:rsidRPr="00C068FB">
        <w:rPr>
          <w:rFonts w:eastAsia="Times New Roman"/>
          <w:lang w:val="en-UG" w:eastAsia="en-UG"/>
        </w:rPr>
        <w:t xml:space="preserve"> This means creating the simplest version that delivers core value, enabling you to test the market rapidly. </w:t>
      </w:r>
    </w:p>
    <w:p w14:paraId="38EE15E1" w14:textId="77777777" w:rsidR="00C068FB" w:rsidRPr="00C068FB" w:rsidRDefault="00C068FB" w:rsidP="00C068FB">
      <w:pPr>
        <w:pStyle w:val="ListParagraph"/>
        <w:numPr>
          <w:ilvl w:val="0"/>
          <w:numId w:val="11"/>
        </w:numPr>
      </w:pPr>
      <w:r w:rsidRPr="00C068FB">
        <w:rPr>
          <w:rFonts w:eastAsia="Times New Roman"/>
          <w:b/>
          <w:bCs/>
          <w:lang w:val="en-UG" w:eastAsia="en-UG"/>
        </w:rPr>
        <w:t>Initial marketing and customer acquisition:</w:t>
      </w:r>
      <w:r w:rsidRPr="00C068FB">
        <w:rPr>
          <w:rFonts w:eastAsia="Times New Roman"/>
          <w:lang w:val="en-UG" w:eastAsia="en-UG"/>
        </w:rPr>
        <w:t xml:space="preserve"> This </w:t>
      </w:r>
      <w:proofErr w:type="gramStart"/>
      <w:r w:rsidRPr="00C068FB">
        <w:rPr>
          <w:rFonts w:eastAsia="Times New Roman"/>
          <w:lang w:val="en-UG" w:eastAsia="en-UG"/>
        </w:rPr>
        <w:t>involves</w:t>
      </w:r>
      <w:proofErr w:type="gramEnd"/>
      <w:r w:rsidRPr="00C068FB">
        <w:rPr>
          <w:rFonts w:eastAsia="Times New Roman"/>
          <w:lang w:val="en-UG" w:eastAsia="en-UG"/>
        </w:rPr>
        <w:t xml:space="preserve"> generating awareness about your solution and converting prospects into early paying customers. </w:t>
      </w:r>
    </w:p>
    <w:p w14:paraId="1B4468D1" w14:textId="77777777" w:rsidR="00C068FB" w:rsidRPr="00C068FB" w:rsidRDefault="00C068FB" w:rsidP="00C068FB">
      <w:pPr>
        <w:pStyle w:val="ListParagraph"/>
        <w:numPr>
          <w:ilvl w:val="0"/>
          <w:numId w:val="11"/>
        </w:numPr>
      </w:pPr>
      <w:r w:rsidRPr="00C068FB">
        <w:rPr>
          <w:rFonts w:eastAsia="Times New Roman"/>
          <w:b/>
          <w:bCs/>
          <w:lang w:val="en-UG" w:eastAsia="en-UG"/>
        </w:rPr>
        <w:t>Establishing operations and processes:</w:t>
      </w:r>
      <w:r w:rsidRPr="00C068FB">
        <w:rPr>
          <w:rFonts w:eastAsia="Times New Roman"/>
          <w:lang w:val="en-UG" w:eastAsia="en-UG"/>
        </w:rPr>
        <w:t xml:space="preserve"> Here, you're setting up systems for finance, customer support, development, and team coordination. </w:t>
      </w:r>
    </w:p>
    <w:p w14:paraId="2A1D263D" w14:textId="77777777" w:rsidR="00C068FB" w:rsidRPr="00C068FB" w:rsidRDefault="00C068FB" w:rsidP="00C068FB">
      <w:pPr>
        <w:pStyle w:val="ListParagraph"/>
        <w:numPr>
          <w:ilvl w:val="0"/>
          <w:numId w:val="11"/>
        </w:numPr>
      </w:pPr>
      <w:r w:rsidRPr="00C068FB">
        <w:rPr>
          <w:rFonts w:eastAsia="Times New Roman"/>
          <w:b/>
          <w:bCs/>
          <w:lang w:val="en-UG" w:eastAsia="en-UG"/>
        </w:rPr>
        <w:t>Setting up legal and financial systems:</w:t>
      </w:r>
      <w:r w:rsidRPr="00C068FB">
        <w:rPr>
          <w:rFonts w:eastAsia="Times New Roman"/>
          <w:lang w:val="en-UG" w:eastAsia="en-UG"/>
        </w:rPr>
        <w:t xml:space="preserve"> This means implementing proper accounting, compliance frameworks, and legal protections for your business. </w:t>
      </w:r>
    </w:p>
    <w:p w14:paraId="2F2AC21C" w14:textId="3B50B166" w:rsidR="00C068FB" w:rsidRPr="00C068FB" w:rsidRDefault="00C068FB" w:rsidP="00C068FB">
      <w:pPr>
        <w:pStyle w:val="ListParagraph"/>
        <w:numPr>
          <w:ilvl w:val="0"/>
          <w:numId w:val="11"/>
        </w:numPr>
      </w:pPr>
      <w:r w:rsidRPr="00C068FB">
        <w:rPr>
          <w:rFonts w:eastAsia="Times New Roman"/>
          <w:b/>
          <w:bCs/>
          <w:lang w:val="en-UG" w:eastAsia="en-UG"/>
        </w:rPr>
        <w:t>Developing partnerships and distribution channels:</w:t>
      </w:r>
      <w:r w:rsidRPr="00C068FB">
        <w:rPr>
          <w:rFonts w:eastAsia="Times New Roman"/>
          <w:lang w:val="en-UG" w:eastAsia="en-UG"/>
        </w:rPr>
        <w:t xml:space="preserve"> This is creating alliances that provide market access and complementary capabilities you don't have internally.</w:t>
      </w:r>
    </w:p>
    <w:p w14:paraId="4DFE6310" w14:textId="77777777" w:rsidR="00C068FB" w:rsidRDefault="00C068FB" w:rsidP="00C068FB">
      <w:r>
        <w:t>Execution challenges:</w:t>
      </w:r>
    </w:p>
    <w:p w14:paraId="183A0FB8" w14:textId="77777777" w:rsidR="00C068FB" w:rsidRPr="00C068FB" w:rsidRDefault="00C068FB" w:rsidP="00C068FB">
      <w:pPr>
        <w:pStyle w:val="ListParagraph"/>
        <w:numPr>
          <w:ilvl w:val="0"/>
          <w:numId w:val="12"/>
        </w:numPr>
      </w:pPr>
      <w:r w:rsidRPr="00C068FB">
        <w:rPr>
          <w:rFonts w:eastAsia="Times New Roman"/>
          <w:b/>
          <w:bCs/>
          <w:lang w:val="en-UG" w:eastAsia="en-UG"/>
        </w:rPr>
        <w:t>Managing cash flow during early stages:</w:t>
      </w:r>
      <w:r w:rsidRPr="00C068FB">
        <w:rPr>
          <w:rFonts w:eastAsia="Times New Roman"/>
          <w:lang w:val="en-UG" w:eastAsia="en-UG"/>
        </w:rPr>
        <w:t xml:space="preserve"> This is the constant balancing act between expenses and slower-than-hoped revenue growth to avoid running out of money. </w:t>
      </w:r>
    </w:p>
    <w:p w14:paraId="35972354" w14:textId="77777777" w:rsidR="00C068FB" w:rsidRPr="00C068FB" w:rsidRDefault="00C068FB" w:rsidP="00C068FB">
      <w:pPr>
        <w:pStyle w:val="ListParagraph"/>
        <w:numPr>
          <w:ilvl w:val="0"/>
          <w:numId w:val="12"/>
        </w:numPr>
      </w:pPr>
      <w:r w:rsidRPr="00C068FB">
        <w:rPr>
          <w:rFonts w:eastAsia="Times New Roman"/>
          <w:b/>
          <w:bCs/>
          <w:lang w:val="en-UG" w:eastAsia="en-UG"/>
        </w:rPr>
        <w:t>Balancing product development with customer acquisition:</w:t>
      </w:r>
      <w:r w:rsidRPr="00C068FB">
        <w:rPr>
          <w:rFonts w:eastAsia="Times New Roman"/>
          <w:lang w:val="en-UG" w:eastAsia="en-UG"/>
        </w:rPr>
        <w:t xml:space="preserve"> This means allocating your limited resources effectively between building features and finding customers.</w:t>
      </w:r>
    </w:p>
    <w:p w14:paraId="78AF8D80" w14:textId="77777777" w:rsidR="00C068FB" w:rsidRPr="00C068FB" w:rsidRDefault="00C068FB" w:rsidP="00C068FB">
      <w:pPr>
        <w:pStyle w:val="ListParagraph"/>
        <w:numPr>
          <w:ilvl w:val="0"/>
          <w:numId w:val="12"/>
        </w:numPr>
      </w:pPr>
      <w:r w:rsidRPr="00C068FB">
        <w:rPr>
          <w:rFonts w:eastAsia="Times New Roman"/>
          <w:b/>
          <w:bCs/>
          <w:lang w:val="en-UG" w:eastAsia="en-UG"/>
        </w:rPr>
        <w:t>Building a team and company culture:</w:t>
      </w:r>
      <w:r w:rsidRPr="00C068FB">
        <w:rPr>
          <w:rFonts w:eastAsia="Times New Roman"/>
          <w:lang w:val="en-UG" w:eastAsia="en-UG"/>
        </w:rPr>
        <w:t xml:space="preserve"> This involves hiring the right people and establishing the values and practices that define how work gets done. </w:t>
      </w:r>
    </w:p>
    <w:p w14:paraId="7906F7C6" w14:textId="77777777" w:rsidR="00C068FB" w:rsidRPr="00C068FB" w:rsidRDefault="00C068FB" w:rsidP="00C068FB">
      <w:pPr>
        <w:pStyle w:val="ListParagraph"/>
        <w:numPr>
          <w:ilvl w:val="0"/>
          <w:numId w:val="12"/>
        </w:numPr>
      </w:pPr>
      <w:r w:rsidRPr="00C068FB">
        <w:rPr>
          <w:rFonts w:eastAsia="Times New Roman"/>
          <w:b/>
          <w:bCs/>
          <w:lang w:val="en-UG" w:eastAsia="en-UG"/>
        </w:rPr>
        <w:lastRenderedPageBreak/>
        <w:t>Dealing with unexpected obstacles:</w:t>
      </w:r>
      <w:r w:rsidRPr="00C068FB">
        <w:rPr>
          <w:rFonts w:eastAsia="Times New Roman"/>
          <w:lang w:val="en-UG" w:eastAsia="en-UG"/>
        </w:rPr>
        <w:t xml:space="preserve"> This is solving the problems that weren't anticipated in your planning but inevitably emerge in reality. </w:t>
      </w:r>
    </w:p>
    <w:p w14:paraId="7ECD309C" w14:textId="1B5C505B" w:rsidR="00C068FB" w:rsidRPr="00C068FB" w:rsidRDefault="00C068FB" w:rsidP="00C068FB">
      <w:pPr>
        <w:pStyle w:val="ListParagraph"/>
        <w:numPr>
          <w:ilvl w:val="0"/>
          <w:numId w:val="12"/>
        </w:numPr>
      </w:pPr>
      <w:r w:rsidRPr="00C068FB">
        <w:rPr>
          <w:rFonts w:eastAsia="Times New Roman"/>
          <w:b/>
          <w:bCs/>
          <w:lang w:val="en-UG" w:eastAsia="en-UG"/>
        </w:rPr>
        <w:t>Maintaining motivation through setbacks:</w:t>
      </w:r>
      <w:r w:rsidRPr="00C068FB">
        <w:rPr>
          <w:rFonts w:eastAsia="Times New Roman"/>
          <w:lang w:val="en-UG" w:eastAsia="en-UG"/>
        </w:rPr>
        <w:t xml:space="preserve"> This means persisting despite the inevitable rejections, failures, and disappointments you'll encounter along the journey.</w:t>
      </w:r>
    </w:p>
    <w:p w14:paraId="3F837C6A" w14:textId="48807803" w:rsidR="00C068FB" w:rsidRDefault="00C068FB" w:rsidP="00C068FB">
      <w:pPr>
        <w:pStyle w:val="Heading2"/>
      </w:pPr>
      <w:r>
        <w:t>Growth and Scaling</w:t>
      </w:r>
    </w:p>
    <w:p w14:paraId="0388E4A2" w14:textId="32CC5B33" w:rsidR="00C068FB" w:rsidRDefault="00C068FB" w:rsidP="00C068FB">
      <w:r>
        <w:t>Once</w:t>
      </w:r>
      <w:r w:rsidR="00934681">
        <w:t xml:space="preserve"> </w:t>
      </w:r>
      <w:r>
        <w:t>initial traction</w:t>
      </w:r>
      <w:r w:rsidR="00934681">
        <w:t xml:space="preserve"> is achieved</w:t>
      </w:r>
      <w:r>
        <w:t xml:space="preserve">, the focus shifts to expanding </w:t>
      </w:r>
      <w:r w:rsidR="00934681">
        <w:t>the</w:t>
      </w:r>
      <w:r>
        <w:t xml:space="preserve"> customer base through various strategies while building the organizational capacity to handle increased demand without compromising quality or running out of resources.</w:t>
      </w:r>
    </w:p>
    <w:p w14:paraId="4C00A5A5" w14:textId="77777777" w:rsidR="00934681" w:rsidRDefault="00934681" w:rsidP="00934681">
      <w:r>
        <w:t>Growth strategies include:</w:t>
      </w:r>
    </w:p>
    <w:p w14:paraId="27055A6C" w14:textId="77777777" w:rsidR="00934681" w:rsidRPr="00934681" w:rsidRDefault="00934681" w:rsidP="00934681">
      <w:pPr>
        <w:pStyle w:val="ListParagraph"/>
        <w:numPr>
          <w:ilvl w:val="0"/>
          <w:numId w:val="13"/>
        </w:numPr>
      </w:pPr>
      <w:r w:rsidRPr="00934681">
        <w:rPr>
          <w:rFonts w:eastAsia="Times New Roman"/>
          <w:b/>
          <w:bCs/>
          <w:lang w:val="en-UG" w:eastAsia="en-UG"/>
        </w:rPr>
        <w:t>Geographic expansion:</w:t>
      </w:r>
      <w:r w:rsidRPr="00934681">
        <w:rPr>
          <w:rFonts w:eastAsia="Times New Roman"/>
          <w:lang w:val="en-UG" w:eastAsia="en-UG"/>
        </w:rPr>
        <w:t xml:space="preserve"> This is entering new countries or regions, which requires understanding local regulations, culture, and competitive dynamics. </w:t>
      </w:r>
    </w:p>
    <w:p w14:paraId="2A27A3EA" w14:textId="77777777" w:rsidR="00934681" w:rsidRPr="00934681" w:rsidRDefault="00934681" w:rsidP="00934681">
      <w:pPr>
        <w:pStyle w:val="ListParagraph"/>
        <w:numPr>
          <w:ilvl w:val="0"/>
          <w:numId w:val="13"/>
        </w:numPr>
      </w:pPr>
      <w:r w:rsidRPr="00934681">
        <w:rPr>
          <w:rFonts w:eastAsia="Times New Roman"/>
          <w:b/>
          <w:bCs/>
          <w:lang w:val="en-UG" w:eastAsia="en-UG"/>
        </w:rPr>
        <w:t>Product line extension:</w:t>
      </w:r>
      <w:r w:rsidRPr="00934681">
        <w:rPr>
          <w:rFonts w:eastAsia="Times New Roman"/>
          <w:lang w:val="en-UG" w:eastAsia="en-UG"/>
        </w:rPr>
        <w:t xml:space="preserve"> This means adding new features, products, or services that appeal to your existing customers or attract entirely new segments. </w:t>
      </w:r>
    </w:p>
    <w:p w14:paraId="04C9EAE3" w14:textId="77777777" w:rsidR="00934681" w:rsidRPr="00934681" w:rsidRDefault="00934681" w:rsidP="00934681">
      <w:pPr>
        <w:pStyle w:val="ListParagraph"/>
        <w:numPr>
          <w:ilvl w:val="0"/>
          <w:numId w:val="13"/>
        </w:numPr>
      </w:pPr>
      <w:r w:rsidRPr="00934681">
        <w:rPr>
          <w:rFonts w:eastAsia="Times New Roman"/>
          <w:b/>
          <w:bCs/>
          <w:lang w:val="en-UG" w:eastAsia="en-UG"/>
        </w:rPr>
        <w:t>Market penetration and customer acquisition:</w:t>
      </w:r>
      <w:r w:rsidRPr="00934681">
        <w:rPr>
          <w:rFonts w:eastAsia="Times New Roman"/>
          <w:lang w:val="en-UG" w:eastAsia="en-UG"/>
        </w:rPr>
        <w:t xml:space="preserve"> This involves increasing your share in existing markets through improved marketing, sales efforts, or product enhancements. </w:t>
      </w:r>
    </w:p>
    <w:p w14:paraId="58484AA6" w14:textId="77777777" w:rsidR="00934681" w:rsidRPr="00934681" w:rsidRDefault="00934681" w:rsidP="00934681">
      <w:pPr>
        <w:pStyle w:val="ListParagraph"/>
        <w:numPr>
          <w:ilvl w:val="0"/>
          <w:numId w:val="13"/>
        </w:numPr>
      </w:pPr>
      <w:r w:rsidRPr="00934681">
        <w:rPr>
          <w:rFonts w:eastAsia="Times New Roman"/>
          <w:b/>
          <w:bCs/>
          <w:lang w:val="en-UG" w:eastAsia="en-UG"/>
        </w:rPr>
        <w:t>Strategic partnerships and alliances:</w:t>
      </w:r>
      <w:r w:rsidRPr="00934681">
        <w:rPr>
          <w:rFonts w:eastAsia="Times New Roman"/>
          <w:lang w:val="en-UG" w:eastAsia="en-UG"/>
        </w:rPr>
        <w:t xml:space="preserve"> These are relationships with established companies that give you access to their customers or capabilities. </w:t>
      </w:r>
    </w:p>
    <w:p w14:paraId="2B3E6444" w14:textId="68649A45" w:rsidR="00934681" w:rsidRPr="00934681" w:rsidRDefault="00934681" w:rsidP="00934681">
      <w:pPr>
        <w:pStyle w:val="ListParagraph"/>
        <w:numPr>
          <w:ilvl w:val="0"/>
          <w:numId w:val="13"/>
        </w:numPr>
      </w:pPr>
      <w:r w:rsidRPr="00934681">
        <w:rPr>
          <w:rFonts w:eastAsia="Times New Roman"/>
          <w:b/>
          <w:bCs/>
          <w:lang w:val="en-UG" w:eastAsia="en-UG"/>
        </w:rPr>
        <w:t>Acquisitions of complementary businesses:</w:t>
      </w:r>
      <w:r w:rsidRPr="00934681">
        <w:rPr>
          <w:rFonts w:eastAsia="Times New Roman"/>
          <w:lang w:val="en-UG" w:eastAsia="en-UG"/>
        </w:rPr>
        <w:t xml:space="preserve"> This means purchasing other companies to quickly add customers, technology, or talent that would take years to develop organically.</w:t>
      </w:r>
    </w:p>
    <w:p w14:paraId="4854B029" w14:textId="77777777" w:rsidR="00934681" w:rsidRDefault="00934681" w:rsidP="00934681">
      <w:r>
        <w:t>Scaling challenges:</w:t>
      </w:r>
    </w:p>
    <w:p w14:paraId="1BD3E178" w14:textId="77777777" w:rsidR="00934681" w:rsidRPr="00934681" w:rsidRDefault="00934681" w:rsidP="00934681">
      <w:pPr>
        <w:pStyle w:val="ListParagraph"/>
        <w:numPr>
          <w:ilvl w:val="0"/>
          <w:numId w:val="14"/>
        </w:numPr>
      </w:pPr>
      <w:r w:rsidRPr="00934681">
        <w:rPr>
          <w:rFonts w:eastAsia="Times New Roman"/>
          <w:b/>
          <w:bCs/>
          <w:lang w:val="en-UG" w:eastAsia="en-UG"/>
        </w:rPr>
        <w:t>Maintaining product quality during rapid growth:</w:t>
      </w:r>
      <w:r w:rsidRPr="00934681">
        <w:rPr>
          <w:rFonts w:eastAsia="Times New Roman"/>
          <w:lang w:val="en-UG" w:eastAsia="en-UG"/>
        </w:rPr>
        <w:t xml:space="preserve"> This is preventing bugs and performance issues as usage increases and your team is stretched increasingly thin. </w:t>
      </w:r>
    </w:p>
    <w:p w14:paraId="138E5E80" w14:textId="77777777" w:rsidR="00934681" w:rsidRPr="00934681" w:rsidRDefault="00934681" w:rsidP="00934681">
      <w:pPr>
        <w:pStyle w:val="ListParagraph"/>
        <w:numPr>
          <w:ilvl w:val="0"/>
          <w:numId w:val="14"/>
        </w:numPr>
      </w:pPr>
      <w:r w:rsidRPr="00934681">
        <w:rPr>
          <w:rFonts w:eastAsia="Times New Roman"/>
          <w:b/>
          <w:bCs/>
          <w:lang w:val="en-UG" w:eastAsia="en-UG"/>
        </w:rPr>
        <w:t>Hiring and managing a larger team:</w:t>
      </w:r>
      <w:r w:rsidRPr="00934681">
        <w:rPr>
          <w:rFonts w:eastAsia="Times New Roman"/>
          <w:lang w:val="en-UG" w:eastAsia="en-UG"/>
        </w:rPr>
        <w:t xml:space="preserve"> This involves transforming your intimate start-up into a more complex organization that requires formal processes and structures. </w:t>
      </w:r>
    </w:p>
    <w:p w14:paraId="464DD336" w14:textId="77777777" w:rsidR="00934681" w:rsidRPr="00934681" w:rsidRDefault="00934681" w:rsidP="00934681">
      <w:pPr>
        <w:pStyle w:val="ListParagraph"/>
        <w:numPr>
          <w:ilvl w:val="0"/>
          <w:numId w:val="14"/>
        </w:numPr>
      </w:pPr>
      <w:r w:rsidRPr="00934681">
        <w:rPr>
          <w:rFonts w:eastAsia="Times New Roman"/>
          <w:b/>
          <w:bCs/>
          <w:lang w:val="en-UG" w:eastAsia="en-UG"/>
        </w:rPr>
        <w:t>Preserving company culture:</w:t>
      </w:r>
      <w:r w:rsidRPr="00934681">
        <w:rPr>
          <w:rFonts w:eastAsia="Times New Roman"/>
          <w:lang w:val="en-UG" w:eastAsia="en-UG"/>
        </w:rPr>
        <w:t xml:space="preserve"> This means deliberately maintaining the values and working style that made your early team successful even as new people join. </w:t>
      </w:r>
    </w:p>
    <w:p w14:paraId="4BFECCA8" w14:textId="77777777" w:rsidR="00934681" w:rsidRPr="00934681" w:rsidRDefault="00934681" w:rsidP="00934681">
      <w:pPr>
        <w:pStyle w:val="ListParagraph"/>
        <w:numPr>
          <w:ilvl w:val="0"/>
          <w:numId w:val="14"/>
        </w:numPr>
      </w:pPr>
      <w:r w:rsidRPr="00934681">
        <w:rPr>
          <w:rFonts w:eastAsia="Times New Roman"/>
          <w:b/>
          <w:bCs/>
          <w:lang w:val="en-UG" w:eastAsia="en-UG"/>
        </w:rPr>
        <w:t>Managing increased operational complexity:</w:t>
      </w:r>
      <w:r w:rsidRPr="00934681">
        <w:rPr>
          <w:rFonts w:eastAsia="Times New Roman"/>
          <w:lang w:val="en-UG" w:eastAsia="en-UG"/>
        </w:rPr>
        <w:t xml:space="preserve"> This is scaling systems that were designed for small operations to handle growing volume efficiently. </w:t>
      </w:r>
    </w:p>
    <w:p w14:paraId="0A73316A" w14:textId="77777777" w:rsidR="00934681" w:rsidRPr="00934681" w:rsidRDefault="00934681" w:rsidP="00934681">
      <w:pPr>
        <w:pStyle w:val="ListParagraph"/>
        <w:numPr>
          <w:ilvl w:val="0"/>
          <w:numId w:val="14"/>
        </w:numPr>
      </w:pPr>
      <w:r w:rsidRPr="00934681">
        <w:rPr>
          <w:rFonts w:eastAsia="Times New Roman"/>
          <w:b/>
          <w:bCs/>
          <w:lang w:val="en-UG" w:eastAsia="en-UG"/>
        </w:rPr>
        <w:lastRenderedPageBreak/>
        <w:t>Securing additional funding for expansion:</w:t>
      </w:r>
      <w:r w:rsidRPr="00934681">
        <w:rPr>
          <w:rFonts w:eastAsia="Times New Roman"/>
          <w:lang w:val="en-UG" w:eastAsia="en-UG"/>
        </w:rPr>
        <w:t xml:space="preserve"> This involves raising capital to fuel growth that typically consumes cash faster than revenue can provide it. </w:t>
      </w:r>
    </w:p>
    <w:p w14:paraId="7306FAEA" w14:textId="70E1331F" w:rsidR="00934681" w:rsidRPr="00C068FB" w:rsidRDefault="00934681" w:rsidP="00934681">
      <w:pPr>
        <w:pStyle w:val="ListParagraph"/>
        <w:numPr>
          <w:ilvl w:val="0"/>
          <w:numId w:val="14"/>
        </w:numPr>
      </w:pPr>
      <w:bookmarkStart w:id="8" w:name="_GoBack"/>
      <w:bookmarkEnd w:id="8"/>
      <w:r w:rsidRPr="00934681">
        <w:rPr>
          <w:rFonts w:eastAsia="Times New Roman"/>
          <w:b/>
          <w:bCs/>
          <w:lang w:val="en-UG" w:eastAsia="en-UG"/>
        </w:rPr>
        <w:t>Dealing with increased competition:</w:t>
      </w:r>
      <w:r w:rsidRPr="00934681">
        <w:rPr>
          <w:rFonts w:eastAsia="Times New Roman"/>
          <w:lang w:val="en-UG" w:eastAsia="en-UG"/>
        </w:rPr>
        <w:t xml:space="preserve"> This means responding effectively as your success attracts attention from established players and new entrants who copy your approaches.</w:t>
      </w:r>
    </w:p>
    <w:p w14:paraId="4B30BB5B" w14:textId="4F76F897" w:rsidR="001415F7" w:rsidRPr="00763D59" w:rsidRDefault="001415F7" w:rsidP="00763D59">
      <w:pPr>
        <w:rPr>
          <w:b/>
        </w:rPr>
      </w:pPr>
      <w:r w:rsidRPr="00763D59">
        <w:rPr>
          <w:b/>
        </w:rPr>
        <w:br w:type="page"/>
      </w:r>
    </w:p>
    <w:p w14:paraId="452AABC9" w14:textId="29E315B5" w:rsidR="001415F7" w:rsidRPr="001415F7" w:rsidRDefault="001415F7" w:rsidP="00C8626B">
      <w:pPr>
        <w:pStyle w:val="Heading1"/>
      </w:pPr>
      <w:bookmarkStart w:id="9" w:name="_Toc213342905"/>
      <w:r>
        <w:lastRenderedPageBreak/>
        <w:t>Policy and Legal Issues</w:t>
      </w:r>
      <w:bookmarkEnd w:id="9"/>
      <w:r>
        <w:br w:type="page"/>
      </w:r>
    </w:p>
    <w:p w14:paraId="5565E899" w14:textId="210C111B" w:rsidR="001415F7" w:rsidRPr="001415F7" w:rsidRDefault="001415F7" w:rsidP="00C8626B">
      <w:pPr>
        <w:pStyle w:val="Heading1"/>
      </w:pPr>
      <w:bookmarkStart w:id="10" w:name="_Toc213342906"/>
      <w:r>
        <w:lastRenderedPageBreak/>
        <w:t>Product Development and Technology Commercialization</w:t>
      </w:r>
      <w:bookmarkEnd w:id="10"/>
      <w:r>
        <w:br w:type="page"/>
      </w:r>
    </w:p>
    <w:p w14:paraId="05AB9C3F" w14:textId="77777777" w:rsidR="009C4370" w:rsidRPr="009C4370" w:rsidRDefault="009C4370" w:rsidP="00C8626B"/>
    <w:sectPr w:rsidR="009C4370" w:rsidRPr="009C4370" w:rsidSect="0027135C">
      <w:footerReference w:type="default" r:id="rId10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BF6770" w14:textId="77777777" w:rsidR="00AA5961" w:rsidRDefault="00AA5961" w:rsidP="00C8626B">
      <w:r>
        <w:separator/>
      </w:r>
    </w:p>
  </w:endnote>
  <w:endnote w:type="continuationSeparator" w:id="0">
    <w:p w14:paraId="55B974E7" w14:textId="77777777" w:rsidR="00AA5961" w:rsidRDefault="00AA5961" w:rsidP="00C862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697295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5C7AC5" w14:textId="77777777" w:rsidR="0027135C" w:rsidRDefault="0027135C" w:rsidP="00C8626B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DEA976" w14:textId="77777777" w:rsidR="0027135C" w:rsidRDefault="0027135C" w:rsidP="00C862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798952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274B07" w14:textId="77777777" w:rsidR="0027135C" w:rsidRDefault="0027135C" w:rsidP="00C8626B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763916" w14:textId="77777777" w:rsidR="0027135C" w:rsidRDefault="0027135C" w:rsidP="00C862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E2F8B5" w14:textId="77777777" w:rsidR="00AA5961" w:rsidRDefault="00AA5961" w:rsidP="00C8626B">
      <w:r>
        <w:separator/>
      </w:r>
    </w:p>
  </w:footnote>
  <w:footnote w:type="continuationSeparator" w:id="0">
    <w:p w14:paraId="5EF28AB1" w14:textId="77777777" w:rsidR="00AA5961" w:rsidRDefault="00AA5961" w:rsidP="00C862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BF28F6"/>
    <w:multiLevelType w:val="multilevel"/>
    <w:tmpl w:val="C436055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B657373"/>
    <w:multiLevelType w:val="multilevel"/>
    <w:tmpl w:val="BF4E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062592"/>
    <w:multiLevelType w:val="hybridMultilevel"/>
    <w:tmpl w:val="29282B7A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87580"/>
    <w:multiLevelType w:val="hybridMultilevel"/>
    <w:tmpl w:val="23B08F3A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5A4CBC"/>
    <w:multiLevelType w:val="hybridMultilevel"/>
    <w:tmpl w:val="2C1691D6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E0701D"/>
    <w:multiLevelType w:val="hybridMultilevel"/>
    <w:tmpl w:val="921A6378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17E4F"/>
    <w:multiLevelType w:val="hybridMultilevel"/>
    <w:tmpl w:val="F4F63D60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6B7669"/>
    <w:multiLevelType w:val="hybridMultilevel"/>
    <w:tmpl w:val="C8A049BA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5E2A82"/>
    <w:multiLevelType w:val="hybridMultilevel"/>
    <w:tmpl w:val="D9E000BA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B73D75"/>
    <w:multiLevelType w:val="hybridMultilevel"/>
    <w:tmpl w:val="C9B0E782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777622"/>
    <w:multiLevelType w:val="hybridMultilevel"/>
    <w:tmpl w:val="C8A049BA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BB2647"/>
    <w:multiLevelType w:val="hybridMultilevel"/>
    <w:tmpl w:val="71AAEAAA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2742C7"/>
    <w:multiLevelType w:val="hybridMultilevel"/>
    <w:tmpl w:val="0686BD50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6B5513"/>
    <w:multiLevelType w:val="hybridMultilevel"/>
    <w:tmpl w:val="12F24858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9"/>
  </w:num>
  <w:num w:numId="5">
    <w:abstractNumId w:val="3"/>
  </w:num>
  <w:num w:numId="6">
    <w:abstractNumId w:val="11"/>
  </w:num>
  <w:num w:numId="7">
    <w:abstractNumId w:val="7"/>
  </w:num>
  <w:num w:numId="8">
    <w:abstractNumId w:val="10"/>
  </w:num>
  <w:num w:numId="9">
    <w:abstractNumId w:val="1"/>
  </w:num>
  <w:num w:numId="10">
    <w:abstractNumId w:val="12"/>
  </w:num>
  <w:num w:numId="11">
    <w:abstractNumId w:val="6"/>
  </w:num>
  <w:num w:numId="12">
    <w:abstractNumId w:val="4"/>
  </w:num>
  <w:num w:numId="13">
    <w:abstractNumId w:val="13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8CB"/>
    <w:rsid w:val="00055DCC"/>
    <w:rsid w:val="001415F7"/>
    <w:rsid w:val="0027135C"/>
    <w:rsid w:val="002A741C"/>
    <w:rsid w:val="002E58CB"/>
    <w:rsid w:val="00344E13"/>
    <w:rsid w:val="00500AA2"/>
    <w:rsid w:val="005521ED"/>
    <w:rsid w:val="00686A75"/>
    <w:rsid w:val="00763D59"/>
    <w:rsid w:val="00782808"/>
    <w:rsid w:val="00813552"/>
    <w:rsid w:val="00934681"/>
    <w:rsid w:val="009C4370"/>
    <w:rsid w:val="00A7097A"/>
    <w:rsid w:val="00A77166"/>
    <w:rsid w:val="00AA5961"/>
    <w:rsid w:val="00B15AF6"/>
    <w:rsid w:val="00BF6A09"/>
    <w:rsid w:val="00C068FB"/>
    <w:rsid w:val="00C8626B"/>
    <w:rsid w:val="00D15947"/>
    <w:rsid w:val="00F90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29722"/>
  <w15:chartTrackingRefBased/>
  <w15:docId w15:val="{782D8255-DEA5-42EC-B5B5-00E03E14B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626B"/>
    <w:pPr>
      <w:spacing w:line="360" w:lineRule="auto"/>
      <w:jc w:val="both"/>
    </w:pPr>
    <w:rPr>
      <w:rFonts w:ascii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5F7"/>
    <w:pPr>
      <w:keepNext/>
      <w:keepLines/>
      <w:numPr>
        <w:numId w:val="1"/>
      </w:numPr>
      <w:spacing w:before="240" w:after="240"/>
      <w:ind w:left="431" w:hanging="431"/>
      <w:outlineLvl w:val="0"/>
    </w:pPr>
    <w:rPr>
      <w:rFonts w:eastAsiaTheme="majorEastAsia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8FB"/>
    <w:pPr>
      <w:keepNext/>
      <w:keepLines/>
      <w:numPr>
        <w:ilvl w:val="1"/>
        <w:numId w:val="1"/>
      </w:numPr>
      <w:spacing w:before="120" w:after="120"/>
      <w:ind w:left="578" w:hanging="578"/>
      <w:outlineLvl w:val="1"/>
    </w:pPr>
    <w:rPr>
      <w:rFonts w:eastAsiaTheme="majorEastAsia"/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5AF6"/>
    <w:pPr>
      <w:keepNext/>
      <w:keepLines/>
      <w:numPr>
        <w:ilvl w:val="2"/>
        <w:numId w:val="1"/>
      </w:numPr>
      <w:spacing w:before="120" w:after="120"/>
      <w:outlineLvl w:val="2"/>
    </w:pPr>
    <w:rPr>
      <w:rFonts w:eastAsiaTheme="majorEastAsia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5F7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5F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5F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5F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5F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5F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5F7"/>
    <w:rPr>
      <w:rFonts w:ascii="Times New Roman" w:eastAsiaTheme="majorEastAsia" w:hAnsi="Times New Roman" w:cs="Times New Roman"/>
      <w:b/>
      <w:sz w:val="28"/>
      <w:szCs w:val="28"/>
    </w:rPr>
  </w:style>
  <w:style w:type="paragraph" w:styleId="ListParagraph">
    <w:name w:val="List Paragraph"/>
    <w:basedOn w:val="Normal"/>
    <w:uiPriority w:val="34"/>
    <w:qFormat/>
    <w:rsid w:val="001415F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068FB"/>
    <w:rPr>
      <w:rFonts w:ascii="Times New Roman" w:eastAsiaTheme="majorEastAsia" w:hAnsi="Times New Roman" w:cs="Times New Roman"/>
      <w:b/>
      <w:sz w:val="24"/>
      <w:szCs w:val="24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B15AF6"/>
    <w:rPr>
      <w:rFonts w:ascii="Times New Roman" w:eastAsiaTheme="majorEastAsia" w:hAnsi="Times New Roman" w:cs="Times New Roman"/>
      <w:b/>
      <w:sz w:val="24"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5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5F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5F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5F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5F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5F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1415F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713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135C"/>
  </w:style>
  <w:style w:type="paragraph" w:styleId="Footer">
    <w:name w:val="footer"/>
    <w:basedOn w:val="Normal"/>
    <w:link w:val="FooterChar"/>
    <w:uiPriority w:val="99"/>
    <w:unhideWhenUsed/>
    <w:rsid w:val="002713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135C"/>
  </w:style>
  <w:style w:type="paragraph" w:styleId="TOCHeading">
    <w:name w:val="TOC Heading"/>
    <w:basedOn w:val="Heading1"/>
    <w:next w:val="Normal"/>
    <w:uiPriority w:val="39"/>
    <w:unhideWhenUsed/>
    <w:qFormat/>
    <w:rsid w:val="002A741C"/>
    <w:pPr>
      <w:numPr>
        <w:numId w:val="0"/>
      </w:numPr>
      <w:spacing w:after="0"/>
      <w:outlineLvl w:val="9"/>
    </w:pPr>
    <w:rPr>
      <w:rFonts w:asciiTheme="majorHAnsi" w:hAnsiTheme="majorHAnsi" w:cstheme="majorBidi"/>
      <w:b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A74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A741C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A77166"/>
    <w:rPr>
      <w:b/>
      <w:bCs/>
    </w:rPr>
  </w:style>
  <w:style w:type="paragraph" w:customStyle="1" w:styleId="whitespace-normal">
    <w:name w:val="whitespace-normal"/>
    <w:basedOn w:val="Normal"/>
    <w:rsid w:val="00763D59"/>
    <w:pPr>
      <w:spacing w:before="100" w:beforeAutospacing="1" w:after="100" w:afterAutospacing="1" w:line="240" w:lineRule="auto"/>
      <w:jc w:val="left"/>
    </w:pPr>
    <w:rPr>
      <w:rFonts w:eastAsia="Times New Roman"/>
      <w:lang w:val="en-UG" w:eastAsia="en-U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5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A9AAE-E919-49F5-A265-6F9DEE7714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15</Pages>
  <Words>1785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Elsa</dc:creator>
  <cp:keywords/>
  <dc:description/>
  <cp:lastModifiedBy>Elsa</cp:lastModifiedBy>
  <cp:revision>5</cp:revision>
  <dcterms:created xsi:type="dcterms:W3CDTF">2025-11-06T14:07:00Z</dcterms:created>
  <dcterms:modified xsi:type="dcterms:W3CDTF">2025-11-08T19:30:00Z</dcterms:modified>
</cp:coreProperties>
</file>