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44F8F8" w14:textId="77777777" w:rsidR="005E1FB9" w:rsidRDefault="005E1FB9" w:rsidP="005E1FB9">
      <w:pPr>
        <w:pStyle w:val="Overskrift1"/>
      </w:pPr>
      <w:r>
        <w:t>How to report Linear Mixed Effects Models</w:t>
      </w:r>
    </w:p>
    <w:p w14:paraId="1C1002D6" w14:textId="77777777" w:rsidR="00915A98" w:rsidRDefault="00915A98" w:rsidP="005E1FB9">
      <w:pPr>
        <w:pStyle w:val="Overskrift2"/>
      </w:pPr>
      <w:r>
        <w:t>R code:</w:t>
      </w:r>
    </w:p>
    <w:p w14:paraId="282A3FFA" w14:textId="13A7300D" w:rsidR="00915A98" w:rsidRDefault="000D699F" w:rsidP="00915A98">
      <w:proofErr w:type="gramStart"/>
      <w:r>
        <w:t>model1</w:t>
      </w:r>
      <w:proofErr w:type="gramEnd"/>
      <w:r>
        <w:t xml:space="preserve"> = </w:t>
      </w:r>
      <w:proofErr w:type="spellStart"/>
      <w:r>
        <w:t>lmer</w:t>
      </w:r>
      <w:proofErr w:type="spellEnd"/>
      <w:r>
        <w:t>(CHI_MLU</w:t>
      </w:r>
      <w:r w:rsidR="00915A98">
        <w:t xml:space="preserve">~ </w:t>
      </w:r>
      <w:r>
        <w:t>Visit + Diagnosis + (1+Visit|ID), Data</w:t>
      </w:r>
      <w:r w:rsidR="00915A98">
        <w:t xml:space="preserve">)# </w:t>
      </w:r>
      <w:r>
        <w:t>the best</w:t>
      </w:r>
      <w:r w:rsidR="00915A98">
        <w:t xml:space="preserve"> model of ASD data </w:t>
      </w:r>
    </w:p>
    <w:p w14:paraId="77E51ED4" w14:textId="0FEB1933" w:rsidR="00817034" w:rsidRDefault="00915A98" w:rsidP="00817034">
      <w:pPr>
        <w:pBdr>
          <w:bottom w:val="single" w:sz="6" w:space="1" w:color="auto"/>
        </w:pBdr>
      </w:pPr>
      <w:proofErr w:type="gramStart"/>
      <w:r>
        <w:t>summary</w:t>
      </w:r>
      <w:proofErr w:type="gramEnd"/>
      <w:r>
        <w:t>(model1)</w:t>
      </w:r>
      <w:r w:rsidR="000D699F">
        <w:t xml:space="preserve"> </w:t>
      </w:r>
      <w:r>
        <w:t># looking into the model estimates</w:t>
      </w:r>
    </w:p>
    <w:p w14:paraId="2BDC9005" w14:textId="77777777" w:rsidR="00817034" w:rsidRDefault="00817034" w:rsidP="00817034">
      <w:pPr>
        <w:pBdr>
          <w:bottom w:val="single" w:sz="6" w:space="1" w:color="auto"/>
        </w:pBdr>
      </w:pPr>
    </w:p>
    <w:p w14:paraId="478DE3F6" w14:textId="49326F07" w:rsidR="00817034" w:rsidRDefault="00817034" w:rsidP="00817034">
      <w:pPr>
        <w:pBdr>
          <w:bottom w:val="single" w:sz="6" w:space="1" w:color="auto"/>
        </w:pBdr>
      </w:pPr>
      <w:proofErr w:type="spellStart"/>
      <w:proofErr w:type="gramStart"/>
      <w:r>
        <w:t>r</w:t>
      </w:r>
      <w:proofErr w:type="gramEnd"/>
      <w:r>
        <w:t>.squaredGLMM</w:t>
      </w:r>
      <w:proofErr w:type="spellEnd"/>
      <w:r>
        <w:t>(model1)</w:t>
      </w:r>
      <w:r w:rsidR="000D699F">
        <w:t xml:space="preserve"> </w:t>
      </w:r>
      <w:r>
        <w:t>#Getting the r-</w:t>
      </w:r>
      <w:proofErr w:type="spellStart"/>
      <w:r>
        <w:t>squred</w:t>
      </w:r>
      <w:proofErr w:type="spellEnd"/>
      <w:r>
        <w:t xml:space="preserve"> values (conditional and marginal)</w:t>
      </w:r>
    </w:p>
    <w:p w14:paraId="29329A17" w14:textId="77777777" w:rsidR="00817034" w:rsidRDefault="00817034" w:rsidP="00915A98">
      <w:pPr>
        <w:pBdr>
          <w:bottom w:val="single" w:sz="6" w:space="1" w:color="auto"/>
        </w:pBdr>
      </w:pPr>
    </w:p>
    <w:p w14:paraId="7572B8CF" w14:textId="4C9757BF" w:rsidR="00817034" w:rsidRDefault="00817034">
      <w:r>
        <w:t xml:space="preserve">We used R (R Core Team (2017)), and lme4 (Bates, </w:t>
      </w:r>
      <w:proofErr w:type="spellStart"/>
      <w:r>
        <w:t>Maechler</w:t>
      </w:r>
      <w:proofErr w:type="spellEnd"/>
      <w:r>
        <w:t xml:space="preserve">, </w:t>
      </w:r>
      <w:proofErr w:type="spellStart"/>
      <w:r>
        <w:t>Bolker</w:t>
      </w:r>
      <w:proofErr w:type="spellEnd"/>
      <w:r>
        <w:t xml:space="preserve"> &amp; Walker, 2015), </w:t>
      </w:r>
      <w:proofErr w:type="spellStart"/>
      <w:r>
        <w:t>MuMIn</w:t>
      </w:r>
      <w:proofErr w:type="spellEnd"/>
      <w:r>
        <w:t xml:space="preserve"> (Barton, 2016), and </w:t>
      </w:r>
      <w:proofErr w:type="spellStart"/>
      <w:r>
        <w:t>lmerTest</w:t>
      </w:r>
      <w:proofErr w:type="spellEnd"/>
      <w:r>
        <w:t xml:space="preserve"> (Kuznetsova, </w:t>
      </w:r>
      <w:proofErr w:type="spellStart"/>
      <w:r>
        <w:t>Brockhoff</w:t>
      </w:r>
      <w:proofErr w:type="spellEnd"/>
      <w:r>
        <w:t xml:space="preserve"> &amp; Christensen, 2016) to perform a linear mixed effects analysis of the relationship between word production and diagnosis of ASD. As fixed effects,</w:t>
      </w:r>
      <w:r w:rsidR="000C3A97">
        <w:t xml:space="preserve"> we entered visit and diagnosis</w:t>
      </w:r>
      <w:r>
        <w:t xml:space="preserve"> (without interaction term) into the model. As r</w:t>
      </w:r>
      <w:r w:rsidR="000C3A97">
        <w:t>andom effects, we had by-ID</w:t>
      </w:r>
      <w:r>
        <w:t xml:space="preserve"> random slopes and intercepts for visits. </w:t>
      </w:r>
    </w:p>
    <w:p w14:paraId="4D28C8A5" w14:textId="77777777" w:rsidR="00817034" w:rsidRDefault="00817034"/>
    <w:p w14:paraId="30A64E10" w14:textId="0D2399DE" w:rsidR="00B06F3E" w:rsidRDefault="000D699F">
      <w:r>
        <w:t>The mothers MLU</w:t>
      </w:r>
      <w:r w:rsidR="00525AEB">
        <w:t xml:space="preserve"> had a significant</w:t>
      </w:r>
      <w:r w:rsidR="000F163E">
        <w:t>ly positive</w:t>
      </w:r>
      <w:r w:rsidR="00525AEB">
        <w:t xml:space="preserve"> </w:t>
      </w:r>
      <w:r w:rsidR="0013702F">
        <w:t xml:space="preserve">effect on the amount of </w:t>
      </w:r>
      <w:r w:rsidR="00B41BAA">
        <w:t>the MLU by a child (</w:t>
      </w:r>
      <w:r w:rsidR="0013702F">
        <w:sym w:font="Symbol" w:char="F062"/>
      </w:r>
      <w:r>
        <w:t xml:space="preserve"> = 0.34, se = 0.05, t-value = 6.92</w:t>
      </w:r>
      <w:r w:rsidR="0013702F">
        <w:t>, p</w:t>
      </w:r>
      <w:r>
        <w:t xml:space="preserve"> </w:t>
      </w:r>
      <w:r w:rsidR="0013702F">
        <w:t>&lt;</w:t>
      </w:r>
      <w:r>
        <w:t xml:space="preserve"> </w:t>
      </w:r>
      <w:r w:rsidR="0013702F">
        <w:t xml:space="preserve">.001). </w:t>
      </w:r>
      <w:r>
        <w:t>The verbal IQ</w:t>
      </w:r>
      <w:r w:rsidR="0013702F">
        <w:t xml:space="preserve"> also proved to have a significantly positive effect on </w:t>
      </w:r>
      <w:r>
        <w:t>MLU of the child</w:t>
      </w:r>
      <w:r w:rsidR="00B41BAA">
        <w:t xml:space="preserve"> (</w:t>
      </w:r>
      <w:r w:rsidR="0013702F">
        <w:sym w:font="Symbol" w:char="F062"/>
      </w:r>
      <w:r>
        <w:t xml:space="preserve"> = 0.065, se = 0.007</w:t>
      </w:r>
      <w:r w:rsidR="0013702F">
        <w:t xml:space="preserve">, t-value = </w:t>
      </w:r>
      <w:r>
        <w:t>9.51, p &lt; .001</w:t>
      </w:r>
      <w:r w:rsidR="000F163E">
        <w:t xml:space="preserve">). In other </w:t>
      </w:r>
      <w:r w:rsidR="00357EE1">
        <w:t>words,</w:t>
      </w:r>
      <w:r w:rsidR="000F163E">
        <w:t xml:space="preserve"> typically </w:t>
      </w:r>
      <w:r w:rsidR="00B41BAA">
        <w:t>children with higher verbal IQ</w:t>
      </w:r>
      <w:r w:rsidR="000F163E">
        <w:t xml:space="preserve"> produce a greater amount of words </w:t>
      </w:r>
      <w:r w:rsidR="00B41BAA">
        <w:t>in terms of MLU</w:t>
      </w:r>
      <w:r w:rsidR="000F163E">
        <w:t xml:space="preserve">. </w:t>
      </w:r>
      <w:r w:rsidR="00B41BAA">
        <w:t xml:space="preserve">The full model explained </w:t>
      </w:r>
      <w:r w:rsidR="00B41BAA">
        <w:t xml:space="preserve">81.3% </w:t>
      </w:r>
      <w:r w:rsidR="00357EE1">
        <w:t>of the variance in the outcome, while th</w:t>
      </w:r>
      <w:r w:rsidR="00B41BAA">
        <w:t xml:space="preserve">e fixed effects accounted for </w:t>
      </w:r>
      <w:r w:rsidR="00B41BAA">
        <w:t xml:space="preserve">55.9 % </w:t>
      </w:r>
      <w:r w:rsidR="00357EE1">
        <w:t>of the variance.</w:t>
      </w:r>
    </w:p>
    <w:p w14:paraId="770D99C5" w14:textId="77777777" w:rsidR="005E1FB9" w:rsidRDefault="005E1FB9">
      <w:bookmarkStart w:id="0" w:name="_GoBack"/>
      <w:bookmarkEnd w:id="0"/>
    </w:p>
    <w:p w14:paraId="5FD1123A" w14:textId="4BD90633" w:rsidR="005E1FB9" w:rsidRDefault="005E1FB9" w:rsidP="005E1FB9">
      <w:pPr>
        <w:pStyle w:val="Overskrift2"/>
      </w:pPr>
      <w:r>
        <w:t>Include table of the actual results</w:t>
      </w:r>
    </w:p>
    <w:p w14:paraId="5FCFAB17" w14:textId="7F994089" w:rsidR="000D699F" w:rsidRPr="000D699F" w:rsidRDefault="000D699F" w:rsidP="000D699F">
      <w:r>
        <w:rPr>
          <w:noProof/>
          <w:lang w:val="en-US" w:eastAsia="da-DK"/>
        </w:rPr>
        <w:drawing>
          <wp:inline distT="0" distB="0" distL="0" distR="0" wp14:anchorId="354DB5FD" wp14:editId="304D268B">
            <wp:extent cx="5139690" cy="2883605"/>
            <wp:effectExtent l="0" t="0" r="0" b="12065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kærmbillede 2017-09-14 kl. 14.20.3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9690" cy="288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699F" w:rsidRPr="000D699F" w:rsidSect="00B247BC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284EB0"/>
    <w:multiLevelType w:val="hybridMultilevel"/>
    <w:tmpl w:val="454CE61A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5AEB"/>
    <w:rsid w:val="000C3A97"/>
    <w:rsid w:val="000D699F"/>
    <w:rsid w:val="000F163E"/>
    <w:rsid w:val="0013702F"/>
    <w:rsid w:val="00357EE1"/>
    <w:rsid w:val="00525AEB"/>
    <w:rsid w:val="005E1FB9"/>
    <w:rsid w:val="00817034"/>
    <w:rsid w:val="00915A98"/>
    <w:rsid w:val="00B06F3E"/>
    <w:rsid w:val="00B247BC"/>
    <w:rsid w:val="00B41BAA"/>
    <w:rsid w:val="00C27467"/>
    <w:rsid w:val="00F70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124F9EF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5E1FB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5E1FB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5E1FB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Listeafsnit">
    <w:name w:val="List Paragraph"/>
    <w:basedOn w:val="Normal"/>
    <w:uiPriority w:val="34"/>
    <w:qFormat/>
    <w:rsid w:val="005E1FB9"/>
    <w:pPr>
      <w:ind w:left="720"/>
      <w:contextualSpacing/>
    </w:pPr>
  </w:style>
  <w:style w:type="character" w:customStyle="1" w:styleId="Overskrift2Tegn">
    <w:name w:val="Overskrift 2 Tegn"/>
    <w:basedOn w:val="Standardskrifttypeiafsnit"/>
    <w:link w:val="Overskrift2"/>
    <w:uiPriority w:val="9"/>
    <w:rsid w:val="005E1FB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0D699F"/>
    <w:rPr>
      <w:rFonts w:ascii="Lucida Grande" w:hAnsi="Lucida Grande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0D699F"/>
    <w:rPr>
      <w:rFonts w:ascii="Lucida Grande" w:hAnsi="Lucida Grande"/>
      <w:sz w:val="18"/>
      <w:szCs w:val="18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5E1FB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5E1FB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5E1FB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Listeafsnit">
    <w:name w:val="List Paragraph"/>
    <w:basedOn w:val="Normal"/>
    <w:uiPriority w:val="34"/>
    <w:qFormat/>
    <w:rsid w:val="005E1FB9"/>
    <w:pPr>
      <w:ind w:left="720"/>
      <w:contextualSpacing/>
    </w:pPr>
  </w:style>
  <w:style w:type="character" w:customStyle="1" w:styleId="Overskrift2Tegn">
    <w:name w:val="Overskrift 2 Tegn"/>
    <w:basedOn w:val="Standardskrifttypeiafsnit"/>
    <w:link w:val="Overskrift2"/>
    <w:uiPriority w:val="9"/>
    <w:rsid w:val="005E1FB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0D699F"/>
    <w:rPr>
      <w:rFonts w:ascii="Lucida Grande" w:hAnsi="Lucida Grande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0D699F"/>
    <w:rPr>
      <w:rFonts w:ascii="Lucida Grande" w:hAnsi="Lucida Grande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94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177</Words>
  <Characters>1080</Characters>
  <Application>Microsoft Macintosh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Celine Behr Carlsen</dc:creator>
  <cp:keywords/>
  <dc:description/>
  <cp:lastModifiedBy>Nanna Kildahl Mathiasen</cp:lastModifiedBy>
  <cp:revision>2</cp:revision>
  <dcterms:created xsi:type="dcterms:W3CDTF">2017-09-14T12:29:00Z</dcterms:created>
  <dcterms:modified xsi:type="dcterms:W3CDTF">2017-09-14T12:29:00Z</dcterms:modified>
</cp:coreProperties>
</file>