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波形图像阶跃响应时间识别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分析参数/指标</w:t>
            </w:r>
          </w:p>
        </w:tc>
        <w:tc>
          <w:p>
            <w:r>
              <w:t xml:space="preserve">标定值 / 测算结果</w:t>
            </w:r>
          </w:p>
        </w:tc>
        <w:tc>
          <w:p>
            <w:r>
              <w:t xml:space="preserve">物理单位</w:t>
            </w:r>
          </w:p>
        </w:tc>
      </w:tr>
      <w:tr>
        <w:tc>
          <w:p>
            <w:r>
              <w:t xml:space="preserve">原始图像文件名</w:t>
            </w:r>
          </w:p>
        </w:tc>
        <w:tc>
          <w:p>
            <w:r>
              <w:t xml:space="preserve">image8.png</w:t>
            </w:r>
          </w:p>
        </w:tc>
        <w:tc>
          <w:p>
            <w:r>
              <w:t xml:space="preserve">--</w:t>
            </w:r>
          </w:p>
        </w:tc>
      </w:tr>
      <w:tr>
        <w:tc>
          <w:p>
            <w:r>
              <w:t xml:space="preserve">图像左边界物理时间 (tLeft)</w:t>
            </w:r>
          </w:p>
        </w:tc>
        <w:tc>
          <w:p>
            <w:r>
              <w:t xml:space="preserve">40.6830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图像右边界物理时间 (tRight)</w:t>
            </w:r>
          </w:p>
        </w:tc>
        <w:tc>
          <w:p>
            <w:r>
              <w:t xml:space="preserve">40.7220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阶跃前时间 (t5)</w:t>
            </w:r>
          </w:p>
        </w:tc>
        <w:tc>
          <w:p>
            <w:r>
              <w:t xml:space="preserve">40.6948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阶跃后时间 (t95)</w:t>
            </w:r>
          </w:p>
        </w:tc>
        <w:tc>
          <w:p>
            <w:r>
              <w:t xml:space="preserve">40.7044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阶跃时间 (tStep)</w:t>
            </w:r>
          </w:p>
        </w:tc>
        <w:tc>
          <w:p>
            <w:r>
              <w:t xml:space="preserve">0.0096</w:t>
            </w:r>
          </w:p>
        </w:tc>
        <w:tc>
          <w:p>
            <w:r>
              <w:t xml:space="preserve">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2026-06-15T11:29:12.966Z</dcterms:created>
  <dcterms:modified xsi:type="dcterms:W3CDTF">2026-06-15T11:29:12.966Z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