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5B72" w14:textId="77777777" w:rsidR="00C85337" w:rsidRDefault="00C85337" w:rsidP="00C85337">
      <w:r>
        <w:rPr>
          <w:rFonts w:hint="eastAsia"/>
        </w:rPr>
        <w:t>夏日妇女服装应有之智识</w:t>
      </w:r>
    </w:p>
    <w:p w14:paraId="36DDB573" w14:textId="77777777" w:rsidR="00C85337" w:rsidRDefault="00C85337" w:rsidP="00C85337">
      <w:pPr>
        <w:rPr>
          <w:rFonts w:hint="eastAsia"/>
        </w:rPr>
      </w:pPr>
    </w:p>
    <w:p w14:paraId="642CCAB0" w14:textId="77777777" w:rsidR="00C85337" w:rsidRDefault="00C85337" w:rsidP="00C85337">
      <w:r>
        <w:rPr>
          <w:rFonts w:hint="eastAsia"/>
        </w:rPr>
        <w:t>现在已是初夏了。</w:t>
      </w:r>
      <w:proofErr w:type="gramStart"/>
      <w:r>
        <w:rPr>
          <w:rFonts w:hint="eastAsia"/>
        </w:rPr>
        <w:t>但是妇们的</w:t>
      </w:r>
      <w:proofErr w:type="gramEnd"/>
      <w:r>
        <w:rPr>
          <w:rFonts w:hint="eastAsia"/>
        </w:rPr>
        <w:t>服装，</w:t>
      </w:r>
      <w:proofErr w:type="gramStart"/>
      <w:r>
        <w:rPr>
          <w:rFonts w:hint="eastAsia"/>
        </w:rPr>
        <w:t>光怪六奇</w:t>
      </w:r>
      <w:proofErr w:type="gramEnd"/>
      <w:r>
        <w:rPr>
          <w:rFonts w:hint="eastAsia"/>
        </w:rPr>
        <w:t>的，很多很多。到今</w:t>
      </w:r>
      <w:proofErr w:type="gramStart"/>
      <w:r>
        <w:rPr>
          <w:rFonts w:hint="eastAsia"/>
        </w:rPr>
        <w:t>代又好仿</w:t>
      </w:r>
      <w:proofErr w:type="gramEnd"/>
      <w:r>
        <w:rPr>
          <w:rFonts w:hint="eastAsia"/>
        </w:rPr>
        <w:t>学西洋装饰，如「裸胸露腕」、「高跟鞋」、「大口短袖」、「旗袍过膝」、「画眉点嘴」、「脂粉厚敷」，以为美观。浪费父兄血汗换来的金钱，不谓高尚纯洁的好学生也染了这些不良的习惯，深然谓学生们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歎。「裸胸露</w:t>
      </w:r>
      <w:proofErr w:type="gramStart"/>
      <w:r>
        <w:rPr>
          <w:rFonts w:hint="eastAsia"/>
        </w:rPr>
        <w:t>膀</w:t>
      </w:r>
      <w:proofErr w:type="gramEnd"/>
      <w:r>
        <w:rPr>
          <w:rFonts w:hint="eastAsia"/>
        </w:rPr>
        <w:t>」、「大口短袖」，</w:t>
      </w:r>
      <w:proofErr w:type="gramStart"/>
      <w:r>
        <w:rPr>
          <w:rFonts w:hint="eastAsia"/>
        </w:rPr>
        <w:t>在着</w:t>
      </w:r>
      <w:proofErr w:type="gramEnd"/>
      <w:r>
        <w:rPr>
          <w:rFonts w:hint="eastAsia"/>
        </w:rPr>
        <w:t>的妇女们，不过取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凉快，但不知将粉白的肌肉，公然暴露于众人之前，致易招狂蜂浪蝶的追求和引诱，意志薄弱的少妇，受其害，及成终身恨事。其原因乃由服装而起。你想可怕不可怕，</w:t>
      </w:r>
      <w:proofErr w:type="gramStart"/>
      <w:r>
        <w:rPr>
          <w:rFonts w:hint="eastAsia"/>
        </w:rPr>
        <w:t>若欲表出</w:t>
      </w:r>
      <w:proofErr w:type="gramEnd"/>
      <w:r>
        <w:rPr>
          <w:rFonts w:hint="eastAsia"/>
        </w:rPr>
        <w:t>自己肌白，出出风头，以为美观，那么或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索性不穿，在家中做事自然取其轻便，外出著此短袖袒肌的衣服，则有何用。即长一些，何致热死。「高跟鞋」，当少女正逢发育时代</w:t>
      </w:r>
      <w:proofErr w:type="gramStart"/>
      <w:r>
        <w:rPr>
          <w:rFonts w:hint="eastAsia"/>
        </w:rPr>
        <w:t>，着</w:t>
      </w:r>
      <w:proofErr w:type="gramEnd"/>
      <w:r>
        <w:rPr>
          <w:rFonts w:hint="eastAsia"/>
        </w:rPr>
        <w:t>此非但有碍你们的卫生及发育，即行路亦甚不便。女同胞们，你们</w:t>
      </w:r>
      <w:proofErr w:type="gramStart"/>
      <w:r>
        <w:rPr>
          <w:rFonts w:hint="eastAsia"/>
        </w:rPr>
        <w:t>入学校</w:t>
      </w:r>
      <w:proofErr w:type="gramEnd"/>
      <w:r>
        <w:rPr>
          <w:rFonts w:hint="eastAsia"/>
        </w:rPr>
        <w:t>求学运动及行路时，</w:t>
      </w:r>
      <w:proofErr w:type="gramStart"/>
      <w:r>
        <w:rPr>
          <w:rFonts w:hint="eastAsia"/>
        </w:rPr>
        <w:t>切不可着</w:t>
      </w:r>
      <w:proofErr w:type="gramEnd"/>
      <w:r>
        <w:rPr>
          <w:rFonts w:hint="eastAsia"/>
        </w:rPr>
        <w:t>此无用之高跟鞋，致害你们的姿势和天然的美貌。「旗袍过膝」，旗袍过长，当然有</w:t>
      </w:r>
      <w:proofErr w:type="gramStart"/>
      <w:r>
        <w:rPr>
          <w:rFonts w:hint="eastAsia"/>
        </w:rPr>
        <w:t>妨</w:t>
      </w:r>
      <w:proofErr w:type="gramEnd"/>
      <w:r>
        <w:rPr>
          <w:rFonts w:hint="eastAsia"/>
        </w:rPr>
        <w:t>行动。如短过膝，则不惟太觉不雅，却已失去</w:t>
      </w:r>
      <w:proofErr w:type="gramStart"/>
      <w:r>
        <w:rPr>
          <w:rFonts w:hint="eastAsia"/>
        </w:rPr>
        <w:t>牠</w:t>
      </w:r>
      <w:proofErr w:type="gramEnd"/>
      <w:r>
        <w:rPr>
          <w:rFonts w:hint="eastAsia"/>
        </w:rPr>
        <w:t>的功用，盖着旗袍为遮蔽行动时，两脚的彳亍不好看能</w:t>
      </w:r>
      <w:r w:rsidRPr="00C85337">
        <w:t>「画眉点嘴」、「脂粉厚敷」。妇女们因爱美心切，往往将面部装饰的妖媚百态，是很普通的一法。由其是女学生，当你们在求学时代，调</w:t>
      </w:r>
      <w:proofErr w:type="gramStart"/>
      <w:r w:rsidRPr="00C85337">
        <w:t>粉弄脂</w:t>
      </w:r>
      <w:proofErr w:type="gramEnd"/>
      <w:r w:rsidRPr="00C85337">
        <w:t>，是一种不应该的事，非但得不到他的益处，倒要反受其害呢。你们若走在路上，留心观察来往的女子，大多是患有雀斑的，就因拍了不好的粉太多，皮肤日日受铅质侵刺的结果。你们若因平日拍惯了，不易改革，那么必要留心粉质的佳恶。</w:t>
      </w:r>
    </w:p>
    <w:p w14:paraId="747B5D79" w14:textId="77777777" w:rsidR="00C85337" w:rsidRPr="00C85337" w:rsidRDefault="00C85337" w:rsidP="00C85337">
      <w:pPr>
        <w:rPr>
          <w:rFonts w:hint="eastAsia"/>
        </w:rPr>
      </w:pPr>
    </w:p>
    <w:p w14:paraId="2568A392" w14:textId="77777777" w:rsidR="00C85337" w:rsidRPr="00C85337" w:rsidRDefault="00C85337" w:rsidP="00C85337">
      <w:r w:rsidRPr="00C85337">
        <w:t>妇女的淫奔、被劫，报上日有所载，此原因大半均由装饰妖媚而起。女学生正在求学时代，生活尚不能自立，尤宜崇俭朴实，方不失为学生的本身。如爱簪之奇怪，手饰之耀目，皆足以引盗而出祸，不是良家妇女所宜。女子的美丽，贵在天然，装饰太美，不仅浪费金钱，而反不得其益。学生妇女的服装，宜求朴素之色，洋布果系美丽</w:t>
      </w:r>
      <w:proofErr w:type="gramStart"/>
      <w:r w:rsidRPr="00C85337">
        <w:t>，着</w:t>
      </w:r>
      <w:proofErr w:type="gramEnd"/>
      <w:r w:rsidRPr="00C85337">
        <w:t>之则愈显其美，否则，亦不甚难看，既可省费，又可免祸。女同胞们，你不是说：这是我们的私事，用不着你来替我们操心，那么就请随你们的便吧。</w:t>
      </w:r>
    </w:p>
    <w:p w14:paraId="0B315138" w14:textId="3A57E584" w:rsidR="00220C1C" w:rsidRPr="00C85337" w:rsidRDefault="00220C1C" w:rsidP="00C85337">
      <w:pPr>
        <w:rPr>
          <w:rFonts w:hint="eastAsia"/>
        </w:rPr>
      </w:pPr>
    </w:p>
    <w:sectPr w:rsidR="00220C1C" w:rsidRPr="00C85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74B"/>
    <w:rsid w:val="0004374B"/>
    <w:rsid w:val="00220C1C"/>
    <w:rsid w:val="00B900F4"/>
    <w:rsid w:val="00C55021"/>
    <w:rsid w:val="00C8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076D4"/>
  <w15:chartTrackingRefBased/>
  <w15:docId w15:val="{4F77B729-18A0-486D-A4C0-479C9DCD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37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7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7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7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7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7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7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7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7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7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74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37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7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7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7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7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7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7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7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7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7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7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3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2026-06-30T10:20:00Z</dcterms:created>
  <dcterms:modified xsi:type="dcterms:W3CDTF">2026-06-30T10:20:00Z</dcterms:modified>
</cp:coreProperties>
</file>