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140A" w14:textId="77777777" w:rsidR="00BC7D20" w:rsidRDefault="00BC7D20" w:rsidP="00BC7D20">
      <w:pPr>
        <w:rPr>
          <w:rFonts w:hint="eastAsia"/>
        </w:rPr>
      </w:pPr>
      <w:r>
        <w:rPr>
          <w:rFonts w:hint="eastAsia"/>
        </w:rPr>
        <w:t>关于「花瓶」</w:t>
      </w:r>
    </w:p>
    <w:p w14:paraId="3FFBC0D7" w14:textId="77777777" w:rsidR="00BC7D20" w:rsidRDefault="00BC7D20" w:rsidP="00BC7D20">
      <w:pPr>
        <w:rPr>
          <w:rFonts w:hint="eastAsia"/>
        </w:rPr>
      </w:pPr>
      <w:r>
        <w:rPr>
          <w:rFonts w:hint="eastAsia"/>
        </w:rPr>
        <w:t>论及妇女运动</w:t>
      </w:r>
    </w:p>
    <w:p w14:paraId="3821BFAA" w14:textId="77777777" w:rsidR="00BC7D20" w:rsidRDefault="00BC7D20" w:rsidP="00BC7D20">
      <w:r>
        <w:rPr>
          <w:rFonts w:hint="eastAsia"/>
        </w:rPr>
        <w:t>新</w:t>
      </w:r>
    </w:p>
    <w:p w14:paraId="2D55BFFD" w14:textId="77777777" w:rsidR="00BC7D20" w:rsidRDefault="00BC7D20" w:rsidP="00BC7D20">
      <w:pPr>
        <w:rPr>
          <w:rFonts w:hint="eastAsia"/>
        </w:rPr>
      </w:pPr>
    </w:p>
    <w:p w14:paraId="01C2A225" w14:textId="77777777" w:rsidR="00BC7D20" w:rsidRDefault="00BC7D20" w:rsidP="00BC7D20">
      <w:r>
        <w:rPr>
          <w:rFonts w:hint="eastAsia"/>
        </w:rPr>
        <w:t>男女平权，在现代社会中似乎没有话可说了。但是，机关裏的职员，人们却称之曰「花瓶」，这是否是一种侮辱女性的名词，我们姑且不论。</w:t>
      </w:r>
      <w:proofErr w:type="gramStart"/>
      <w:r>
        <w:rPr>
          <w:rFonts w:hint="eastAsia"/>
        </w:rPr>
        <w:t>尤忆过去</w:t>
      </w:r>
      <w:proofErr w:type="gramEnd"/>
      <w:r>
        <w:rPr>
          <w:rFonts w:hint="eastAsia"/>
        </w:rPr>
        <w:t>革命势力刚达到长江以下的时候，许多所谓做妇女运动的专家（当然也是女子），奔走呼号，力争男女平等，确实是经过一个轰烈的时期。但是过了不久，许多所谓妇女运动的专家，她们有的达到高官厚禄的目的，俨然是一个女政客的臭架子；有的就由这种做妇女运动而结识了达官贵人，于是也不惜牺牲自己的意志和肉体实行去同达官贵人作起小老婆来。</w:t>
      </w:r>
    </w:p>
    <w:p w14:paraId="6C022F82" w14:textId="77777777" w:rsidR="00BC7D20" w:rsidRPr="00BC7D20" w:rsidRDefault="00BC7D20" w:rsidP="00BC7D20">
      <w:pPr>
        <w:rPr>
          <w:rFonts w:hint="eastAsia"/>
        </w:rPr>
      </w:pPr>
    </w:p>
    <w:p w14:paraId="255659B0" w14:textId="22D32090" w:rsidR="00220C1C" w:rsidRDefault="00BC7D20" w:rsidP="00BC7D20">
      <w:pPr>
        <w:rPr>
          <w:rFonts w:hint="eastAsia"/>
        </w:rPr>
      </w:pPr>
      <w:r>
        <w:rPr>
          <w:rFonts w:hint="eastAsia"/>
        </w:rPr>
        <w:t>在妇女运动刚才萌芽时的中国社会裏，而妇女界的先知先觉和领导妇女运动的人，而结果竟如斯，这不特是使妇女界本身失望，就是承认男女平等的臭男子们，也会鄙视这种行动的。就是在目前，许多作妇女运动的人又何尝是例外，自己在夜裏分明是一个小老婆，分明是一个被金钱与虚荣陶醉的堕落者，而在日裏却偏要穿着高跟鞋及细小旗袍，满脸涂着胭脂铅粉，高唱妇女解放运动，虽然现在法律上给予了妇女们与男子相等的地位，但是在目前中国情形看来，妇女运动是完全失败，是完全走的歧路，所以现在机关裏的女职员，谓之曰：「花瓶」，这决不是偶然的词，妇女们，你们要洗刷这种侮辱的名誉，只在你们本身的努力，努力，不断的努力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FEB"/>
    <w:rsid w:val="00220C1C"/>
    <w:rsid w:val="00391F11"/>
    <w:rsid w:val="00BA3FEB"/>
    <w:rsid w:val="00BC7D20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137146"/>
  <w15:chartTrackingRefBased/>
  <w15:docId w15:val="{4E236D92-6170-458A-B9D5-3FEE276E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F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F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F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F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FE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F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F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F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3F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3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3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3F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3FE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3F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3F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3F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3F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3F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3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F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3F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F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3F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F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F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3F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3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2026-06-30T14:12:00Z</dcterms:created>
  <dcterms:modified xsi:type="dcterms:W3CDTF">2026-06-30T14:12:00Z</dcterms:modified>
</cp:coreProperties>
</file>