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E0C81" w14:textId="77777777" w:rsidR="00831D19" w:rsidRDefault="00831D19" w:rsidP="00831D19">
      <w:pPr>
        <w:rPr>
          <w:rFonts w:hint="eastAsia"/>
        </w:rPr>
      </w:pPr>
      <w:r>
        <w:rPr>
          <w:rFonts w:hint="eastAsia"/>
        </w:rPr>
        <w:t># 国货消息</w:t>
      </w:r>
    </w:p>
    <w:p w14:paraId="43C29844" w14:textId="77777777" w:rsidR="00831D19" w:rsidRDefault="00831D19" w:rsidP="00831D19">
      <w:pPr>
        <w:rPr>
          <w:rFonts w:hint="eastAsia"/>
        </w:rPr>
      </w:pPr>
      <w:r>
        <w:rPr>
          <w:rFonts w:hint="eastAsia"/>
        </w:rPr>
        <w:t>国运会在蓬莱市场开幕记</w:t>
      </w:r>
    </w:p>
    <w:p w14:paraId="1B5835A8" w14:textId="77777777" w:rsidR="00831D19" w:rsidRDefault="00831D19" w:rsidP="00831D19">
      <w:pPr>
        <w:rPr>
          <w:rFonts w:hint="eastAsia"/>
        </w:rPr>
      </w:pPr>
      <w:r>
        <w:rPr>
          <w:rFonts w:hint="eastAsia"/>
        </w:rPr>
        <w:t>孙筹成</w:t>
      </w:r>
    </w:p>
    <w:p w14:paraId="220F366A" w14:textId="77777777" w:rsidR="00831D19" w:rsidRDefault="00831D19" w:rsidP="00831D19">
      <w:pPr>
        <w:rPr>
          <w:rFonts w:hint="eastAsia"/>
        </w:rPr>
      </w:pPr>
    </w:p>
    <w:p w14:paraId="3CA745D1" w14:textId="77777777" w:rsidR="00831D19" w:rsidRDefault="00831D19" w:rsidP="00831D19">
      <w:pPr>
        <w:rPr>
          <w:rFonts w:hint="eastAsia"/>
        </w:rPr>
      </w:pPr>
      <w:r>
        <w:rPr>
          <w:rFonts w:hint="eastAsia"/>
        </w:rPr>
        <w:t>本市第六届国货运动大会，于总理孙中山先生诞辰纪念日开幕，含有两种意义：一、纪念创造中华民国之先哲；二、希望全国同胞，遵照总理建国方略，努力物质建设，以挽救奄奄待毙之国民经济。此亦妇女国货年内之好消息，爰将所见情形，录实本刊，谅亦提倡国货之同志所愿闻也。</w:t>
      </w:r>
    </w:p>
    <w:p w14:paraId="782E3D70" w14:textId="77777777" w:rsidR="00831D19" w:rsidRDefault="00831D19" w:rsidP="00831D19">
      <w:pPr>
        <w:rPr>
          <w:rFonts w:hint="eastAsia"/>
        </w:rPr>
      </w:pPr>
    </w:p>
    <w:p w14:paraId="6BD0519B" w14:textId="20F7DBB7" w:rsidR="00220C1C" w:rsidRDefault="00831D19" w:rsidP="00831D19">
      <w:pPr>
        <w:rPr>
          <w:rFonts w:hint="eastAsia"/>
        </w:rPr>
      </w:pPr>
      <w:r>
        <w:rPr>
          <w:rFonts w:hint="eastAsia"/>
        </w:rPr>
        <w:t>会场在本市小西门蓬莱市场南首之蓬莱夜花园内，门口搭有高耸云霄之松柏牌坊，来宾签到后，均赠以上海国货介绍彙报所编之《中国国货调查册》，与该会所出之「特刊」，以供参考。一则遍列国货工厂之出品商标地址，一则详述提倡国货之各种用意方法，均系国货界有猛之刊物也。台上供有泰康公司所赠之奶油蛋糕一大块，中径尺余，上饰「爱国志士提倡国货」八字，并註明「泰康公司敬赠」字样，均以糖制，含有艺术思想，而兼广告性质，可谓尽宣传之能事矣。台口遍供市立园林场所植之菊花，五色缤纷，艳丽异常，四壁高贴「提倡国货是抵制经济侵略的根本办法。」与「服用国货是中华民族的唯一出路」等标语。中国药盐厂，当场分送出品，据云常服药盐，可以不病。市政府秘书长俞鸿钧报告开会宗旨，对于本年份因嗜用外货，而流出之金钱数目，分门别类，详述无遗，谓世界各国，努力发展商业，以生产过剩之物，向我国倾销，易我金钱，以制造武器，言之痛心，希望全国同胞，从速觉悟，改用国货，以塞漏卮，并盼厂商方面，制造国货时品质须求精进，价格务须低廉，乃能抗衡外货，以挽利权，语重心长，观者动容。公用局局长徐佩璜，谓本市每年举行国货运动大会一次，悲观者谓海关贸册依旧入超，无补于事，徒耗金钱，以凑热闹耳。乐观者谓经此提醒，喜用外货而改用国货者，究竟日多一日，于各国货工厂不无小补，劝国货厂商对于宣传工作，须加紧从事，并举此次赴无锡参观某布厂，始知国货内亦有此种质细美观之布匹以为证。林克聪女士，是日穿蓝绸旗袍，演说时举英国布厂要求妇女界各购布裙一条，以维工人生计之故事，而劝上海妇女一律改用国货，以为全国妇女界之先导。语颇恳切。中华国货维持会王介安，演说时，操吴侬软语，以舶来品与国货此之大菜与家常便饭，劝全国同胞不要天天上大菜馆吃大菜，而致破产，还是在家内吃家常便饭，以保全产，言时指手划脚，有声有色，宛似说书先生，博得掌声不少。临时商场设在蓬莱市场西部旷地上，计参加厂商有一百三十九家之多，货品应有尽有，因是日未布置就绪，故改为次日开市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381C"/>
    <w:rsid w:val="00220C1C"/>
    <w:rsid w:val="005E0FA5"/>
    <w:rsid w:val="00831D19"/>
    <w:rsid w:val="00C55021"/>
    <w:rsid w:val="00D7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79A635-C745-4256-AA27-820E92099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38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8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81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81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81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8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8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8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381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3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3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381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381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381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38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38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38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38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3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8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38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38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38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38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381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3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381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738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2026-06-30T13:12:00Z</dcterms:created>
  <dcterms:modified xsi:type="dcterms:W3CDTF">2026-06-30T13:12:00Z</dcterms:modified>
</cp:coreProperties>
</file>