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时装真义</w:t>
      </w:r>
    </w:p>
    <w:p>
      <w:r>
        <w:t xml:space="preserve">卷头语</w:t>
      </w:r>
    </w:p>
    <w:p>
      <w:r>
        <w:t xml:space="preserve">时装真义</w:t>
      </w:r>
    </w:p>
    <w:p>
      <w:r>
        <w:t xml:space="preserve">仰莽</w:t>
      </w:r>
    </w:p>
    <w:p>
      <w:r>
        <w:t xml:space="preserve"/>
      </w:r>
    </w:p>
    <w:p>
      <w:r>
        <w:t xml:space="preserve">服装而叫做时，在一般人看来，一定是认做时髦，认做摩登，其实什么叫做摩登？摩登的标准究竟怎样？什么叫做时髦？时髦的界限究竟怎样？试问那个人可以答复出来，既没有标准，没有界限，便不配叫做时，就吾看来时的意义有下面三种：</w:t>
      </w:r>
    </w:p>
    <w:p>
      <w:r>
        <w:t xml:space="preserve"/>
      </w:r>
    </w:p>
    <w:p>
      <w:r>
        <w:t xml:space="preserve">第一是美观 爱美，是人们的天性，不要说成人，即是小小的孩子，他便欲喜穿着美观的服装。你看家中一个孩子，今天如果替他穿了一件漂亮的新衣，他便喜冲冲的异常得意，有说不出的神情。大约美观的标准：一是文雅，二是洁净，三是平淡。最忌的是俗气是粗犷是奇怪。</w:t>
      </w:r>
    </w:p>
    <w:p>
      <w:r>
        <w:t xml:space="preserve"/>
      </w:r>
    </w:p>
    <w:p>
      <w:r>
        <w:t xml:space="preserve">第二是适宜 时装的真意，便是适宜的服装。胡适之先生说：「无所谓时与不时，只有适与不适。」譬如今日人事繁忙时代，举止贵乎敏捷，倘使依旧用那前数世纪宽袍大袖的服装，不但不适应用，将要笑死旁人，所以适宜的服装，要有下面三个标准：一是轻便，二是经济，三是简单，最忌的是滞拙，是奢侈，是复杂。</w:t>
      </w:r>
    </w:p>
    <w:p>
      <w:r>
        <w:t xml:space="preserve"/>
      </w:r>
    </w:p>
    <w:p>
      <w:r>
        <w:t xml:space="preserve">第三是卫生 时装的要义，要合乎卫生。小袖不便运动，狭胸则妨碍发育。此外重裘厚棉，在在容易养成没有抵御严寒的能力，都不能算做时装。卫生的时装，第一是顺天时，第二是合于科学，第三是适中，最忌的是不随气候，是不合科学，是过与不及。</w:t>
      </w:r>
    </w:p>
    <w:p>
      <w:r>
        <w:t xml:space="preserve"/>
      </w:r>
    </w:p>
    <w:p>
      <w:r>
        <w:t xml:space="preserve">本刊借着中国国货公司举行国货时装大会的机会，特刊这时装专号，来促起国人对于时装的注意，并矫正一般国人自来误认时装的真义，因此提出这三个大纲来，贡献社会上一般注意我国货时装的同志。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