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09AA" w14:textId="77777777" w:rsidR="00364A90" w:rsidRDefault="00364A90" w:rsidP="00364A9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衣之研究</w:t>
      </w:r>
    </w:p>
    <w:p w14:paraId="609F1838" w14:textId="31A32177" w:rsidR="00364A90" w:rsidRPr="00364A90" w:rsidRDefault="00364A90" w:rsidP="00364A90">
      <w:pPr>
        <w:ind w:firstLineChars="200" w:firstLine="420"/>
        <w:rPr>
          <w:rFonts w:ascii="宋体" w:eastAsia="宋体" w:hAnsi="宋体" w:hint="eastAsia"/>
          <w:color w:val="FF0000"/>
        </w:rPr>
      </w:pPr>
      <w:r w:rsidRPr="00364A90">
        <w:rPr>
          <w:rFonts w:ascii="宋体" w:eastAsia="宋体" w:hAnsi="宋体" w:hint="eastAsia"/>
        </w:rPr>
        <w:t>人类学上之考察，吾人之衣裳进化，是由简单而繁复，而复归于单纯。吾辈言美的进化，下等动物所被之皮壳，多</w:t>
      </w:r>
      <w:proofErr w:type="gramStart"/>
      <w:r w:rsidRPr="00364A90">
        <w:rPr>
          <w:rFonts w:ascii="宋体" w:eastAsia="宋体" w:hAnsi="宋体" w:hint="eastAsia"/>
        </w:rPr>
        <w:t>系复杂</w:t>
      </w:r>
      <w:proofErr w:type="gramEnd"/>
      <w:r w:rsidRPr="00364A90">
        <w:rPr>
          <w:rFonts w:ascii="宋体" w:eastAsia="宋体" w:hAnsi="宋体" w:hint="eastAsia"/>
        </w:rPr>
        <w:t>之色彩，而上等动物则多为纯洁高雅之色。人类衣的进化，初亦</w:t>
      </w:r>
      <w:proofErr w:type="gramStart"/>
      <w:r w:rsidRPr="00364A90">
        <w:rPr>
          <w:rFonts w:ascii="宋体" w:eastAsia="宋体" w:hAnsi="宋体" w:hint="eastAsia"/>
        </w:rPr>
        <w:t>尚复杂</w:t>
      </w:r>
      <w:proofErr w:type="gramEnd"/>
      <w:r w:rsidRPr="00364A90">
        <w:rPr>
          <w:rFonts w:ascii="宋体" w:eastAsia="宋体" w:hAnsi="宋体" w:hint="eastAsia"/>
        </w:rPr>
        <w:t>强烈，及其进化，则为纯一和平，故中古之衣，如我国之衰</w:t>
      </w:r>
      <w:proofErr w:type="gramStart"/>
      <w:r w:rsidRPr="00364A90">
        <w:rPr>
          <w:rFonts w:ascii="宋体" w:eastAsia="宋体" w:hAnsi="宋体" w:hint="eastAsia"/>
        </w:rPr>
        <w:t>裳</w:t>
      </w:r>
      <w:proofErr w:type="gramEnd"/>
      <w:r w:rsidRPr="00364A90">
        <w:rPr>
          <w:rFonts w:ascii="宋体" w:eastAsia="宋体" w:hAnsi="宋体" w:hint="eastAsia"/>
        </w:rPr>
        <w:t>、日本之</w:t>
      </w:r>
      <w:proofErr w:type="gramStart"/>
      <w:r w:rsidRPr="00364A90">
        <w:rPr>
          <w:rFonts w:ascii="宋体" w:eastAsia="宋体" w:hAnsi="宋体" w:hint="eastAsia"/>
        </w:rPr>
        <w:t>狩</w:t>
      </w:r>
      <w:proofErr w:type="gramEnd"/>
      <w:r w:rsidRPr="00364A90">
        <w:rPr>
          <w:rFonts w:ascii="宋体" w:eastAsia="宋体" w:hAnsi="宋体" w:hint="eastAsia"/>
        </w:rPr>
        <w:t>服，皆作极复杂之花纹，而所绣之日月星辰、山龙华虫、米风火宗、彝</w:t>
      </w:r>
      <w:proofErr w:type="gramStart"/>
      <w:r w:rsidRPr="00364A90">
        <w:rPr>
          <w:rFonts w:ascii="宋体" w:eastAsia="宋体" w:hAnsi="宋体" w:hint="eastAsia"/>
        </w:rPr>
        <w:t>黻</w:t>
      </w:r>
      <w:proofErr w:type="gramEnd"/>
      <w:r w:rsidRPr="00364A90">
        <w:rPr>
          <w:rFonts w:ascii="宋体" w:eastAsia="宋体" w:hAnsi="宋体" w:hint="eastAsia"/>
        </w:rPr>
        <w:t>之属，尤极支离，合龙凤之章，补服之接，皆</w:t>
      </w:r>
      <w:proofErr w:type="gramStart"/>
      <w:r w:rsidRPr="00364A90">
        <w:rPr>
          <w:rFonts w:ascii="宋体" w:eastAsia="宋体" w:hAnsi="宋体" w:hint="eastAsia"/>
        </w:rPr>
        <w:t>系动物崇拜之蛮</w:t>
      </w:r>
      <w:proofErr w:type="gramEnd"/>
      <w:r w:rsidRPr="00364A90">
        <w:rPr>
          <w:rFonts w:ascii="宋体" w:eastAsia="宋体" w:hAnsi="宋体" w:hint="eastAsia"/>
        </w:rPr>
        <w:t>性的遗留。</w:t>
      </w:r>
      <w:r w:rsidRPr="00364A90">
        <w:rPr>
          <w:rFonts w:ascii="宋体" w:eastAsia="宋体" w:hAnsi="宋体" w:hint="eastAsia"/>
          <w:color w:val="FF0000"/>
        </w:rPr>
        <w:t>近日衣裳之进化，除由粗制之皮衣、棉服进而为呢绒精制之品外，对于</w:t>
      </w:r>
      <w:proofErr w:type="gramStart"/>
      <w:r w:rsidRPr="00364A90">
        <w:rPr>
          <w:rFonts w:ascii="宋体" w:eastAsia="宋体" w:hAnsi="宋体" w:hint="eastAsia"/>
          <w:color w:val="FF0000"/>
        </w:rPr>
        <w:t>绘动物</w:t>
      </w:r>
      <w:proofErr w:type="gramEnd"/>
      <w:r w:rsidRPr="00364A90">
        <w:rPr>
          <w:rFonts w:ascii="宋体" w:eastAsia="宋体" w:hAnsi="宋体" w:hint="eastAsia"/>
          <w:color w:val="FF0000"/>
        </w:rPr>
        <w:t>图案之衣裳，</w:t>
      </w:r>
      <w:proofErr w:type="gramStart"/>
      <w:r w:rsidRPr="00364A90">
        <w:rPr>
          <w:rFonts w:ascii="宋体" w:eastAsia="宋体" w:hAnsi="宋体" w:hint="eastAsia"/>
          <w:color w:val="FF0000"/>
        </w:rPr>
        <w:t>无有着</w:t>
      </w:r>
      <w:proofErr w:type="gramEnd"/>
      <w:r w:rsidRPr="00364A90">
        <w:rPr>
          <w:rFonts w:ascii="宋体" w:eastAsia="宋体" w:hAnsi="宋体" w:hint="eastAsia"/>
          <w:color w:val="FF0000"/>
        </w:rPr>
        <w:t>之者</w:t>
      </w:r>
      <w:r w:rsidRPr="00364A90">
        <w:rPr>
          <w:rFonts w:ascii="宋体" w:eastAsia="宋体" w:hAnsi="宋体" w:hint="eastAsia"/>
        </w:rPr>
        <w:t>。</w:t>
      </w:r>
      <w:r w:rsidRPr="00364A90">
        <w:rPr>
          <w:rFonts w:ascii="宋体" w:eastAsia="宋体" w:hAnsi="宋体" w:hint="eastAsia"/>
          <w:color w:val="FF0000"/>
        </w:rPr>
        <w:t>妇女亦仅以植物图案为衣饰，色彩则</w:t>
      </w:r>
      <w:proofErr w:type="gramStart"/>
      <w:r w:rsidRPr="00364A90">
        <w:rPr>
          <w:rFonts w:ascii="宋体" w:eastAsia="宋体" w:hAnsi="宋体" w:hint="eastAsia"/>
          <w:color w:val="FF0000"/>
        </w:rPr>
        <w:t>鄙</w:t>
      </w:r>
      <w:proofErr w:type="gramEnd"/>
      <w:r w:rsidRPr="00364A90">
        <w:rPr>
          <w:rFonts w:ascii="宋体" w:eastAsia="宋体" w:hAnsi="宋体" w:hint="eastAsia"/>
          <w:color w:val="FF0000"/>
        </w:rPr>
        <w:t>强烈而崇淡雅，反「对比」而尚「同种」。</w:t>
      </w:r>
      <w:r w:rsidRPr="007F3E2D">
        <w:rPr>
          <w:rFonts w:ascii="宋体" w:eastAsia="宋体" w:hAnsi="宋体" w:hint="eastAsia"/>
          <w:highlight w:val="yellow"/>
        </w:rPr>
        <w:t>最近之新超向，</w:t>
      </w:r>
      <w:r w:rsidRPr="00364A90">
        <w:rPr>
          <w:rFonts w:ascii="宋体" w:eastAsia="宋体" w:hAnsi="宋体" w:hint="eastAsia"/>
        </w:rPr>
        <w:t>则侧重于线条之抽象意味，衣之外影，如通常之式，身腰与肩阔、</w:t>
      </w:r>
      <w:proofErr w:type="gramStart"/>
      <w:r w:rsidRPr="00364A90">
        <w:rPr>
          <w:rFonts w:ascii="宋体" w:eastAsia="宋体" w:hAnsi="宋体" w:hint="eastAsia"/>
        </w:rPr>
        <w:t>股围三处</w:t>
      </w:r>
      <w:proofErr w:type="gramEnd"/>
      <w:r w:rsidRPr="00364A90">
        <w:rPr>
          <w:rFonts w:ascii="宋体" w:eastAsia="宋体" w:hAnsi="宋体" w:hint="eastAsia"/>
        </w:rPr>
        <w:t>，同一宽度者，则为直线形，</w:t>
      </w:r>
      <w:r w:rsidRPr="00364A90">
        <w:rPr>
          <w:rFonts w:ascii="宋体" w:eastAsia="宋体" w:hAnsi="宋体" w:hint="eastAsia"/>
          <w:color w:val="FF0000"/>
        </w:rPr>
        <w:t>其比贴于体肤，而使腰细股大，见有弯曲之线者，则为曲线形，其不如经常之式。</w:t>
      </w:r>
    </w:p>
    <w:p w14:paraId="13207984" w14:textId="575B644C" w:rsidR="00220C1C" w:rsidRDefault="00364A90" w:rsidP="00364A90">
      <w:pPr>
        <w:ind w:firstLineChars="200" w:firstLine="420"/>
        <w:rPr>
          <w:rFonts w:ascii="宋体" w:eastAsia="宋体" w:hAnsi="宋体" w:hint="eastAsia"/>
        </w:rPr>
      </w:pPr>
      <w:r w:rsidRPr="00364A90">
        <w:rPr>
          <w:rFonts w:ascii="宋体" w:eastAsia="宋体" w:hAnsi="宋体" w:hint="eastAsia"/>
          <w:color w:val="FF0000"/>
        </w:rPr>
        <w:t>而于腰下加褶、袖口加</w:t>
      </w:r>
      <w:proofErr w:type="gramStart"/>
      <w:r w:rsidRPr="00364A90">
        <w:rPr>
          <w:rFonts w:ascii="宋体" w:eastAsia="宋体" w:hAnsi="宋体" w:hint="eastAsia"/>
          <w:color w:val="FF0000"/>
        </w:rPr>
        <w:t>腕袖者</w:t>
      </w:r>
      <w:proofErr w:type="gramEnd"/>
      <w:r w:rsidRPr="00364A90">
        <w:rPr>
          <w:rFonts w:ascii="宋体" w:eastAsia="宋体" w:hAnsi="宋体" w:hint="eastAsia"/>
          <w:color w:val="FF0000"/>
        </w:rPr>
        <w:t>，亦有两种：一为如我国昔日之百折裙</w:t>
      </w:r>
      <w:r w:rsidRPr="00364A90">
        <w:rPr>
          <w:rFonts w:ascii="宋体" w:eastAsia="宋体" w:hAnsi="宋体" w:hint="eastAsia"/>
        </w:rPr>
        <w:t>，为曲线多差之式；</w:t>
      </w:r>
      <w:r w:rsidRPr="00364A90">
        <w:rPr>
          <w:rFonts w:ascii="宋体" w:eastAsia="宋体" w:hAnsi="宋体" w:hint="eastAsia"/>
          <w:color w:val="FF0000"/>
        </w:rPr>
        <w:t>一为下摆现有角度，折作直线者，为直线参差之式。此种直线参差之式样</w:t>
      </w:r>
      <w:r w:rsidRPr="00364A90">
        <w:rPr>
          <w:rFonts w:ascii="宋体" w:eastAsia="宋体" w:hAnsi="宋体" w:hint="eastAsia"/>
        </w:rPr>
        <w:t>，</w:t>
      </w:r>
      <w:proofErr w:type="gramStart"/>
      <w:r w:rsidRPr="00364A90">
        <w:rPr>
          <w:rFonts w:ascii="宋体" w:eastAsia="宋体" w:hAnsi="宋体" w:hint="eastAsia"/>
        </w:rPr>
        <w:t>美国最时之</w:t>
      </w:r>
      <w:proofErr w:type="gramEnd"/>
      <w:r w:rsidRPr="00364A90">
        <w:rPr>
          <w:rFonts w:ascii="宋体" w:eastAsia="宋体" w:hAnsi="宋体" w:hint="eastAsia"/>
        </w:rPr>
        <w:t>式样，</w:t>
      </w:r>
      <w:r w:rsidRPr="00364A90">
        <w:rPr>
          <w:rFonts w:ascii="宋体" w:eastAsia="宋体" w:hAnsi="宋体" w:hint="eastAsia"/>
          <w:color w:val="FF0000"/>
        </w:rPr>
        <w:t>其美点在于柔和之中，带有刚直之趣味，</w:t>
      </w:r>
      <w:r w:rsidRPr="00364A90">
        <w:rPr>
          <w:rFonts w:ascii="宋体" w:eastAsia="宋体" w:hAnsi="宋体" w:hint="eastAsia"/>
          <w:color w:val="FF0000"/>
          <w:highlight w:val="yellow"/>
        </w:rPr>
        <w:t>恰合于出入于交际场中之女子性格。</w:t>
      </w:r>
      <w:r w:rsidRPr="00364A90">
        <w:rPr>
          <w:rFonts w:ascii="宋体" w:eastAsia="宋体" w:hAnsi="宋体" w:hint="eastAsia"/>
        </w:rPr>
        <w:t>于衣裙上绘龙凤图案者，在新装公司亦时有所见，第为卑俗女子所好。</w:t>
      </w:r>
      <w:r w:rsidRPr="00364A90">
        <w:rPr>
          <w:rFonts w:ascii="宋体" w:eastAsia="宋体" w:hAnsi="宋体" w:hint="eastAsia"/>
          <w:color w:val="FF0000"/>
        </w:rPr>
        <w:t>若上等女子之衣装，则崇尚单纯淡雅形式，取直线而带弯曲之</w:t>
      </w:r>
      <w:proofErr w:type="gramStart"/>
      <w:r w:rsidRPr="00364A90">
        <w:rPr>
          <w:rFonts w:ascii="宋体" w:eastAsia="宋体" w:hAnsi="宋体" w:hint="eastAsia"/>
          <w:color w:val="FF0000"/>
        </w:rPr>
        <w:t>圆味化边</w:t>
      </w:r>
      <w:proofErr w:type="gramEnd"/>
      <w:r w:rsidRPr="00364A90">
        <w:rPr>
          <w:rFonts w:ascii="宋体" w:eastAsia="宋体" w:hAnsi="宋体" w:hint="eastAsia"/>
          <w:color w:val="FF0000"/>
        </w:rPr>
        <w:t>，与图案皆取几何体，</w:t>
      </w:r>
      <w:r w:rsidRPr="00364A90">
        <w:rPr>
          <w:rFonts w:ascii="宋体" w:eastAsia="宋体" w:hAnsi="宋体" w:hint="eastAsia"/>
        </w:rPr>
        <w:t>作凤鸟图案而不取凤鸟之形，但取其内所含之优美曲线，缀</w:t>
      </w:r>
      <w:proofErr w:type="gramStart"/>
      <w:r w:rsidRPr="00364A90">
        <w:rPr>
          <w:rFonts w:ascii="宋体" w:eastAsia="宋体" w:hAnsi="宋体" w:hint="eastAsia"/>
        </w:rPr>
        <w:t>于襟袄</w:t>
      </w:r>
      <w:proofErr w:type="gramEnd"/>
      <w:r w:rsidRPr="00364A90">
        <w:rPr>
          <w:rFonts w:ascii="宋体" w:eastAsia="宋体" w:hAnsi="宋体" w:hint="eastAsia"/>
        </w:rPr>
        <w:t>，而</w:t>
      </w:r>
      <w:proofErr w:type="gramStart"/>
      <w:r w:rsidRPr="00364A90">
        <w:rPr>
          <w:rFonts w:ascii="宋体" w:eastAsia="宋体" w:hAnsi="宋体" w:hint="eastAsia"/>
        </w:rPr>
        <w:t>不取虫蝶飞龙</w:t>
      </w:r>
      <w:proofErr w:type="gramEnd"/>
      <w:r w:rsidRPr="00364A90">
        <w:rPr>
          <w:rFonts w:ascii="宋体" w:eastAsia="宋体" w:hAnsi="宋体" w:hint="eastAsia"/>
        </w:rPr>
        <w:t>诸式，但作圆线点数种几何形状，而有东方意味之几何图案，或表现的绘画，颇为欧美所重视。彼等习于机械之形状，过觉其板滞，不如东方意味之自然而生动也。此虽属于好奇于异国之风味，但与东方文化之交流，有关将来于进化史上，必有足资参证者也。</w:t>
      </w:r>
    </w:p>
    <w:p w14:paraId="06FDAA1E" w14:textId="77777777" w:rsidR="00364A90" w:rsidRDefault="00364A90" w:rsidP="00364A90">
      <w:pPr>
        <w:ind w:firstLineChars="200" w:firstLine="420"/>
        <w:rPr>
          <w:rFonts w:ascii="宋体" w:eastAsia="宋体" w:hAnsi="宋体" w:hint="eastAsia"/>
        </w:rPr>
      </w:pPr>
    </w:p>
    <w:sectPr w:rsidR="00364A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0C8F" w14:textId="77777777" w:rsidR="00F70009" w:rsidRDefault="00F70009" w:rsidP="00364A90">
      <w:pPr>
        <w:rPr>
          <w:rFonts w:hint="eastAsia"/>
        </w:rPr>
      </w:pPr>
      <w:r>
        <w:separator/>
      </w:r>
    </w:p>
  </w:endnote>
  <w:endnote w:type="continuationSeparator" w:id="0">
    <w:p w14:paraId="49A5CC72" w14:textId="77777777" w:rsidR="00F70009" w:rsidRDefault="00F70009" w:rsidP="00364A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CBD6B" w14:textId="77777777" w:rsidR="00F70009" w:rsidRDefault="00F70009" w:rsidP="00364A90">
      <w:pPr>
        <w:rPr>
          <w:rFonts w:hint="eastAsia"/>
        </w:rPr>
      </w:pPr>
      <w:r>
        <w:separator/>
      </w:r>
    </w:p>
  </w:footnote>
  <w:footnote w:type="continuationSeparator" w:id="0">
    <w:p w14:paraId="423978C4" w14:textId="77777777" w:rsidR="00F70009" w:rsidRDefault="00F70009" w:rsidP="00364A9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C00"/>
    <w:rsid w:val="00040E32"/>
    <w:rsid w:val="00220C1C"/>
    <w:rsid w:val="00364A90"/>
    <w:rsid w:val="004C6C5C"/>
    <w:rsid w:val="007F3E2D"/>
    <w:rsid w:val="00C55021"/>
    <w:rsid w:val="00C822F5"/>
    <w:rsid w:val="00C9411C"/>
    <w:rsid w:val="00E10C00"/>
    <w:rsid w:val="00F7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C43DD"/>
  <w15:chartTrackingRefBased/>
  <w15:docId w15:val="{5E988B43-6053-449D-8206-2D9BA519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C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C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C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C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C0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C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C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C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0C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0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0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0C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0C0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0C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0C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0C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0C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0C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0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C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0C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0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0C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0C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C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0C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0C0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4A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4A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4A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4A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325</Words>
  <Characters>371</Characters>
  <Application>Microsoft Office Word</Application>
  <DocSecurity>0</DocSecurity>
  <Lines>17</Lines>
  <Paragraphs>12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2026-04-01T12:10:00Z</dcterms:created>
  <dcterms:modified xsi:type="dcterms:W3CDTF">2026-04-29T09:24:00Z</dcterms:modified>
</cp:coreProperties>
</file>