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1C28" w14:textId="06A17EBB" w:rsidR="00220C1C" w:rsidRDefault="009029C0" w:rsidP="009029C0">
      <w:pPr>
        <w:jc w:val="center"/>
        <w:rPr>
          <w:rFonts w:ascii="宋体" w:eastAsia="宋体" w:hAnsi="宋体"/>
        </w:rPr>
      </w:pPr>
      <w:r w:rsidRPr="009029C0">
        <w:rPr>
          <w:rFonts w:ascii="宋体" w:eastAsia="宋体" w:hAnsi="宋体" w:hint="eastAsia"/>
        </w:rPr>
        <w:t>关于旗袍</w:t>
      </w:r>
    </w:p>
    <w:p w14:paraId="69C81797" w14:textId="1D0D6D16" w:rsidR="009029C0" w:rsidRPr="009029C0" w:rsidRDefault="009029C0" w:rsidP="009029C0">
      <w:pPr>
        <w:ind w:firstLineChars="200" w:firstLine="420"/>
        <w:rPr>
          <w:rFonts w:ascii="宋体" w:eastAsia="宋体" w:hAnsi="宋体"/>
        </w:rPr>
      </w:pPr>
      <w:r w:rsidRPr="009029C0">
        <w:rPr>
          <w:rFonts w:ascii="宋体" w:eastAsia="宋体" w:hAnsi="宋体" w:hint="eastAsia"/>
          <w:color w:val="EE0000"/>
        </w:rPr>
        <w:t>旗袍的流行，还是近二十年的事。开始流行于上海，渐渐流入内地，现在已经成为妇女唯一的服装了。但今日通行之旗袍，只不过略仿旗装，和真正满人的旗袍，相去很远。据光绪十四年出版之《游沪笔记》中，有下列一段的记载：“洋泾浜</w:t>
      </w:r>
      <w:r w:rsidRPr="009029C0">
        <w:rPr>
          <w:rFonts w:ascii="宋体" w:eastAsia="宋体" w:hAnsi="宋体"/>
          <w:color w:val="EE0000"/>
        </w:rPr>
        <w:t>浜一隅，五方杂处，服色随时更易……女则闹效满洲装束，殊觉耳目一新</w:t>
      </w:r>
      <w:r w:rsidRPr="009029C0">
        <w:rPr>
          <w:rFonts w:ascii="宋体" w:eastAsia="宋体" w:hAnsi="宋体" w:hint="eastAsia"/>
          <w:color w:val="EE0000"/>
        </w:rPr>
        <w:t>”。</w:t>
      </w:r>
      <w:r w:rsidRPr="009029C0">
        <w:rPr>
          <w:rFonts w:ascii="宋体" w:eastAsia="宋体" w:hAnsi="宋体"/>
        </w:rPr>
        <w:t>然则六十年前，上海女子已有旗装，但不过偶一尝试罢了。</w:t>
      </w:r>
    </w:p>
    <w:p w14:paraId="65A4B9F6" w14:textId="77777777" w:rsidR="009029C0" w:rsidRPr="00923516" w:rsidRDefault="009029C0" w:rsidP="009029C0">
      <w:pPr>
        <w:ind w:firstLineChars="200" w:firstLine="420"/>
        <w:rPr>
          <w:rFonts w:ascii="宋体" w:eastAsia="宋体" w:hAnsi="宋体"/>
          <w:color w:val="EE0000"/>
        </w:rPr>
      </w:pPr>
      <w:r w:rsidRPr="009029C0">
        <w:rPr>
          <w:rFonts w:ascii="宋体" w:eastAsia="宋体" w:hAnsi="宋体"/>
          <w:color w:val="EE0000"/>
        </w:rPr>
        <w:t>旗袍风行了二十年，在长度上，出手上，不知变更了多少次。有时长得拖脚背，走一步路还得把衣服提起一些。即整天</w:t>
      </w:r>
      <w:r w:rsidRPr="009029C0">
        <w:rPr>
          <w:rFonts w:ascii="宋体" w:eastAsia="宋体" w:hAnsi="宋体" w:hint="eastAsia"/>
          <w:color w:val="EE0000"/>
        </w:rPr>
        <w:t>闲着</w:t>
      </w:r>
      <w:r w:rsidRPr="009029C0">
        <w:rPr>
          <w:rFonts w:ascii="宋体" w:eastAsia="宋体" w:hAnsi="宋体"/>
          <w:color w:val="EE0000"/>
        </w:rPr>
        <w:t>无事的小姐们，也不胜其苦。为了</w:t>
      </w:r>
      <w:r w:rsidRPr="009029C0">
        <w:rPr>
          <w:rFonts w:ascii="宋体" w:eastAsia="宋体" w:hAnsi="宋体" w:hint="eastAsia"/>
          <w:color w:val="EE0000"/>
        </w:rPr>
        <w:t>要</w:t>
      </w:r>
      <w:r w:rsidRPr="009029C0">
        <w:rPr>
          <w:rFonts w:ascii="宋体" w:eastAsia="宋体" w:hAnsi="宋体"/>
          <w:color w:val="EE0000"/>
        </w:rPr>
        <w:t>漂亮，只得做衣服的奴隶。后来渐渐改短，现在已快近膝盖了</w:t>
      </w:r>
      <w:r w:rsidRPr="009029C0">
        <w:rPr>
          <w:rFonts w:ascii="宋体" w:eastAsia="宋体" w:hAnsi="宋体"/>
        </w:rPr>
        <w:t>，老先生不免又要摇头，以为有伤风化。衣袖的长短大小，也是变换不定，最近几年，夏令服装，已经等</w:t>
      </w:r>
      <w:r>
        <w:rPr>
          <w:rFonts w:ascii="宋体" w:eastAsia="宋体" w:hAnsi="宋体" w:hint="eastAsia"/>
        </w:rPr>
        <w:t>于</w:t>
      </w:r>
      <w:r w:rsidRPr="009029C0">
        <w:rPr>
          <w:rFonts w:ascii="宋体" w:eastAsia="宋体" w:hAnsi="宋体"/>
        </w:rPr>
        <w:t>没有袖子了。</w:t>
      </w:r>
      <w:r w:rsidRPr="00923516">
        <w:rPr>
          <w:rFonts w:ascii="宋体" w:eastAsia="宋体" w:hAnsi="宋体"/>
          <w:color w:val="EE0000"/>
        </w:rPr>
        <w:t>冬天还是长袖的多。但许多摩登女子，在大冷的冬天，一双玉臂，依旧露在外面，在暖气设备不很普遍的中国，就是不出门，也到底有些耐不住。现在又从窄袖而改为大袖，西风从袖口裹吹进去，在冷天更受不了。</w:t>
      </w:r>
    </w:p>
    <w:p w14:paraId="3C3DF35E" w14:textId="7B7F0561" w:rsidR="009029C0" w:rsidRPr="009029C0" w:rsidRDefault="009029C0" w:rsidP="009029C0">
      <w:pPr>
        <w:ind w:firstLineChars="200" w:firstLine="420"/>
        <w:rPr>
          <w:rFonts w:ascii="宋体" w:eastAsia="宋体" w:hAnsi="宋体"/>
        </w:rPr>
      </w:pPr>
    </w:p>
    <w:p w14:paraId="1668D3BF" w14:textId="2FAE2C20" w:rsidR="009029C0" w:rsidRPr="009029C0" w:rsidRDefault="009029C0" w:rsidP="009029C0">
      <w:pPr>
        <w:ind w:firstLineChars="200" w:firstLine="420"/>
        <w:rPr>
          <w:rFonts w:ascii="宋体" w:eastAsia="宋体" w:hAnsi="宋体" w:hint="eastAsia"/>
        </w:rPr>
      </w:pPr>
    </w:p>
    <w:sectPr w:rsidR="009029C0" w:rsidRPr="009029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6D61" w14:textId="77777777" w:rsidR="00B03F32" w:rsidRDefault="00B03F32" w:rsidP="009029C0">
      <w:pPr>
        <w:rPr>
          <w:rFonts w:hint="eastAsia"/>
        </w:rPr>
      </w:pPr>
      <w:r>
        <w:separator/>
      </w:r>
    </w:p>
  </w:endnote>
  <w:endnote w:type="continuationSeparator" w:id="0">
    <w:p w14:paraId="06BEFD97" w14:textId="77777777" w:rsidR="00B03F32" w:rsidRDefault="00B03F32" w:rsidP="009029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617D9" w14:textId="77777777" w:rsidR="00B03F32" w:rsidRDefault="00B03F32" w:rsidP="009029C0">
      <w:pPr>
        <w:rPr>
          <w:rFonts w:hint="eastAsia"/>
        </w:rPr>
      </w:pPr>
      <w:r>
        <w:separator/>
      </w:r>
    </w:p>
  </w:footnote>
  <w:footnote w:type="continuationSeparator" w:id="0">
    <w:p w14:paraId="364CEC40" w14:textId="77777777" w:rsidR="00B03F32" w:rsidRDefault="00B03F32" w:rsidP="009029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52DB"/>
    <w:rsid w:val="00220C1C"/>
    <w:rsid w:val="00314EC0"/>
    <w:rsid w:val="009029C0"/>
    <w:rsid w:val="00923516"/>
    <w:rsid w:val="00B03F32"/>
    <w:rsid w:val="00C55021"/>
    <w:rsid w:val="00CD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3CC50"/>
  <w15:chartTrackingRefBased/>
  <w15:docId w15:val="{48DBE828-2ACE-4568-BF79-C8CBB200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52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2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2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2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2D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2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2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2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52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5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5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52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52D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52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52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52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52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52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5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2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5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2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52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2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52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5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52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52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29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29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29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29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247</Characters>
  <Application>Microsoft Office Word</Application>
  <DocSecurity>0</DocSecurity>
  <Lines>247</Lines>
  <Paragraphs>38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2026-03-23T03:38:00Z</dcterms:created>
  <dcterms:modified xsi:type="dcterms:W3CDTF">2026-03-23T03:47:00Z</dcterms:modified>
</cp:coreProperties>
</file>