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A418" w14:textId="77777777" w:rsidR="0010490A" w:rsidRPr="0010490A" w:rsidRDefault="0010490A" w:rsidP="0010490A">
      <w:pPr>
        <w:jc w:val="center"/>
        <w:rPr>
          <w:rFonts w:ascii="宋体" w:eastAsia="宋体" w:hAnsi="宋体"/>
        </w:rPr>
      </w:pPr>
      <w:r w:rsidRPr="0010490A">
        <w:rPr>
          <w:rFonts w:ascii="宋体" w:eastAsia="宋体" w:hAnsi="宋体" w:hint="eastAsia"/>
        </w:rPr>
        <w:t>妇女衣饰的变迁与趋势</w:t>
      </w:r>
    </w:p>
    <w:p w14:paraId="0ABE43EB" w14:textId="11C7272D" w:rsidR="00220C1C" w:rsidRPr="0010490A" w:rsidRDefault="0010490A" w:rsidP="0010490A">
      <w:pPr>
        <w:jc w:val="center"/>
        <w:rPr>
          <w:rFonts w:ascii="宋体" w:eastAsia="宋体" w:hAnsi="宋体"/>
        </w:rPr>
      </w:pPr>
      <w:r w:rsidRPr="0010490A">
        <w:rPr>
          <w:rFonts w:ascii="宋体" w:eastAsia="宋体" w:hAnsi="宋体" w:hint="eastAsia"/>
        </w:rPr>
        <w:t>(</w:t>
      </w:r>
      <w:proofErr w:type="gramStart"/>
      <w:r w:rsidRPr="0010490A">
        <w:rPr>
          <w:rFonts w:ascii="宋体" w:eastAsia="宋体" w:hAnsi="宋体" w:hint="eastAsia"/>
        </w:rPr>
        <w:t>泽人</w:t>
      </w:r>
      <w:proofErr w:type="gramEnd"/>
      <w:r w:rsidRPr="0010490A">
        <w:rPr>
          <w:rFonts w:ascii="宋体" w:eastAsia="宋体" w:hAnsi="宋体" w:hint="eastAsia"/>
        </w:rPr>
        <w:t>)</w:t>
      </w:r>
    </w:p>
    <w:p w14:paraId="2EDF1E82" w14:textId="77777777" w:rsidR="0010490A" w:rsidRPr="0010490A" w:rsidRDefault="0010490A" w:rsidP="0010490A">
      <w:pPr>
        <w:ind w:firstLineChars="200" w:firstLine="420"/>
        <w:rPr>
          <w:rFonts w:ascii="宋体" w:eastAsia="宋体" w:hAnsi="宋体" w:hint="eastAsia"/>
        </w:rPr>
      </w:pPr>
      <w:r w:rsidRPr="0016538A">
        <w:rPr>
          <w:rFonts w:ascii="宋体" w:eastAsia="宋体" w:hAnsi="宋体" w:hint="eastAsia"/>
          <w:color w:val="FF0000"/>
        </w:rPr>
        <w:t>民国元年间，妇女盛行元宝高领，竟高至面颊。</w:t>
      </w:r>
      <w:r w:rsidRPr="0010490A">
        <w:rPr>
          <w:rFonts w:ascii="宋体" w:eastAsia="宋体" w:hAnsi="宋体" w:hint="eastAsia"/>
        </w:rPr>
        <w:t>衣长至膝，方角滚边。裏衣窄袖，长出外衣二三寸。平时穿裤，不穿裙。又</w:t>
      </w:r>
      <w:proofErr w:type="gramStart"/>
      <w:r w:rsidRPr="0010490A">
        <w:rPr>
          <w:rFonts w:ascii="宋体" w:eastAsia="宋体" w:hAnsi="宋体" w:hint="eastAsia"/>
        </w:rPr>
        <w:t>一字襟马夹</w:t>
      </w:r>
      <w:proofErr w:type="gramEnd"/>
      <w:r w:rsidRPr="0010490A">
        <w:rPr>
          <w:rFonts w:ascii="宋体" w:eastAsia="宋体" w:hAnsi="宋体" w:hint="eastAsia"/>
        </w:rPr>
        <w:t>亦流行于是时。</w:t>
      </w:r>
    </w:p>
    <w:p w14:paraId="40A22DE1" w14:textId="77777777" w:rsidR="0010490A" w:rsidRPr="0010490A" w:rsidRDefault="0010490A" w:rsidP="0010490A">
      <w:pPr>
        <w:ind w:firstLineChars="200" w:firstLine="420"/>
        <w:rPr>
          <w:rFonts w:ascii="宋体" w:eastAsia="宋体" w:hAnsi="宋体" w:hint="eastAsia"/>
        </w:rPr>
      </w:pPr>
      <w:r w:rsidRPr="0010490A">
        <w:rPr>
          <w:rFonts w:ascii="宋体" w:eastAsia="宋体" w:hAnsi="宋体" w:hint="eastAsia"/>
        </w:rPr>
        <w:t>至民五前后，</w:t>
      </w:r>
      <w:proofErr w:type="gramStart"/>
      <w:r w:rsidRPr="0010490A">
        <w:rPr>
          <w:rFonts w:ascii="宋体" w:eastAsia="宋体" w:hAnsi="宋体" w:hint="eastAsia"/>
        </w:rPr>
        <w:t>领渐低</w:t>
      </w:r>
      <w:proofErr w:type="gramEnd"/>
      <w:r w:rsidRPr="0010490A">
        <w:rPr>
          <w:rFonts w:ascii="宋体" w:eastAsia="宋体" w:hAnsi="宋体" w:hint="eastAsia"/>
        </w:rPr>
        <w:t>，</w:t>
      </w:r>
      <w:proofErr w:type="gramStart"/>
      <w:r w:rsidRPr="0010490A">
        <w:rPr>
          <w:rFonts w:ascii="宋体" w:eastAsia="宋体" w:hAnsi="宋体" w:hint="eastAsia"/>
        </w:rPr>
        <w:t>衣亦渐</w:t>
      </w:r>
      <w:proofErr w:type="gramEnd"/>
      <w:r w:rsidRPr="0010490A">
        <w:rPr>
          <w:rFonts w:ascii="宋体" w:eastAsia="宋体" w:hAnsi="宋体" w:hint="eastAsia"/>
        </w:rPr>
        <w:t>短，裏衣袖亦不长，将与外衣袖等。方角滚边，</w:t>
      </w:r>
      <w:proofErr w:type="gramStart"/>
      <w:r w:rsidRPr="0010490A">
        <w:rPr>
          <w:rFonts w:ascii="宋体" w:eastAsia="宋体" w:hAnsi="宋体" w:hint="eastAsia"/>
        </w:rPr>
        <w:t>棉脚管亦钉</w:t>
      </w:r>
      <w:proofErr w:type="gramEnd"/>
      <w:r w:rsidRPr="0010490A">
        <w:rPr>
          <w:rFonts w:ascii="宋体" w:eastAsia="宋体" w:hAnsi="宋体" w:hint="eastAsia"/>
        </w:rPr>
        <w:t>花边。鞋头钉花。</w:t>
      </w:r>
    </w:p>
    <w:p w14:paraId="7116AD76" w14:textId="5E2A45FE" w:rsidR="0010490A" w:rsidRPr="0010490A" w:rsidRDefault="0010490A" w:rsidP="0016538A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10490A">
        <w:rPr>
          <w:rFonts w:ascii="宋体" w:eastAsia="宋体" w:hAnsi="宋体" w:hint="eastAsia"/>
        </w:rPr>
        <w:t>民九小</w:t>
      </w:r>
      <w:proofErr w:type="gramEnd"/>
      <w:r w:rsidRPr="0010490A">
        <w:rPr>
          <w:rFonts w:ascii="宋体" w:eastAsia="宋体" w:hAnsi="宋体" w:hint="eastAsia"/>
        </w:rPr>
        <w:t>圆角</w:t>
      </w:r>
      <w:proofErr w:type="gramStart"/>
      <w:r w:rsidRPr="0010490A">
        <w:rPr>
          <w:rFonts w:ascii="宋体" w:eastAsia="宋体" w:hAnsi="宋体" w:hint="eastAsia"/>
        </w:rPr>
        <w:t>衣开始</w:t>
      </w:r>
      <w:proofErr w:type="gramEnd"/>
      <w:r w:rsidRPr="0010490A">
        <w:rPr>
          <w:rFonts w:ascii="宋体" w:eastAsia="宋体" w:hAnsi="宋体" w:hint="eastAsia"/>
        </w:rPr>
        <w:t>流行，领仍低；其后圆角愈趋愈大，于是大圆角流行，至民十四五尚有。</w:t>
      </w:r>
    </w:p>
    <w:p w14:paraId="0E098740" w14:textId="77777777" w:rsidR="0010490A" w:rsidRPr="0016538A" w:rsidRDefault="0010490A" w:rsidP="0010490A">
      <w:pPr>
        <w:ind w:firstLineChars="200" w:firstLine="420"/>
        <w:rPr>
          <w:rFonts w:ascii="宋体" w:eastAsia="宋体" w:hAnsi="宋体" w:hint="eastAsia"/>
          <w:color w:val="FF0000"/>
        </w:rPr>
      </w:pPr>
      <w:proofErr w:type="gramStart"/>
      <w:r w:rsidRPr="0016538A">
        <w:rPr>
          <w:rFonts w:ascii="宋体" w:eastAsia="宋体" w:hAnsi="宋体" w:hint="eastAsia"/>
          <w:color w:val="FF0000"/>
        </w:rPr>
        <w:t>当民十三</w:t>
      </w:r>
      <w:proofErr w:type="gramEnd"/>
      <w:r w:rsidRPr="0016538A">
        <w:rPr>
          <w:rFonts w:ascii="宋体" w:eastAsia="宋体" w:hAnsi="宋体" w:hint="eastAsia"/>
          <w:color w:val="FF0000"/>
        </w:rPr>
        <w:t>之时，流行长马甲，亦称旗袍马甲，这是旗袍盛行的预兆。</w:t>
      </w:r>
      <w:r w:rsidRPr="0010490A">
        <w:rPr>
          <w:rFonts w:ascii="宋体" w:eastAsia="宋体" w:hAnsi="宋体" w:hint="eastAsia"/>
        </w:rPr>
        <w:t>翌年，旗</w:t>
      </w:r>
      <w:r w:rsidRPr="0016538A">
        <w:rPr>
          <w:rFonts w:ascii="宋体" w:eastAsia="宋体" w:hAnsi="宋体" w:hint="eastAsia"/>
          <w:color w:val="FF0000"/>
        </w:rPr>
        <w:t>袍即流行，而高跟鞋与大衣也随之而起。这是妇女衣饰的一大变革。</w:t>
      </w:r>
    </w:p>
    <w:p w14:paraId="1E964DA3" w14:textId="77777777" w:rsidR="0010490A" w:rsidRPr="0016538A" w:rsidRDefault="0010490A" w:rsidP="0010490A">
      <w:pPr>
        <w:ind w:firstLineChars="200" w:firstLine="420"/>
        <w:rPr>
          <w:rFonts w:ascii="宋体" w:eastAsia="宋体" w:hAnsi="宋体" w:hint="eastAsia"/>
          <w:color w:val="FF0000"/>
        </w:rPr>
      </w:pPr>
      <w:r w:rsidRPr="0010490A">
        <w:rPr>
          <w:rFonts w:ascii="宋体" w:eastAsia="宋体" w:hAnsi="宋体" w:hint="eastAsia"/>
        </w:rPr>
        <w:t>民十五冬，狐狸上颈，中产以上妇女几无人置一只。翌年黑色毛斗篷流行。民十七八年间，旗袍短齐膝。民十九，小斗篷始见于交际场中。</w:t>
      </w:r>
      <w:r w:rsidRPr="0016538A">
        <w:rPr>
          <w:rFonts w:ascii="宋体" w:eastAsia="宋体" w:hAnsi="宋体" w:hint="eastAsia"/>
          <w:color w:val="FF0000"/>
        </w:rPr>
        <w:t>民廿</w:t>
      </w:r>
      <w:proofErr w:type="gramStart"/>
      <w:r w:rsidRPr="0016538A">
        <w:rPr>
          <w:rFonts w:ascii="宋体" w:eastAsia="宋体" w:hAnsi="宋体" w:hint="eastAsia"/>
          <w:color w:val="FF0000"/>
        </w:rPr>
        <w:t>一</w:t>
      </w:r>
      <w:proofErr w:type="gramEnd"/>
      <w:r w:rsidRPr="0016538A">
        <w:rPr>
          <w:rFonts w:ascii="宋体" w:eastAsia="宋体" w:hAnsi="宋体" w:hint="eastAsia"/>
          <w:color w:val="FF0000"/>
        </w:rPr>
        <w:t>，旗袍又用高领，坚硬而多钮，颈项如木制。翌年旗袍开长叉，后复从长叉变为短叉。去年则流行短袖旗袍，西洋马夹式，秋季流行披肩大衣。</w:t>
      </w:r>
    </w:p>
    <w:p w14:paraId="072D2037" w14:textId="77777777" w:rsidR="0010490A" w:rsidRPr="0010490A" w:rsidRDefault="0010490A" w:rsidP="0010490A">
      <w:pPr>
        <w:ind w:firstLineChars="200" w:firstLine="420"/>
        <w:rPr>
          <w:rFonts w:ascii="宋体" w:eastAsia="宋体" w:hAnsi="宋体" w:hint="eastAsia"/>
        </w:rPr>
      </w:pPr>
      <w:r w:rsidRPr="0010490A">
        <w:rPr>
          <w:rFonts w:ascii="宋体" w:eastAsia="宋体" w:hAnsi="宋体" w:hint="eastAsia"/>
        </w:rPr>
        <w:t>至于发结变化更大。民初有东洋头，</w:t>
      </w:r>
      <w:proofErr w:type="gramStart"/>
      <w:r w:rsidRPr="0010490A">
        <w:rPr>
          <w:rFonts w:ascii="宋体" w:eastAsia="宋体" w:hAnsi="宋体" w:hint="eastAsia"/>
        </w:rPr>
        <w:t>垂马髻</w:t>
      </w:r>
      <w:proofErr w:type="gramEnd"/>
      <w:r w:rsidRPr="0010490A">
        <w:rPr>
          <w:rFonts w:ascii="宋体" w:eastAsia="宋体" w:hAnsi="宋体" w:hint="eastAsia"/>
        </w:rPr>
        <w:t>，又有将前留海用木梳一卷，成一半月形，或将其分开，作燕尾形，披于额际。其后发结，自元宝头，而</w:t>
      </w:r>
      <w:proofErr w:type="gramStart"/>
      <w:r w:rsidRPr="0010490A">
        <w:rPr>
          <w:rFonts w:ascii="宋体" w:eastAsia="宋体" w:hAnsi="宋体" w:hint="eastAsia"/>
        </w:rPr>
        <w:t>至横爱司</w:t>
      </w:r>
      <w:proofErr w:type="gramEnd"/>
      <w:r w:rsidRPr="0010490A">
        <w:rPr>
          <w:rFonts w:ascii="宋体" w:eastAsia="宋体" w:hAnsi="宋体" w:hint="eastAsia"/>
        </w:rPr>
        <w:t>，</w:t>
      </w:r>
      <w:proofErr w:type="gramStart"/>
      <w:r w:rsidRPr="0010490A">
        <w:rPr>
          <w:rFonts w:ascii="宋体" w:eastAsia="宋体" w:hAnsi="宋体" w:hint="eastAsia"/>
        </w:rPr>
        <w:t>竖爱司</w:t>
      </w:r>
      <w:proofErr w:type="gramEnd"/>
      <w:r w:rsidRPr="0010490A">
        <w:rPr>
          <w:rFonts w:ascii="宋体" w:eastAsia="宋体" w:hAnsi="宋体" w:hint="eastAsia"/>
        </w:rPr>
        <w:t>。至民十三前后，开始剪发，民十六而后，妇女不分老少，几无不剪发了。从此发结成为历史上一大遗物。</w:t>
      </w:r>
    </w:p>
    <w:p w14:paraId="5B9894EF" w14:textId="693981B8" w:rsidR="0010490A" w:rsidRPr="0010490A" w:rsidRDefault="0010490A" w:rsidP="0010490A">
      <w:pPr>
        <w:ind w:firstLineChars="200" w:firstLine="420"/>
        <w:rPr>
          <w:rFonts w:ascii="宋体" w:eastAsia="宋体" w:hAnsi="宋体" w:hint="eastAsia"/>
        </w:rPr>
      </w:pPr>
      <w:r w:rsidRPr="0010490A">
        <w:rPr>
          <w:rFonts w:ascii="宋体" w:eastAsia="宋体" w:hAnsi="宋体" w:hint="eastAsia"/>
        </w:rPr>
        <w:t>上面所说，是民国以来上海妇女衣饰的略述，</w:t>
      </w:r>
      <w:r w:rsidRPr="0016538A">
        <w:rPr>
          <w:rFonts w:ascii="宋体" w:eastAsia="宋体" w:hAnsi="宋体" w:hint="eastAsia"/>
          <w:highlight w:val="yellow"/>
        </w:rPr>
        <w:t>而上海妇女的衣饰又是各地的模范。</w:t>
      </w:r>
      <w:r w:rsidRPr="0010490A">
        <w:rPr>
          <w:rFonts w:ascii="宋体" w:eastAsia="宋体" w:hAnsi="宋体" w:hint="eastAsia"/>
        </w:rPr>
        <w:t>所以说是民元以来妇女衣饰的变迁是如此，大旨也不会错的了。从妇女衣饰的变迁中，我们可以看出一点情形，就是妇女衣饰，愈趋愈单纯，愈趋愈简洁，并且愈趋于欧化了。</w:t>
      </w:r>
      <w:proofErr w:type="gramStart"/>
      <w:r w:rsidRPr="0010490A">
        <w:rPr>
          <w:rFonts w:ascii="宋体" w:eastAsia="宋体" w:hAnsi="宋体" w:hint="eastAsia"/>
        </w:rPr>
        <w:t>妇女本爱修饰</w:t>
      </w:r>
      <w:proofErr w:type="gramEnd"/>
      <w:r w:rsidRPr="0010490A">
        <w:rPr>
          <w:rFonts w:ascii="宋体" w:eastAsia="宋体" w:hAnsi="宋体" w:hint="eastAsia"/>
        </w:rPr>
        <w:t>，而又敏感，所以她们衣饰的变化也特别快；然而合理，美观，与简洁，这是此后必然的趋势，是可以断言的。</w:t>
      </w:r>
    </w:p>
    <w:sectPr w:rsidR="0010490A" w:rsidRPr="00104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DA70" w14:textId="77777777" w:rsidR="00933ABA" w:rsidRDefault="00933ABA" w:rsidP="0010490A">
      <w:pPr>
        <w:rPr>
          <w:rFonts w:hint="eastAsia"/>
        </w:rPr>
      </w:pPr>
      <w:r>
        <w:separator/>
      </w:r>
    </w:p>
  </w:endnote>
  <w:endnote w:type="continuationSeparator" w:id="0">
    <w:p w14:paraId="2DE6B360" w14:textId="77777777" w:rsidR="00933ABA" w:rsidRDefault="00933ABA" w:rsidP="001049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56446" w14:textId="77777777" w:rsidR="00933ABA" w:rsidRDefault="00933ABA" w:rsidP="0010490A">
      <w:pPr>
        <w:rPr>
          <w:rFonts w:hint="eastAsia"/>
        </w:rPr>
      </w:pPr>
      <w:r>
        <w:separator/>
      </w:r>
    </w:p>
  </w:footnote>
  <w:footnote w:type="continuationSeparator" w:id="0">
    <w:p w14:paraId="2CC3DCF3" w14:textId="77777777" w:rsidR="00933ABA" w:rsidRDefault="00933ABA" w:rsidP="0010490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D3D"/>
    <w:rsid w:val="0010490A"/>
    <w:rsid w:val="0016538A"/>
    <w:rsid w:val="00220C1C"/>
    <w:rsid w:val="003F7D3D"/>
    <w:rsid w:val="00933ABA"/>
    <w:rsid w:val="00C55021"/>
    <w:rsid w:val="00D4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03E4F"/>
  <w15:chartTrackingRefBased/>
  <w15:docId w15:val="{1E6A8AF9-2F5C-42D0-B04D-EAF6F8F3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7D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D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D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D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D3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D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D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D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D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D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D3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7D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D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D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D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D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D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D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D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D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D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D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D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7D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49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49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49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49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307</Words>
  <Characters>348</Characters>
  <Application>Microsoft Office Word</Application>
  <DocSecurity>0</DocSecurity>
  <Lines>21</Lines>
  <Paragraphs>14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2026-04-16T07:04:00Z</dcterms:created>
  <dcterms:modified xsi:type="dcterms:W3CDTF">2026-04-16T07:36:00Z</dcterms:modified>
</cp:coreProperties>
</file>