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4BE9D" w14:textId="77777777" w:rsidR="001D0BCF" w:rsidRPr="001D0BCF" w:rsidRDefault="001D0BCF" w:rsidP="001D0BCF">
      <w:pPr>
        <w:jc w:val="center"/>
        <w:rPr>
          <w:rFonts w:ascii="宋体" w:eastAsia="宋体" w:hAnsi="宋体"/>
        </w:rPr>
      </w:pPr>
      <w:r w:rsidRPr="001D0BCF">
        <w:rPr>
          <w:rFonts w:ascii="宋体" w:eastAsia="宋体" w:hAnsi="宋体"/>
        </w:rPr>
        <w:t>修正中华国货展览会章程</w:t>
      </w:r>
    </w:p>
    <w:p w14:paraId="08C15379" w14:textId="77777777" w:rsidR="001D0BCF" w:rsidRPr="001D0BCF" w:rsidRDefault="001D0BCF" w:rsidP="001D0BCF">
      <w:pPr>
        <w:jc w:val="center"/>
        <w:rPr>
          <w:rFonts w:ascii="宋体" w:eastAsia="宋体" w:hAnsi="宋体"/>
        </w:rPr>
      </w:pPr>
      <w:r w:rsidRPr="001D0BCF">
        <w:rPr>
          <w:rFonts w:ascii="宋体" w:eastAsia="宋体" w:hAnsi="宋体"/>
        </w:rPr>
        <w:t>（中华民国十七年十二月二十四日国民政府指令第四〇三号核准备案）</w:t>
      </w:r>
    </w:p>
    <w:p w14:paraId="7BABF28A" w14:textId="19235B47" w:rsidR="001D0BCF" w:rsidRPr="001D0BCF" w:rsidRDefault="001D0BCF" w:rsidP="001D0BCF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1D0BCF">
        <w:rPr>
          <w:rFonts w:ascii="宋体" w:eastAsia="宋体" w:hAnsi="宋体"/>
        </w:rPr>
        <w:t>国民政府工商部，因提倡国货、促进工商业，开中华国货展览会，会场设上海南市</w:t>
      </w:r>
      <w:proofErr w:type="gramStart"/>
      <w:r w:rsidRPr="001D0BCF">
        <w:rPr>
          <w:rFonts w:ascii="宋体" w:eastAsia="宋体" w:hAnsi="宋体"/>
        </w:rPr>
        <w:t>新普育堂</w:t>
      </w:r>
      <w:proofErr w:type="gramEnd"/>
      <w:r w:rsidRPr="001D0BCF">
        <w:rPr>
          <w:rFonts w:ascii="宋体" w:eastAsia="宋体" w:hAnsi="宋体"/>
        </w:rPr>
        <w:t>。</w:t>
      </w:r>
    </w:p>
    <w:p w14:paraId="2351EDFA" w14:textId="77777777" w:rsidR="001D0BCF" w:rsidRPr="001D0BCF" w:rsidRDefault="001D0BCF" w:rsidP="001D0BCF">
      <w:pPr>
        <w:pStyle w:val="a9"/>
        <w:ind w:left="744"/>
        <w:rPr>
          <w:rFonts w:ascii="宋体" w:eastAsia="宋体" w:hAnsi="宋体" w:hint="eastAsia"/>
        </w:rPr>
      </w:pPr>
    </w:p>
    <w:p w14:paraId="0E849112" w14:textId="77777777" w:rsidR="001D0BCF" w:rsidRPr="001D0BCF" w:rsidRDefault="001D0BCF" w:rsidP="001D0BCF">
      <w:pPr>
        <w:rPr>
          <w:rFonts w:ascii="宋体" w:eastAsia="宋体" w:hAnsi="宋体"/>
        </w:rPr>
      </w:pPr>
      <w:r w:rsidRPr="001D0BCF">
        <w:rPr>
          <w:rFonts w:ascii="宋体" w:eastAsia="宋体" w:hAnsi="宋体"/>
        </w:rPr>
        <w:t>第二条 中华国货展览会于中华民国十七年十一月一日开幕，会期定为二个月，如认为必要时，得延长之。</w:t>
      </w:r>
    </w:p>
    <w:p w14:paraId="5410B8A0" w14:textId="77777777" w:rsidR="001D0BCF" w:rsidRDefault="001D0BCF" w:rsidP="001D0BCF">
      <w:pPr>
        <w:rPr>
          <w:rFonts w:ascii="宋体" w:eastAsia="宋体" w:hAnsi="宋体"/>
        </w:rPr>
      </w:pPr>
    </w:p>
    <w:p w14:paraId="0EBE199D" w14:textId="1CA07E0F" w:rsidR="001D0BCF" w:rsidRPr="001D0BCF" w:rsidRDefault="001D0BCF" w:rsidP="001D0BCF">
      <w:pPr>
        <w:rPr>
          <w:rFonts w:ascii="宋体" w:eastAsia="宋体" w:hAnsi="宋体"/>
        </w:rPr>
      </w:pPr>
      <w:r w:rsidRPr="001D0BCF">
        <w:rPr>
          <w:rFonts w:ascii="宋体" w:eastAsia="宋体" w:hAnsi="宋体"/>
        </w:rPr>
        <w:t>第三条 中华国货展览会征集全国出品，分类展览，其征集出品规则另定之。</w:t>
      </w:r>
    </w:p>
    <w:p w14:paraId="10361065" w14:textId="77777777" w:rsidR="001D0BCF" w:rsidRDefault="001D0BCF" w:rsidP="001D0BCF">
      <w:pPr>
        <w:rPr>
          <w:rFonts w:ascii="宋体" w:eastAsia="宋体" w:hAnsi="宋体"/>
        </w:rPr>
      </w:pPr>
    </w:p>
    <w:p w14:paraId="2DE946BF" w14:textId="2087AE4A" w:rsidR="001D0BCF" w:rsidRPr="001D0BCF" w:rsidRDefault="001D0BCF" w:rsidP="001D0BCF">
      <w:pPr>
        <w:rPr>
          <w:rFonts w:ascii="宋体" w:eastAsia="宋体" w:hAnsi="宋体"/>
        </w:rPr>
      </w:pPr>
      <w:r w:rsidRPr="001D0BCF">
        <w:rPr>
          <w:rFonts w:ascii="宋体" w:eastAsia="宋体" w:hAnsi="宋体"/>
        </w:rPr>
        <w:t>第四条 中华国货展览会设委员会，由工商部长聘任各地方长官、工商业专家若干人；并于部员中指派若干人，组织之。上海特别市市长、社会局局长、工商部驻沪办事处正副处长，为当然委员。</w:t>
      </w:r>
    </w:p>
    <w:p w14:paraId="2DFF45B6" w14:textId="77777777" w:rsidR="001D0BCF" w:rsidRDefault="001D0BCF" w:rsidP="001D0BCF">
      <w:pPr>
        <w:rPr>
          <w:rFonts w:ascii="宋体" w:eastAsia="宋体" w:hAnsi="宋体"/>
        </w:rPr>
      </w:pPr>
    </w:p>
    <w:p w14:paraId="694BD564" w14:textId="051FBF6C" w:rsidR="001D0BCF" w:rsidRPr="001D0BCF" w:rsidRDefault="001D0BCF" w:rsidP="001D0BCF">
      <w:pPr>
        <w:rPr>
          <w:rFonts w:ascii="宋体" w:eastAsia="宋体" w:hAnsi="宋体"/>
        </w:rPr>
      </w:pPr>
      <w:r w:rsidRPr="001D0BCF">
        <w:rPr>
          <w:rFonts w:ascii="宋体" w:eastAsia="宋体" w:hAnsi="宋体"/>
        </w:rPr>
        <w:t>第五条 中华国货展览会委员会设常务委员十一人；</w:t>
      </w:r>
      <w:proofErr w:type="gramStart"/>
      <w:r w:rsidRPr="001D0BCF">
        <w:rPr>
          <w:rFonts w:ascii="宋体" w:eastAsia="宋体" w:hAnsi="宋体"/>
        </w:rPr>
        <w:t>除当然</w:t>
      </w:r>
      <w:proofErr w:type="gramEnd"/>
      <w:r w:rsidRPr="001D0BCF">
        <w:rPr>
          <w:rFonts w:ascii="宋体" w:eastAsia="宋体" w:hAnsi="宋体"/>
        </w:rPr>
        <w:t>委员外，其他七人由部长就聘任各委员中指定之，互推三人为主席委员，组织常务委员会，主持会务。</w:t>
      </w:r>
    </w:p>
    <w:p w14:paraId="7A83A6C5" w14:textId="77777777" w:rsidR="001D0BCF" w:rsidRDefault="001D0BCF" w:rsidP="001D0BCF">
      <w:pPr>
        <w:rPr>
          <w:rFonts w:ascii="宋体" w:eastAsia="宋体" w:hAnsi="宋体"/>
        </w:rPr>
      </w:pPr>
    </w:p>
    <w:p w14:paraId="1D464C86" w14:textId="352228CA" w:rsidR="001D0BCF" w:rsidRPr="001D0BCF" w:rsidRDefault="001D0BCF" w:rsidP="001D0BCF">
      <w:pPr>
        <w:rPr>
          <w:rFonts w:ascii="宋体" w:eastAsia="宋体" w:hAnsi="宋体"/>
        </w:rPr>
      </w:pPr>
      <w:r w:rsidRPr="001D0BCF">
        <w:rPr>
          <w:rFonts w:ascii="宋体" w:eastAsia="宋体" w:hAnsi="宋体"/>
        </w:rPr>
        <w:t>第六条 中华国货展览会常务委员会每周开常务会议一次，于必要时，得召集全体委员大会。</w:t>
      </w:r>
    </w:p>
    <w:p w14:paraId="0488724A" w14:textId="77777777" w:rsidR="001D0BCF" w:rsidRDefault="001D0BCF" w:rsidP="001D0BCF">
      <w:pPr>
        <w:rPr>
          <w:rFonts w:ascii="宋体" w:eastAsia="宋体" w:hAnsi="宋体"/>
        </w:rPr>
      </w:pPr>
    </w:p>
    <w:p w14:paraId="2CF27970" w14:textId="27A1C828" w:rsidR="001D0BCF" w:rsidRPr="001D0BCF" w:rsidRDefault="001D0BCF" w:rsidP="001D0BCF">
      <w:pPr>
        <w:rPr>
          <w:rFonts w:ascii="宋体" w:eastAsia="宋体" w:hAnsi="宋体"/>
        </w:rPr>
      </w:pPr>
      <w:r w:rsidRPr="001D0BCF">
        <w:rPr>
          <w:rFonts w:ascii="宋体" w:eastAsia="宋体" w:hAnsi="宋体"/>
        </w:rPr>
        <w:t>第七条 常务委员会设会务、财务三组，互推正副主任各一人，筹划、审议各该组事务。</w:t>
      </w:r>
    </w:p>
    <w:p w14:paraId="51F2B705" w14:textId="77777777" w:rsidR="001D0BCF" w:rsidRDefault="001D0BCF" w:rsidP="001D0BCF">
      <w:pPr>
        <w:rPr>
          <w:rFonts w:ascii="宋体" w:eastAsia="宋体" w:hAnsi="宋体"/>
        </w:rPr>
      </w:pPr>
    </w:p>
    <w:p w14:paraId="6D297F79" w14:textId="01952680" w:rsidR="001D0BCF" w:rsidRPr="001D0BCF" w:rsidRDefault="001D0BCF" w:rsidP="001D0BCF">
      <w:pPr>
        <w:rPr>
          <w:rFonts w:ascii="宋体" w:eastAsia="宋体" w:hAnsi="宋体"/>
        </w:rPr>
      </w:pPr>
      <w:r w:rsidRPr="001D0BCF">
        <w:rPr>
          <w:rFonts w:ascii="宋体" w:eastAsia="宋体" w:hAnsi="宋体"/>
        </w:rPr>
        <w:t>第八条 中华国货展览会为办事便利起见，设理事三人，互推</w:t>
      </w:r>
      <w:proofErr w:type="gramStart"/>
      <w:r w:rsidRPr="001D0BCF">
        <w:rPr>
          <w:rFonts w:ascii="宋体" w:eastAsia="宋体" w:hAnsi="宋体"/>
        </w:rPr>
        <w:t>一</w:t>
      </w:r>
      <w:proofErr w:type="gramEnd"/>
      <w:r w:rsidRPr="001D0BCF">
        <w:rPr>
          <w:rFonts w:ascii="宋体" w:eastAsia="宋体" w:hAnsi="宋体"/>
        </w:rPr>
        <w:t>人为总干事，秉承常务委员会执行议决事项。</w:t>
      </w:r>
    </w:p>
    <w:p w14:paraId="04AD375A" w14:textId="77777777" w:rsidR="001D0BCF" w:rsidRDefault="001D0BCF" w:rsidP="001D0BCF">
      <w:pPr>
        <w:rPr>
          <w:rFonts w:ascii="宋体" w:eastAsia="宋体" w:hAnsi="宋体"/>
        </w:rPr>
      </w:pPr>
    </w:p>
    <w:p w14:paraId="6C0C313A" w14:textId="67640F56" w:rsidR="001D0BCF" w:rsidRPr="001D0BCF" w:rsidRDefault="001D0BCF" w:rsidP="001D0BCF">
      <w:pPr>
        <w:rPr>
          <w:rFonts w:ascii="宋体" w:eastAsia="宋体" w:hAnsi="宋体"/>
        </w:rPr>
      </w:pPr>
      <w:r w:rsidRPr="001D0BCF">
        <w:rPr>
          <w:rFonts w:ascii="宋体" w:eastAsia="宋体" w:hAnsi="宋体"/>
        </w:rPr>
        <w:t>第九条 总干事下依事务性质，设左列各科分股办理：</w:t>
      </w:r>
    </w:p>
    <w:p w14:paraId="2AC96A0B" w14:textId="77777777" w:rsidR="001D0BCF" w:rsidRPr="001D0BCF" w:rsidRDefault="001D0BCF" w:rsidP="001D0BCF">
      <w:pPr>
        <w:rPr>
          <w:rFonts w:ascii="宋体" w:eastAsia="宋体" w:hAnsi="宋体"/>
        </w:rPr>
      </w:pPr>
      <w:r w:rsidRPr="001D0BCF">
        <w:rPr>
          <w:rFonts w:ascii="宋体" w:eastAsia="宋体" w:hAnsi="宋体"/>
        </w:rPr>
        <w:t>甲、总务科</w:t>
      </w:r>
    </w:p>
    <w:p w14:paraId="0BF5F819" w14:textId="77777777" w:rsidR="001D0BCF" w:rsidRPr="001D0BCF" w:rsidRDefault="001D0BCF" w:rsidP="001D0BCF">
      <w:pPr>
        <w:rPr>
          <w:rFonts w:ascii="宋体" w:eastAsia="宋体" w:hAnsi="宋体"/>
        </w:rPr>
      </w:pPr>
      <w:r w:rsidRPr="001D0BCF">
        <w:rPr>
          <w:rFonts w:ascii="宋体" w:eastAsia="宋体" w:hAnsi="宋体"/>
        </w:rPr>
        <w:t>一、文书股；二、收发股；三、会计股；四、庶务股；五、交际股。</w:t>
      </w:r>
    </w:p>
    <w:p w14:paraId="763B9139" w14:textId="77777777" w:rsidR="001D0BCF" w:rsidRPr="001D0BCF" w:rsidRDefault="001D0BCF" w:rsidP="001D0BCF">
      <w:pPr>
        <w:rPr>
          <w:rFonts w:ascii="宋体" w:eastAsia="宋体" w:hAnsi="宋体"/>
        </w:rPr>
      </w:pPr>
      <w:r w:rsidRPr="001D0BCF">
        <w:rPr>
          <w:rFonts w:ascii="宋体" w:eastAsia="宋体" w:hAnsi="宋体"/>
        </w:rPr>
        <w:t>乙、场务科</w:t>
      </w:r>
    </w:p>
    <w:p w14:paraId="663F361C" w14:textId="77777777" w:rsidR="001D0BCF" w:rsidRPr="001D0BCF" w:rsidRDefault="001D0BCF" w:rsidP="001D0BCF">
      <w:pPr>
        <w:rPr>
          <w:rFonts w:ascii="宋体" w:eastAsia="宋体" w:hAnsi="宋体"/>
        </w:rPr>
      </w:pPr>
      <w:r w:rsidRPr="001D0BCF">
        <w:rPr>
          <w:rFonts w:ascii="宋体" w:eastAsia="宋体" w:hAnsi="宋体"/>
        </w:rPr>
        <w:t>一、交通股；二、游艺股；三、售票股；四、纠察股；五、卫生股；六、消防股。</w:t>
      </w:r>
    </w:p>
    <w:p w14:paraId="220BBA7F" w14:textId="77777777" w:rsidR="001D0BCF" w:rsidRPr="001D0BCF" w:rsidRDefault="001D0BCF" w:rsidP="001D0BCF">
      <w:pPr>
        <w:rPr>
          <w:rFonts w:ascii="宋体" w:eastAsia="宋体" w:hAnsi="宋体"/>
        </w:rPr>
      </w:pPr>
      <w:r w:rsidRPr="001D0BCF">
        <w:rPr>
          <w:rFonts w:ascii="宋体" w:eastAsia="宋体" w:hAnsi="宋体"/>
        </w:rPr>
        <w:t>丙、出品科</w:t>
      </w:r>
    </w:p>
    <w:p w14:paraId="36FE6A50" w14:textId="77777777" w:rsidR="001D0BCF" w:rsidRPr="001D0BCF" w:rsidRDefault="001D0BCF" w:rsidP="001D0BCF">
      <w:pPr>
        <w:rPr>
          <w:rFonts w:ascii="宋体" w:eastAsia="宋体" w:hAnsi="宋体"/>
        </w:rPr>
      </w:pPr>
      <w:r w:rsidRPr="001D0BCF">
        <w:rPr>
          <w:rFonts w:ascii="宋体" w:eastAsia="宋体" w:hAnsi="宋体"/>
        </w:rPr>
        <w:t>一、收货股；二、陈列股；三、保管股；四、售品股；五、寄售股；六、赠品股。</w:t>
      </w:r>
    </w:p>
    <w:p w14:paraId="5941402D" w14:textId="77777777" w:rsidR="001D0BCF" w:rsidRPr="001D0BCF" w:rsidRDefault="001D0BCF" w:rsidP="001D0BCF">
      <w:pPr>
        <w:rPr>
          <w:rFonts w:ascii="宋体" w:eastAsia="宋体" w:hAnsi="宋体"/>
        </w:rPr>
      </w:pPr>
      <w:r w:rsidRPr="001D0BCF">
        <w:rPr>
          <w:rFonts w:ascii="宋体" w:eastAsia="宋体" w:hAnsi="宋体"/>
        </w:rPr>
        <w:t>丁、研究科</w:t>
      </w:r>
    </w:p>
    <w:p w14:paraId="3747D245" w14:textId="77777777" w:rsidR="001D0BCF" w:rsidRPr="001D0BCF" w:rsidRDefault="001D0BCF" w:rsidP="001D0BCF">
      <w:pPr>
        <w:rPr>
          <w:rFonts w:ascii="宋体" w:eastAsia="宋体" w:hAnsi="宋体"/>
        </w:rPr>
      </w:pPr>
      <w:r w:rsidRPr="001D0BCF">
        <w:rPr>
          <w:rFonts w:ascii="宋体" w:eastAsia="宋体" w:hAnsi="宋体"/>
        </w:rPr>
        <w:t>一、调查股；二、统计股；三、讲演股。</w:t>
      </w:r>
    </w:p>
    <w:p w14:paraId="595A6553" w14:textId="77777777" w:rsidR="001D0BCF" w:rsidRPr="001D0BCF" w:rsidRDefault="001D0BCF" w:rsidP="001D0BCF">
      <w:pPr>
        <w:rPr>
          <w:rFonts w:ascii="宋体" w:eastAsia="宋体" w:hAnsi="宋体"/>
        </w:rPr>
      </w:pPr>
      <w:r w:rsidRPr="001D0BCF">
        <w:rPr>
          <w:rFonts w:ascii="宋体" w:eastAsia="宋体" w:hAnsi="宋体"/>
        </w:rPr>
        <w:t>戊、编辑科</w:t>
      </w:r>
    </w:p>
    <w:p w14:paraId="7BEE0D32" w14:textId="77777777" w:rsidR="001D0BCF" w:rsidRPr="001D0BCF" w:rsidRDefault="001D0BCF" w:rsidP="001D0BCF">
      <w:pPr>
        <w:rPr>
          <w:rFonts w:ascii="宋体" w:eastAsia="宋体" w:hAnsi="宋体"/>
        </w:rPr>
      </w:pPr>
      <w:r w:rsidRPr="001D0BCF">
        <w:rPr>
          <w:rFonts w:ascii="宋体" w:eastAsia="宋体" w:hAnsi="宋体"/>
        </w:rPr>
        <w:t>一、特刊股；二、日刊股；三、宣传股；四、广告股。</w:t>
      </w:r>
    </w:p>
    <w:p w14:paraId="767D3484" w14:textId="77777777" w:rsidR="001D0BCF" w:rsidRPr="001D0BCF" w:rsidRDefault="001D0BCF" w:rsidP="001D0BCF">
      <w:pPr>
        <w:rPr>
          <w:rFonts w:ascii="宋体" w:eastAsia="宋体" w:hAnsi="宋体"/>
        </w:rPr>
      </w:pPr>
      <w:r w:rsidRPr="001D0BCF">
        <w:rPr>
          <w:rFonts w:ascii="宋体" w:eastAsia="宋体" w:hAnsi="宋体"/>
        </w:rPr>
        <w:t>每科设主任干事一人，每股设干事一人，事务员若干人，由常务委员会议决选任，报部备案，受总干事之指挥，办理各该股事务。</w:t>
      </w:r>
    </w:p>
    <w:p w14:paraId="6FA7EDC1" w14:textId="77777777" w:rsidR="001D0BCF" w:rsidRDefault="001D0BCF" w:rsidP="001D0BCF">
      <w:pPr>
        <w:rPr>
          <w:rFonts w:ascii="宋体" w:eastAsia="宋体" w:hAnsi="宋体"/>
        </w:rPr>
      </w:pPr>
    </w:p>
    <w:p w14:paraId="3C54A7CF" w14:textId="04313AC3" w:rsidR="001D0BCF" w:rsidRPr="001D0BCF" w:rsidRDefault="001D0BCF" w:rsidP="001D0BCF">
      <w:pPr>
        <w:rPr>
          <w:rFonts w:ascii="宋体" w:eastAsia="宋体" w:hAnsi="宋体"/>
        </w:rPr>
      </w:pPr>
      <w:r w:rsidRPr="001D0BCF">
        <w:rPr>
          <w:rFonts w:ascii="宋体" w:eastAsia="宋体" w:hAnsi="宋体"/>
        </w:rPr>
        <w:t>第十条 中华国货展览会得聘任工商业领袖及专门家为本会顾问、参事，及常务参事，协助会务。</w:t>
      </w:r>
    </w:p>
    <w:p w14:paraId="28229DB6" w14:textId="77777777" w:rsidR="001D0BCF" w:rsidRDefault="001D0BCF" w:rsidP="001D0BCF">
      <w:pPr>
        <w:rPr>
          <w:rFonts w:ascii="宋体" w:eastAsia="宋体" w:hAnsi="宋体"/>
        </w:rPr>
      </w:pPr>
    </w:p>
    <w:p w14:paraId="16B693C8" w14:textId="1858F7AE" w:rsidR="001D0BCF" w:rsidRPr="001D0BCF" w:rsidRDefault="001D0BCF" w:rsidP="001D0BCF">
      <w:pPr>
        <w:rPr>
          <w:rFonts w:ascii="宋体" w:eastAsia="宋体" w:hAnsi="宋体"/>
        </w:rPr>
      </w:pPr>
      <w:r w:rsidRPr="001D0BCF">
        <w:rPr>
          <w:rFonts w:ascii="宋体" w:eastAsia="宋体" w:hAnsi="宋体"/>
        </w:rPr>
        <w:t>第十一条 中华国货展览会在会期内设审查委员会，审查出品，分别等第，由工商部给奖，其审查出品规则另定之。</w:t>
      </w:r>
    </w:p>
    <w:p w14:paraId="1FDA032C" w14:textId="77777777" w:rsidR="001D0BCF" w:rsidRDefault="001D0BCF" w:rsidP="001D0BCF">
      <w:pPr>
        <w:rPr>
          <w:rFonts w:ascii="宋体" w:eastAsia="宋体" w:hAnsi="宋体"/>
        </w:rPr>
      </w:pPr>
    </w:p>
    <w:p w14:paraId="7550227D" w14:textId="53091E3E" w:rsidR="001D0BCF" w:rsidRPr="001D0BCF" w:rsidRDefault="001D0BCF" w:rsidP="001D0BCF">
      <w:pPr>
        <w:rPr>
          <w:rFonts w:ascii="宋体" w:eastAsia="宋体" w:hAnsi="宋体"/>
        </w:rPr>
      </w:pPr>
      <w:r w:rsidRPr="001D0BCF">
        <w:rPr>
          <w:rFonts w:ascii="宋体" w:eastAsia="宋体" w:hAnsi="宋体"/>
        </w:rPr>
        <w:lastRenderedPageBreak/>
        <w:t>第十二条 中华国货展览会办事细则、会场规则、售品规则、赠品规则，由常务委员会拟订。</w:t>
      </w:r>
    </w:p>
    <w:p w14:paraId="03A8A365" w14:textId="77777777" w:rsidR="001D0BCF" w:rsidRDefault="001D0BCF" w:rsidP="001D0BCF">
      <w:pPr>
        <w:rPr>
          <w:rFonts w:ascii="宋体" w:eastAsia="宋体" w:hAnsi="宋体"/>
        </w:rPr>
      </w:pPr>
    </w:p>
    <w:p w14:paraId="1E481684" w14:textId="09B86FE0" w:rsidR="001D0BCF" w:rsidRPr="001D0BCF" w:rsidRDefault="001D0BCF" w:rsidP="001D0BCF">
      <w:pPr>
        <w:rPr>
          <w:rFonts w:ascii="宋体" w:eastAsia="宋体" w:hAnsi="宋体"/>
        </w:rPr>
      </w:pPr>
      <w:r w:rsidRPr="001D0BCF">
        <w:rPr>
          <w:rFonts w:ascii="宋体" w:eastAsia="宋体" w:hAnsi="宋体"/>
        </w:rPr>
        <w:t>第十三条 本规则自公布之日施行。</w:t>
      </w:r>
    </w:p>
    <w:p w14:paraId="7FBB918B" w14:textId="77777777" w:rsidR="00220C1C" w:rsidRPr="001D0BCF" w:rsidRDefault="00220C1C">
      <w:pPr>
        <w:rPr>
          <w:rFonts w:ascii="宋体" w:eastAsia="宋体" w:hAnsi="宋体" w:hint="eastAsia"/>
        </w:rPr>
      </w:pPr>
    </w:p>
    <w:sectPr w:rsidR="00220C1C" w:rsidRPr="001D0B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F832F" w14:textId="77777777" w:rsidR="0007551C" w:rsidRDefault="0007551C" w:rsidP="001D0BCF">
      <w:pPr>
        <w:rPr>
          <w:rFonts w:hint="eastAsia"/>
        </w:rPr>
      </w:pPr>
      <w:r>
        <w:separator/>
      </w:r>
    </w:p>
  </w:endnote>
  <w:endnote w:type="continuationSeparator" w:id="0">
    <w:p w14:paraId="0B4C3051" w14:textId="77777777" w:rsidR="0007551C" w:rsidRDefault="0007551C" w:rsidP="001D0BC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424D3" w14:textId="77777777" w:rsidR="0007551C" w:rsidRDefault="0007551C" w:rsidP="001D0BCF">
      <w:pPr>
        <w:rPr>
          <w:rFonts w:hint="eastAsia"/>
        </w:rPr>
      </w:pPr>
      <w:r>
        <w:separator/>
      </w:r>
    </w:p>
  </w:footnote>
  <w:footnote w:type="continuationSeparator" w:id="0">
    <w:p w14:paraId="506CE9A0" w14:textId="77777777" w:rsidR="0007551C" w:rsidRDefault="0007551C" w:rsidP="001D0BC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024EB"/>
    <w:multiLevelType w:val="hybridMultilevel"/>
    <w:tmpl w:val="FB14DC50"/>
    <w:lvl w:ilvl="0" w:tplc="EFA2A7E2">
      <w:start w:val="1"/>
      <w:numFmt w:val="japaneseCounting"/>
      <w:lvlText w:val="第%1条"/>
      <w:lvlJc w:val="left"/>
      <w:pPr>
        <w:ind w:left="744" w:hanging="74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091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6EE7"/>
    <w:rsid w:val="0007551C"/>
    <w:rsid w:val="001D0BCF"/>
    <w:rsid w:val="00220C1C"/>
    <w:rsid w:val="00387BDC"/>
    <w:rsid w:val="00C55021"/>
    <w:rsid w:val="00CA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405047"/>
  <w15:chartTrackingRefBased/>
  <w15:docId w15:val="{EA867998-AE02-4AE4-8180-9EE65F4CF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6E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6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6E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6EE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6EE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6EE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6E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6E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6E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6EE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6E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6E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6EE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6EE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A6EE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6E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6E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6E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6E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6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6E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6E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6E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6E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6E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6EE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6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6EE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6EE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D0BC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D0BC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D0B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D0B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444</Words>
  <Characters>445</Characters>
  <Application>Microsoft Office Word</Application>
  <DocSecurity>0</DocSecurity>
  <Lines>26</Lines>
  <Paragraphs>26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2026-07-22T06:51:00Z</dcterms:created>
  <dcterms:modified xsi:type="dcterms:W3CDTF">2026-07-22T06:53:00Z</dcterms:modified>
</cp:coreProperties>
</file>