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F1AC6" w14:textId="77777777" w:rsidR="0070176B" w:rsidRDefault="0070176B" w:rsidP="0070176B">
      <w:pPr>
        <w:rPr>
          <w:rFonts w:hint="eastAsia"/>
        </w:rPr>
      </w:pPr>
      <w:r>
        <w:rPr>
          <w:rFonts w:hint="eastAsia"/>
        </w:rPr>
        <w:t># 从女人不穿袜裤说到不穿袜裤</w:t>
      </w:r>
    </w:p>
    <w:p w14:paraId="6D62F24C" w14:textId="77777777" w:rsidR="0070176B" w:rsidRDefault="0070176B" w:rsidP="0070176B">
      <w:pPr>
        <w:rPr>
          <w:rFonts w:hint="eastAsia"/>
        </w:rPr>
      </w:pPr>
      <w:r>
        <w:rPr>
          <w:rFonts w:hint="eastAsia"/>
        </w:rPr>
        <w:t>尚短衫的旧年，欧美妇女们却有不穿袜子的时髦；中国妇女们都是舶来品物的信徒，连时髦也是加来是尚；所以，中国妇女们也趋重不穿袜的头。听说旧年谭雪蓉女士在跑狗场内，因为不穿袜子的原故，有一个罗宋看客却假作拾物，从谭女士的两条裸腿偷看到两条大腿的中间，却给谭女士骂了他一顿。这时谭女士有穿袜子没有，我不知道，祇有这个罗宋人才知得到。</w:t>
      </w:r>
    </w:p>
    <w:p w14:paraId="07F63BAF" w14:textId="77777777" w:rsidR="0070176B" w:rsidRDefault="0070176B" w:rsidP="0070176B">
      <w:pPr>
        <w:rPr>
          <w:rFonts w:hint="eastAsia"/>
        </w:rPr>
      </w:pPr>
    </w:p>
    <w:p w14:paraId="0C5C559C" w14:textId="77777777" w:rsidR="0070176B" w:rsidRDefault="0070176B" w:rsidP="0070176B">
      <w:pPr>
        <w:rPr>
          <w:rFonts w:hint="eastAsia"/>
        </w:rPr>
      </w:pPr>
      <w:r>
        <w:rPr>
          <w:rFonts w:hint="eastAsia"/>
        </w:rPr>
        <w:t>欧美的妇女不但不穿袜子，而且也不穿裤子。从前鄂律师在美国的时候，曾寄了一篇稿给一张小报，说是在运动场上，看见放个没有穿裤子的妇女，这可见是一件事实。旧年我也发见几个不穿裤子的舞女，今年我更看到两个没穿裤子的女生，似得已经是一种时髦的举动，没有什么可希奇；不过，没有见惯的中国人，却认为是千载一时之秽了。</w:t>
      </w:r>
    </w:p>
    <w:p w14:paraId="4D4CFB84" w14:textId="77777777" w:rsidR="0070176B" w:rsidRDefault="0070176B" w:rsidP="0070176B">
      <w:pPr>
        <w:rPr>
          <w:rFonts w:hint="eastAsia"/>
        </w:rPr>
      </w:pPr>
    </w:p>
    <w:p w14:paraId="3957324D" w14:textId="1D59D97C" w:rsidR="00220C1C" w:rsidRDefault="0070176B" w:rsidP="0070176B">
      <w:pPr>
        <w:rPr>
          <w:rFonts w:hint="eastAsia"/>
        </w:rPr>
      </w:pPr>
      <w:r>
        <w:rPr>
          <w:rFonts w:hint="eastAsia"/>
        </w:rPr>
        <w:t>炎热的夏天，不穿裤子的确要少受衣服的束缚的难过。微风徐来，可以自脚至颈觉着风凉，因为旗袍的脚围彷彿是兜风的袋哩。而且，衣衫单薄的夏天，裤腰总有损缩窄平贴的美观，况且现在风行的是长旗袍，那更不怕外露的无形的亏啊！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43C"/>
    <w:rsid w:val="00220C1C"/>
    <w:rsid w:val="0030443C"/>
    <w:rsid w:val="0070176B"/>
    <w:rsid w:val="007D6D93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535A0B-1D64-47CF-A4CE-03B20DB54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0443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4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443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443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443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443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443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443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443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443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4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4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443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443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0443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443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443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443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443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04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443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0443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44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0443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443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0443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4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0443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044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2026-06-30T10:54:00Z</dcterms:created>
  <dcterms:modified xsi:type="dcterms:W3CDTF">2026-06-30T10:54:00Z</dcterms:modified>
</cp:coreProperties>
</file>