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9E67" w14:textId="77777777" w:rsidR="00C307A9" w:rsidRDefault="00000000">
      <w:pPr>
        <w:pStyle w:val="TESupportingInformation"/>
        <w:ind w:firstLine="0"/>
        <w:rPr>
          <w:rFonts w:ascii="Times New Roman" w:hAnsi="Times New Roman"/>
          <w:b/>
          <w:bCs/>
          <w:sz w:val="28"/>
          <w:szCs w:val="21"/>
          <w:lang w:eastAsia="zh-CN"/>
        </w:rPr>
      </w:pPr>
      <w:r>
        <w:rPr>
          <w:rFonts w:ascii="Times New Roman" w:hAnsi="Times New Roman"/>
          <w:b/>
          <w:bCs/>
          <w:sz w:val="28"/>
          <w:szCs w:val="21"/>
          <w:lang w:eastAsia="zh-CN"/>
        </w:rPr>
        <w:t>Supplementary</w:t>
      </w:r>
      <w:r>
        <w:rPr>
          <w:rFonts w:ascii="Times New Roman" w:hAnsi="Times New Roman" w:hint="eastAsia"/>
          <w:b/>
          <w:bCs/>
          <w:sz w:val="28"/>
          <w:szCs w:val="21"/>
          <w:lang w:eastAsia="zh-CN"/>
        </w:rPr>
        <w:t xml:space="preserve"> Information</w:t>
      </w:r>
    </w:p>
    <w:p w14:paraId="09272823" w14:textId="6839CEBE" w:rsidR="00A90F51" w:rsidRDefault="00F66C2D" w:rsidP="00F66C2D">
      <w:pPr>
        <w:widowControl/>
        <w:spacing w:line="480" w:lineRule="auto"/>
        <w:jc w:val="center"/>
        <w:rPr>
          <w:rFonts w:ascii="Times New Roman" w:hAnsi="Times New Roman" w:cs="Times New Roman"/>
          <w:b/>
          <w:bCs/>
          <w:kern w:val="44"/>
          <w:sz w:val="28"/>
          <w:szCs w:val="28"/>
        </w:rPr>
      </w:pPr>
      <w:bookmarkStart w:id="0" w:name="_Hlk207892864"/>
      <w:r w:rsidRPr="00F66C2D">
        <w:rPr>
          <w:rFonts w:ascii="Times New Roman" w:hAnsi="Times New Roman" w:cs="Times New Roman"/>
          <w:b/>
          <w:bCs/>
          <w:kern w:val="44"/>
          <w:sz w:val="28"/>
          <w:szCs w:val="28"/>
        </w:rPr>
        <w:t>An Interpretable Nano-QSAR Framework for Predicting Dermal Cytotoxicity of Gold and Silver Nanoparticles</w:t>
      </w:r>
    </w:p>
    <w:p w14:paraId="763B5B45" w14:textId="59ED8C2B" w:rsidR="00C307A9" w:rsidRDefault="00000000">
      <w:pPr>
        <w:widowControl/>
        <w:spacing w:line="480" w:lineRule="auto"/>
        <w:jc w:val="center"/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</w:pPr>
      <w:proofErr w:type="spellStart"/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>Qingwei</w:t>
      </w:r>
      <w:proofErr w:type="spellEnd"/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 xml:space="preserve"> Yu</w:t>
      </w:r>
      <w:r>
        <w:rPr>
          <w:rFonts w:ascii="Times New Roman" w:eastAsia="宋体" w:hAnsi="Times New Roman" w:cs="Times New Roman"/>
          <w:kern w:val="0"/>
          <w:sz w:val="24"/>
          <w:szCs w:val="24"/>
          <w:vertAlign w:val="superscript"/>
        </w:rPr>
        <w:t>a</w:t>
      </w:r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>Peiyao</w:t>
      </w:r>
      <w:proofErr w:type="spellEnd"/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 xml:space="preserve"> Liu</w:t>
      </w:r>
      <w:r>
        <w:rPr>
          <w:rFonts w:ascii="Times New Roman" w:eastAsia="宋体" w:hAnsi="Times New Roman" w:cs="Times New Roman"/>
          <w:kern w:val="0"/>
          <w:sz w:val="24"/>
          <w:szCs w:val="24"/>
          <w:vertAlign w:val="superscript"/>
        </w:rPr>
        <w:t>a</w:t>
      </w:r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 xml:space="preserve">, </w:t>
      </w:r>
      <w:bookmarkStart w:id="1" w:name="_Hlk207892827"/>
      <w:r w:rsidR="00210612"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 xml:space="preserve">Huimin </w:t>
      </w:r>
      <w:bookmarkEnd w:id="1"/>
      <w:r w:rsidR="00210612"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>Wang</w:t>
      </w:r>
      <w:r w:rsidR="00210612">
        <w:rPr>
          <w:rFonts w:ascii="Times New Roman" w:eastAsia="宋体" w:hAnsi="Times New Roman" w:cs="Times New Roman"/>
          <w:kern w:val="0"/>
          <w:sz w:val="24"/>
          <w:szCs w:val="24"/>
          <w:vertAlign w:val="superscript"/>
        </w:rPr>
        <w:t>a</w:t>
      </w:r>
      <w:r w:rsidR="00210612"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>,</w:t>
      </w:r>
      <w:r w:rsidR="00210612">
        <w:rPr>
          <w:rFonts w:ascii="Times New Roman" w:eastAsia="宋体" w:hAnsi="Times New Roman" w:cs="Times New Roman" w:hint="eastAsia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>Zhongjie</w:t>
      </w:r>
      <w:proofErr w:type="spellEnd"/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 xml:space="preserve"> Hua</w:t>
      </w:r>
      <w:r>
        <w:rPr>
          <w:rFonts w:ascii="Times New Roman" w:eastAsia="宋体" w:hAnsi="Times New Roman" w:cs="Times New Roman"/>
          <w:kern w:val="0"/>
          <w:sz w:val="24"/>
          <w:szCs w:val="24"/>
          <w:vertAlign w:val="superscript"/>
        </w:rPr>
        <w:t>a</w:t>
      </w:r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 xml:space="preserve">, </w:t>
      </w:r>
      <w:bookmarkStart w:id="2" w:name="OLE_LINK23"/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>Ying Tang</w:t>
      </w:r>
      <w:bookmarkEnd w:id="2"/>
      <w:r>
        <w:rPr>
          <w:rFonts w:ascii="Times New Roman" w:eastAsia="宋体" w:hAnsi="Times New Roman" w:cs="Times New Roman"/>
          <w:kern w:val="0"/>
          <w:sz w:val="24"/>
          <w:szCs w:val="24"/>
          <w:vertAlign w:val="superscript"/>
        </w:rPr>
        <w:t>a</w:t>
      </w:r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>*</w:t>
      </w:r>
    </w:p>
    <w:p w14:paraId="5E295196" w14:textId="77777777" w:rsidR="00C307A9" w:rsidRDefault="00000000">
      <w:pPr>
        <w:widowControl/>
        <w:spacing w:line="480" w:lineRule="auto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kern w:val="0"/>
          <w:sz w:val="24"/>
          <w:szCs w:val="20"/>
          <w:vertAlign w:val="superscript"/>
        </w:rPr>
        <w:t xml:space="preserve">a </w:t>
      </w:r>
      <w:bookmarkStart w:id="3" w:name="OLE_LINK22"/>
      <w:r>
        <w:rPr>
          <w:rFonts w:ascii="Times New Roman" w:eastAsia="宋体" w:hAnsi="Times New Roman" w:cs="Times New Roman"/>
          <w:kern w:val="0"/>
          <w:sz w:val="24"/>
          <w:szCs w:val="20"/>
          <w:lang w:eastAsia="en-GB"/>
        </w:rPr>
        <w:t>Beijing Key Laboratory of Plant Resources Research and Development, School of Light Industry Science and Engineering, Beijing Technology and Business University, Beijing 100048, China</w:t>
      </w:r>
      <w:bookmarkEnd w:id="3"/>
    </w:p>
    <w:p w14:paraId="722BDA81" w14:textId="77777777" w:rsidR="00C307A9" w:rsidRDefault="00000000">
      <w:pPr>
        <w:widowControl/>
        <w:spacing w:line="480" w:lineRule="auto"/>
        <w:rPr>
          <w:rFonts w:ascii="Times New Roman" w:eastAsia="宋体" w:hAnsi="Times New Roman" w:cs="Times New Roman"/>
          <w:kern w:val="0"/>
          <w:sz w:val="24"/>
          <w:szCs w:val="20"/>
        </w:rPr>
      </w:pPr>
      <w:r>
        <w:rPr>
          <w:rFonts w:ascii="Times New Roman" w:eastAsia="宋体" w:hAnsi="Times New Roman" w:cs="Times New Roman"/>
          <w:kern w:val="0"/>
          <w:sz w:val="24"/>
          <w:szCs w:val="20"/>
          <w:vertAlign w:val="superscript"/>
          <w:lang w:eastAsia="en-US"/>
        </w:rPr>
        <w:t>*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Correspondence: </w:t>
      </w:r>
      <w:r>
        <w:rPr>
          <w:rFonts w:ascii="Times New Roman" w:eastAsia="宋体" w:hAnsi="Times New Roman" w:cs="Times New Roman"/>
          <w:kern w:val="0"/>
          <w:sz w:val="24"/>
          <w:szCs w:val="24"/>
          <w:shd w:val="clear" w:color="auto" w:fill="FFFFFF"/>
        </w:rPr>
        <w:t xml:space="preserve">Ying Tang, </w:t>
      </w:r>
      <w:r>
        <w:rPr>
          <w:rFonts w:ascii="Times New Roman" w:eastAsia="宋体" w:hAnsi="Times New Roman" w:cs="Times New Roman"/>
          <w:kern w:val="0"/>
          <w:sz w:val="24"/>
          <w:szCs w:val="20"/>
          <w:lang w:eastAsia="en-GB"/>
        </w:rPr>
        <w:t>Beijing Key Laboratory of Plant Resources Research and Development, School of Light Industry Science and Engineering, Beijing Technology and Business University, Beijing 100048, China</w:t>
      </w:r>
    </w:p>
    <w:p w14:paraId="176A801A" w14:textId="1CBA3D0D" w:rsidR="00C307A9" w:rsidRDefault="00000000">
      <w:pPr>
        <w:widowControl/>
        <w:spacing w:line="480" w:lineRule="auto"/>
        <w:rPr>
          <w:rFonts w:ascii="Times New Roman" w:hAnsi="Times New Roman" w:cs="Times New Roman"/>
          <w:b/>
          <w:bCs/>
          <w:kern w:val="44"/>
          <w:sz w:val="28"/>
          <w:szCs w:val="28"/>
        </w:rPr>
      </w:pPr>
      <w:r>
        <w:rPr>
          <w:rFonts w:ascii="Times New Roman" w:eastAsia="宋体" w:hAnsi="Times New Roman" w:cs="Times New Roman"/>
          <w:kern w:val="0"/>
          <w:sz w:val="24"/>
          <w:szCs w:val="20"/>
        </w:rPr>
        <w:t>Email addresses</w:t>
      </w:r>
      <w:r>
        <w:rPr>
          <w:rFonts w:ascii="Times New Roman" w:eastAsia="宋体" w:hAnsi="Times New Roman" w:cs="Times New Roman"/>
          <w:kern w:val="0"/>
          <w:sz w:val="24"/>
          <w:szCs w:val="20"/>
          <w:lang w:eastAsia="en-US"/>
        </w:rPr>
        <w:t xml:space="preserve">: 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Q. Yu </w:t>
      </w:r>
      <w:r>
        <w:rPr>
          <w:rFonts w:ascii="Times New Roman" w:eastAsia="宋体" w:hAnsi="Times New Roman" w:cs="Times New Roman"/>
          <w:sz w:val="24"/>
          <w:szCs w:val="24"/>
        </w:rPr>
        <w:t>(243104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301@st.btbu.edu.cn); 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>P. Liu (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2431042194@st.btbu.edu.cn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); </w:t>
      </w:r>
      <w:r w:rsidR="00210612">
        <w:rPr>
          <w:rFonts w:ascii="Times New Roman" w:eastAsia="宋体" w:hAnsi="Times New Roman" w:cs="Times New Roman"/>
          <w:sz w:val="24"/>
          <w:szCs w:val="24"/>
        </w:rPr>
        <w:t>H</w:t>
      </w:r>
      <w:r w:rsidR="00210612">
        <w:rPr>
          <w:rFonts w:ascii="Times New Roman" w:eastAsia="宋体" w:hAnsi="Times New Roman" w:cs="Times New Roman"/>
          <w:kern w:val="0"/>
          <w:sz w:val="24"/>
          <w:szCs w:val="20"/>
        </w:rPr>
        <w:t>. Wang</w:t>
      </w:r>
      <w:r w:rsidR="00E130D8">
        <w:rPr>
          <w:rFonts w:ascii="Times New Roman" w:eastAsia="宋体" w:hAnsi="Times New Roman" w:cs="Times New Roman" w:hint="eastAsia"/>
          <w:kern w:val="0"/>
          <w:sz w:val="24"/>
          <w:szCs w:val="20"/>
        </w:rPr>
        <w:t xml:space="preserve"> </w:t>
      </w:r>
      <w:r w:rsidR="00210612">
        <w:rPr>
          <w:rFonts w:ascii="Times New Roman" w:eastAsia="宋体" w:hAnsi="Times New Roman" w:cs="Times New Roman"/>
          <w:kern w:val="0"/>
          <w:sz w:val="24"/>
          <w:szCs w:val="20"/>
        </w:rPr>
        <w:t>(</w:t>
      </w:r>
      <w:r w:rsidR="00210612">
        <w:rPr>
          <w:rFonts w:ascii="Times New Roman" w:eastAsia="宋体" w:hAnsi="Times New Roman" w:cs="Times New Roman"/>
          <w:kern w:val="0"/>
          <w:sz w:val="24"/>
          <w:szCs w:val="24"/>
        </w:rPr>
        <w:t>bnfxdd@163.com)</w:t>
      </w:r>
      <w:r w:rsidR="00210612">
        <w:rPr>
          <w:rFonts w:ascii="Times New Roman" w:eastAsia="宋体" w:hAnsi="Times New Roman" w:cs="Times New Roman"/>
          <w:kern w:val="0"/>
          <w:sz w:val="24"/>
          <w:szCs w:val="20"/>
        </w:rPr>
        <w:t xml:space="preserve">; 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>Z. Hua (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Y30240492@mail.ecust.edu.cn</w:t>
      </w:r>
      <w:r>
        <w:rPr>
          <w:rFonts w:ascii="Times New Roman" w:eastAsia="宋体" w:hAnsi="Times New Roman" w:cs="Times New Roman"/>
          <w:kern w:val="0"/>
          <w:sz w:val="24"/>
          <w:szCs w:val="20"/>
        </w:rPr>
        <w:t xml:space="preserve">); </w:t>
      </w:r>
      <w:r>
        <w:rPr>
          <w:rFonts w:ascii="Times New Roman" w:eastAsia="宋体" w:hAnsi="Times New Roman" w:cs="Times New Roman"/>
          <w:kern w:val="0"/>
          <w:sz w:val="24"/>
          <w:szCs w:val="20"/>
          <w:lang w:eastAsia="en-US"/>
        </w:rPr>
        <w:t>Y. Tang (</w:t>
      </w:r>
      <w:r>
        <w:rPr>
          <w:rFonts w:ascii="Times New Roman" w:eastAsia="等线" w:hAnsi="Times New Roman" w:cs="Times New Roman"/>
          <w:kern w:val="0"/>
          <w:sz w:val="24"/>
          <w:szCs w:val="20"/>
          <w:lang w:eastAsia="en-US"/>
        </w:rPr>
        <w:t>tangying@th.btbu.edu.cn</w:t>
      </w:r>
      <w:r>
        <w:rPr>
          <w:rFonts w:ascii="Times New Roman" w:eastAsia="宋体" w:hAnsi="Times New Roman" w:cs="Times New Roman"/>
          <w:kern w:val="0"/>
          <w:sz w:val="24"/>
          <w:szCs w:val="20"/>
          <w:lang w:eastAsia="en-US"/>
        </w:rPr>
        <w:t>)</w:t>
      </w:r>
    </w:p>
    <w:p w14:paraId="6BC11506" w14:textId="77777777" w:rsidR="00C307A9" w:rsidRDefault="00000000">
      <w:pPr>
        <w:widowControl/>
        <w:jc w:val="left"/>
        <w:rPr>
          <w:rFonts w:ascii="Times New Roman" w:hAnsi="Times New Roman" w:cs="Times New Roman"/>
          <w:b/>
          <w:bCs/>
          <w:kern w:val="44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44"/>
          <w:sz w:val="28"/>
          <w:szCs w:val="28"/>
        </w:rPr>
        <w:br w:type="page"/>
      </w:r>
    </w:p>
    <w:bookmarkEnd w:id="0"/>
    <w:p w14:paraId="69506E21" w14:textId="77777777" w:rsidR="00C307A9" w:rsidRDefault="00000000">
      <w:pPr>
        <w:spacing w:line="480" w:lineRule="auto"/>
        <w:jc w:val="center"/>
        <w:rPr>
          <w:bCs/>
        </w:rPr>
      </w:pPr>
      <w:r>
        <w:rPr>
          <w:rFonts w:ascii="Times New Roman" w:eastAsia="宋体" w:hAnsi="Times New Roman" w:cs="Times New Roman"/>
          <w:b/>
          <w:kern w:val="0"/>
          <w:sz w:val="24"/>
          <w:szCs w:val="20"/>
          <w:lang w:eastAsia="en-US"/>
        </w:rPr>
        <w:lastRenderedPageBreak/>
        <w:t>Table S1</w:t>
      </w:r>
      <w:r>
        <w:rPr>
          <w:rFonts w:ascii="Times New Roman" w:eastAsia="宋体" w:hAnsi="Times New Roman" w:cs="Times New Roman"/>
          <w:b/>
          <w:kern w:val="0"/>
          <w:sz w:val="24"/>
          <w:szCs w:val="20"/>
        </w:rPr>
        <w:t>.</w:t>
      </w:r>
      <w:r>
        <w:rPr>
          <w:rFonts w:ascii="Times New Roman" w:eastAsia="宋体" w:hAnsi="Times New Roman" w:cs="Times New Roman"/>
          <w:b/>
          <w:kern w:val="0"/>
          <w:sz w:val="24"/>
          <w:szCs w:val="20"/>
          <w:lang w:eastAsia="en-US"/>
        </w:rPr>
        <w:t xml:space="preserve"> </w:t>
      </w:r>
      <w:r>
        <w:rPr>
          <w:rFonts w:ascii="Times New Roman" w:eastAsia="宋体" w:hAnsi="Times New Roman" w:cs="Times New Roman" w:hint="eastAsia"/>
          <w:bCs/>
          <w:kern w:val="0"/>
          <w:sz w:val="24"/>
          <w:szCs w:val="20"/>
        </w:rPr>
        <w:t>Numerical codes for c</w:t>
      </w:r>
      <w:r>
        <w:rPr>
          <w:rFonts w:ascii="Times New Roman" w:eastAsia="宋体" w:hAnsi="Times New Roman" w:cs="Times New Roman" w:hint="eastAsia"/>
          <w:bCs/>
          <w:kern w:val="0"/>
          <w:sz w:val="24"/>
          <w:szCs w:val="20"/>
          <w:lang w:eastAsia="en-US"/>
        </w:rPr>
        <w:t xml:space="preserve">ategorical </w:t>
      </w:r>
      <w:r>
        <w:rPr>
          <w:rFonts w:ascii="Times New Roman" w:eastAsia="宋体" w:hAnsi="Times New Roman" w:cs="Times New Roman" w:hint="eastAsia"/>
          <w:bCs/>
          <w:kern w:val="0"/>
          <w:sz w:val="24"/>
          <w:szCs w:val="20"/>
        </w:rPr>
        <w:t>v</w:t>
      </w:r>
      <w:r>
        <w:rPr>
          <w:rFonts w:ascii="Times New Roman" w:eastAsia="宋体" w:hAnsi="Times New Roman" w:cs="Times New Roman" w:hint="eastAsia"/>
          <w:bCs/>
          <w:kern w:val="0"/>
          <w:sz w:val="24"/>
          <w:szCs w:val="20"/>
          <w:lang w:eastAsia="en-US"/>
        </w:rPr>
        <w:t>ariable</w:t>
      </w:r>
      <w:r>
        <w:rPr>
          <w:rFonts w:ascii="Times New Roman" w:eastAsia="宋体" w:hAnsi="Times New Roman" w:cs="Times New Roman" w:hint="eastAsia"/>
          <w:bCs/>
          <w:kern w:val="0"/>
          <w:sz w:val="24"/>
          <w:szCs w:val="20"/>
        </w:rPr>
        <w:t>s</w:t>
      </w:r>
    </w:p>
    <w:tbl>
      <w:tblPr>
        <w:tblStyle w:val="2"/>
        <w:tblW w:w="8897" w:type="dxa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4"/>
        <w:gridCol w:w="851"/>
        <w:gridCol w:w="2879"/>
        <w:gridCol w:w="819"/>
        <w:gridCol w:w="1594"/>
        <w:gridCol w:w="800"/>
      </w:tblGrid>
      <w:tr w:rsidR="00C307A9" w14:paraId="62929FD1" w14:textId="77777777">
        <w:trPr>
          <w:trHeight w:val="292"/>
          <w:jc w:val="center"/>
        </w:trPr>
        <w:tc>
          <w:tcPr>
            <w:tcW w:w="195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D9DD801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Variable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B748D68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eastAsia"/>
                <w:b/>
                <w:bCs/>
                <w:kern w:val="0"/>
                <w:sz w:val="24"/>
                <w:szCs w:val="24"/>
              </w:rPr>
              <w:t>Code</w:t>
            </w:r>
          </w:p>
        </w:tc>
        <w:tc>
          <w:tcPr>
            <w:tcW w:w="287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161AFF8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eastAsia"/>
                <w:b/>
                <w:bCs/>
                <w:kern w:val="0"/>
                <w:sz w:val="24"/>
                <w:szCs w:val="24"/>
              </w:rPr>
              <w:t>Reductant</w:t>
            </w:r>
          </w:p>
        </w:tc>
        <w:tc>
          <w:tcPr>
            <w:tcW w:w="81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BA860C3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szCs w:val="24"/>
              </w:rPr>
              <w:t>Code</w:t>
            </w:r>
          </w:p>
        </w:tc>
        <w:tc>
          <w:tcPr>
            <w:tcW w:w="15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4DE00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Variable</w:t>
            </w:r>
          </w:p>
        </w:tc>
        <w:tc>
          <w:tcPr>
            <w:tcW w:w="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157E14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Code</w:t>
            </w:r>
          </w:p>
        </w:tc>
      </w:tr>
      <w:tr w:rsidR="00C307A9" w14:paraId="562FDA8B" w14:textId="77777777">
        <w:trPr>
          <w:trHeight w:val="292"/>
          <w:jc w:val="center"/>
        </w:trPr>
        <w:tc>
          <w:tcPr>
            <w:tcW w:w="1954" w:type="dxa"/>
            <w:tcBorders>
              <w:top w:val="single" w:sz="4" w:space="0" w:color="auto"/>
              <w:bottom w:val="nil"/>
              <w:tl2br w:val="nil"/>
              <w:tr2bl w:val="nil"/>
            </w:tcBorders>
            <w:vAlign w:val="center"/>
          </w:tcPr>
          <w:p w14:paraId="2E09EF4A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b/>
                <w:bCs/>
                <w:i/>
                <w:iCs/>
                <w:kern w:val="0"/>
                <w:sz w:val="24"/>
                <w:szCs w:val="24"/>
              </w:rPr>
              <w:t>Material</w:t>
            </w:r>
          </w:p>
        </w:tc>
        <w:tc>
          <w:tcPr>
            <w:tcW w:w="851" w:type="dxa"/>
            <w:tcBorders>
              <w:top w:val="single" w:sz="4" w:space="0" w:color="auto"/>
              <w:bottom w:val="nil"/>
              <w:tl2br w:val="nil"/>
              <w:tr2bl w:val="nil"/>
            </w:tcBorders>
            <w:vAlign w:val="center"/>
          </w:tcPr>
          <w:p w14:paraId="4E2DC5F8" w14:textId="77777777" w:rsidR="00C307A9" w:rsidRDefault="00C307A9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2879" w:type="dxa"/>
            <w:tcBorders>
              <w:top w:val="single" w:sz="4" w:space="0" w:color="auto"/>
              <w:tl2br w:val="nil"/>
              <w:tr2bl w:val="nil"/>
            </w:tcBorders>
            <w:vAlign w:val="center"/>
          </w:tcPr>
          <w:p w14:paraId="4D109E00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Undefined (Purchased)</w:t>
            </w:r>
          </w:p>
        </w:tc>
        <w:tc>
          <w:tcPr>
            <w:tcW w:w="819" w:type="dxa"/>
            <w:tcBorders>
              <w:top w:val="single" w:sz="4" w:space="0" w:color="auto"/>
              <w:tl2br w:val="nil"/>
              <w:tr2bl w:val="nil"/>
            </w:tcBorders>
            <w:vAlign w:val="center"/>
          </w:tcPr>
          <w:p w14:paraId="118A36DA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</w:p>
        </w:tc>
        <w:tc>
          <w:tcPr>
            <w:tcW w:w="1594" w:type="dxa"/>
            <w:tcBorders>
              <w:top w:val="single" w:sz="4" w:space="0" w:color="auto"/>
              <w:bottom w:val="nil"/>
            </w:tcBorders>
            <w:vAlign w:val="center"/>
          </w:tcPr>
          <w:p w14:paraId="7E66FC4B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i/>
                <w:iCs/>
                <w:kern w:val="0"/>
                <w:sz w:val="24"/>
                <w:szCs w:val="24"/>
              </w:rPr>
              <w:t>Extractant</w:t>
            </w:r>
          </w:p>
        </w:tc>
        <w:tc>
          <w:tcPr>
            <w:tcW w:w="800" w:type="dxa"/>
            <w:tcBorders>
              <w:top w:val="single" w:sz="4" w:space="0" w:color="auto"/>
              <w:bottom w:val="nil"/>
            </w:tcBorders>
            <w:vAlign w:val="center"/>
          </w:tcPr>
          <w:p w14:paraId="4FE9C4CD" w14:textId="77777777" w:rsidR="00C307A9" w:rsidRDefault="00C307A9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i/>
                <w:iCs/>
                <w:kern w:val="0"/>
                <w:szCs w:val="21"/>
              </w:rPr>
            </w:pPr>
          </w:p>
        </w:tc>
      </w:tr>
      <w:tr w:rsidR="00C307A9" w14:paraId="4C968335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04DFD9D2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Au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AB4002B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067731EA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Conjugate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(Deposition and Precipitation)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25C28BA4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</w:t>
            </w:r>
          </w:p>
        </w:tc>
        <w:tc>
          <w:tcPr>
            <w:tcW w:w="159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3373DDCF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N/A (0)</w:t>
            </w:r>
          </w:p>
        </w:tc>
        <w:tc>
          <w:tcPr>
            <w:tcW w:w="800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7F110FC2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</w:p>
        </w:tc>
      </w:tr>
      <w:tr w:rsidR="00C307A9" w14:paraId="13AE0C87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45345A4D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Ag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047911D8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33AE4517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S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odium borohydride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3F9D50FB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3</w:t>
            </w:r>
          </w:p>
        </w:tc>
        <w:tc>
          <w:tcPr>
            <w:tcW w:w="159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1388DEB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water</w:t>
            </w:r>
          </w:p>
        </w:tc>
        <w:tc>
          <w:tcPr>
            <w:tcW w:w="800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41A936F4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</w:t>
            </w:r>
          </w:p>
        </w:tc>
      </w:tr>
      <w:tr w:rsidR="00C307A9" w14:paraId="71A34E57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7236160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eastAsia"/>
                <w:b/>
                <w:bCs/>
                <w:i/>
                <w:iCs/>
                <w:kern w:val="0"/>
                <w:sz w:val="24"/>
                <w:szCs w:val="24"/>
              </w:rPr>
              <w:t>Shape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435B5A8B" w14:textId="77777777" w:rsidR="00C307A9" w:rsidRDefault="00C307A9">
            <w:pPr>
              <w:spacing w:line="276" w:lineRule="auto"/>
              <w:ind w:firstLineChars="35" w:firstLine="8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22AD68F4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odium citrate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71A0260A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4</w:t>
            </w:r>
          </w:p>
        </w:tc>
        <w:tc>
          <w:tcPr>
            <w:tcW w:w="159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27E03FD3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ethanol</w:t>
            </w:r>
          </w:p>
        </w:tc>
        <w:tc>
          <w:tcPr>
            <w:tcW w:w="800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60FD5499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3</w:t>
            </w:r>
          </w:p>
        </w:tc>
      </w:tr>
      <w:tr w:rsidR="00C307A9" w14:paraId="4A654C2C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21015ADD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sphere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4C07A27B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5BF12C7D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Hydroxylamine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4E448F27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5</w:t>
            </w:r>
          </w:p>
        </w:tc>
        <w:tc>
          <w:tcPr>
            <w:tcW w:w="159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3734998B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glycol</w:t>
            </w:r>
          </w:p>
        </w:tc>
        <w:tc>
          <w:tcPr>
            <w:tcW w:w="800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77F3432F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4</w:t>
            </w:r>
          </w:p>
        </w:tc>
      </w:tr>
      <w:tr w:rsidR="00C307A9" w14:paraId="4104E1EA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2B28159E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rod 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3BD21BE0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0684332D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A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scorbic acid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18ABEDD0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6</w:t>
            </w:r>
          </w:p>
        </w:tc>
        <w:tc>
          <w:tcPr>
            <w:tcW w:w="159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6CEFB57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water-ethanol</w:t>
            </w:r>
          </w:p>
        </w:tc>
        <w:tc>
          <w:tcPr>
            <w:tcW w:w="800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D8CE39E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5</w:t>
            </w:r>
          </w:p>
        </w:tc>
      </w:tr>
      <w:tr w:rsidR="00C307A9" w14:paraId="4EC95DD8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735BACB7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branch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EFDD91A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3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0B7E6E39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Hydroxye</w:t>
            </w:r>
            <w:r>
              <w:rPr>
                <w:rFonts w:ascii="Times New Roman" w:eastAsia="Times New Roman" w:hAnsi="Times New Roman" w:cs="Times New Roman"/>
                <w:kern w:val="0"/>
                <w:szCs w:val="21"/>
              </w:rPr>
              <w:t xml:space="preserve">thyl piperazine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Cs w:val="21"/>
              </w:rPr>
              <w:t>ethanesulfonic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Cs w:val="21"/>
              </w:rPr>
              <w:t xml:space="preserve"> acid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0C5747E4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7</w:t>
            </w:r>
          </w:p>
        </w:tc>
        <w:tc>
          <w:tcPr>
            <w:tcW w:w="1594" w:type="dxa"/>
            <w:tcBorders>
              <w:top w:val="nil"/>
              <w:bottom w:val="nil"/>
            </w:tcBorders>
            <w:vAlign w:val="center"/>
          </w:tcPr>
          <w:p w14:paraId="0B6DBEBD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water-ethanol-methanol</w:t>
            </w:r>
          </w:p>
        </w:tc>
        <w:tc>
          <w:tcPr>
            <w:tcW w:w="800" w:type="dxa"/>
            <w:tcBorders>
              <w:top w:val="nil"/>
              <w:bottom w:val="nil"/>
            </w:tcBorders>
            <w:vAlign w:val="center"/>
          </w:tcPr>
          <w:p w14:paraId="0C3B0206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6</w:t>
            </w:r>
          </w:p>
        </w:tc>
      </w:tr>
      <w:tr w:rsidR="00C307A9" w14:paraId="0D98D6BC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E22141E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polyhedron 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C6A84EA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4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3D79B975" w14:textId="77777777" w:rsidR="00C307A9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Flavonoid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01CC9D0B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8</w:t>
            </w:r>
          </w:p>
        </w:tc>
        <w:tc>
          <w:tcPr>
            <w:tcW w:w="159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21B152D0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i/>
                <w:iCs/>
                <w:kern w:val="0"/>
                <w:sz w:val="24"/>
                <w:szCs w:val="24"/>
              </w:rPr>
              <w:t>Synthesis method</w:t>
            </w:r>
          </w:p>
        </w:tc>
        <w:tc>
          <w:tcPr>
            <w:tcW w:w="800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2AC2C8A9" w14:textId="77777777" w:rsidR="00C307A9" w:rsidRDefault="00C307A9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</w:tr>
      <w:tr w:rsidR="00C307A9" w14:paraId="3880B1CB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3B72ADE2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star 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39858ACC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5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532A89D4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Polysaccharide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21F65C10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9</w:t>
            </w:r>
          </w:p>
        </w:tc>
        <w:tc>
          <w:tcPr>
            <w:tcW w:w="159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0336A7AF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chemical</w:t>
            </w:r>
          </w:p>
        </w:tc>
        <w:tc>
          <w:tcPr>
            <w:tcW w:w="800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62CB9E31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</w:p>
        </w:tc>
      </w:tr>
      <w:tr w:rsidR="00C307A9" w14:paraId="2F896784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3C318A1E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flower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538C84C7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6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50CEA500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P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olyvinylpyrrolid</w:t>
            </w:r>
            <w:proofErr w:type="spellEnd"/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 xml:space="preserve"> one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229CE19F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10</w:t>
            </w:r>
          </w:p>
        </w:tc>
        <w:tc>
          <w:tcPr>
            <w:tcW w:w="159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77884476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biological</w:t>
            </w:r>
          </w:p>
        </w:tc>
        <w:tc>
          <w:tcPr>
            <w:tcW w:w="800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41B74972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</w:t>
            </w:r>
          </w:p>
        </w:tc>
      </w:tr>
      <w:tr w:rsidR="00C307A9" w14:paraId="5C2DF0CF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45550945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mixture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6A517F7E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7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53950666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P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olyethylene glycol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(PEG)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17235A0A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11</w:t>
            </w:r>
          </w:p>
        </w:tc>
        <w:tc>
          <w:tcPr>
            <w:tcW w:w="159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4241E316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physics</w:t>
            </w:r>
          </w:p>
        </w:tc>
        <w:tc>
          <w:tcPr>
            <w:tcW w:w="800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74B19855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3</w:t>
            </w:r>
          </w:p>
        </w:tc>
      </w:tr>
      <w:tr w:rsidR="00C307A9" w14:paraId="3F82C2D2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697C1FD2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 w:hint="eastAsia"/>
                <w:b/>
                <w:bCs/>
                <w:i/>
                <w:iCs/>
                <w:kern w:val="0"/>
                <w:sz w:val="24"/>
                <w:szCs w:val="24"/>
              </w:rPr>
              <w:t>Cell_type</w:t>
            </w:r>
            <w:proofErr w:type="spellEnd"/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59DDA756" w14:textId="77777777" w:rsidR="00C307A9" w:rsidRDefault="00C307A9">
            <w:pPr>
              <w:spacing w:line="276" w:lineRule="auto"/>
              <w:ind w:firstLineChars="35" w:firstLine="84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2769653C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Surfactant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115D8438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12</w:t>
            </w:r>
          </w:p>
        </w:tc>
        <w:tc>
          <w:tcPr>
            <w:tcW w:w="159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4BA60E84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i/>
                <w:iCs/>
                <w:kern w:val="0"/>
                <w:sz w:val="24"/>
                <w:szCs w:val="24"/>
              </w:rPr>
              <w:t>Coating</w:t>
            </w:r>
          </w:p>
        </w:tc>
        <w:tc>
          <w:tcPr>
            <w:tcW w:w="800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3C87C44E" w14:textId="77777777" w:rsidR="00C307A9" w:rsidRDefault="00C307A9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</w:tr>
      <w:tr w:rsidR="00C307A9" w14:paraId="61A58B54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678CE01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Immortalized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3383BC6E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5FE0870D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L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ysozyme protein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43A9D550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13</w:t>
            </w:r>
          </w:p>
        </w:tc>
        <w:tc>
          <w:tcPr>
            <w:tcW w:w="1594" w:type="dxa"/>
            <w:tcBorders>
              <w:top w:val="nil"/>
              <w:tl2br w:val="nil"/>
              <w:tr2bl w:val="nil"/>
            </w:tcBorders>
            <w:vAlign w:val="center"/>
          </w:tcPr>
          <w:p w14:paraId="656944DD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N/A </w:t>
            </w:r>
          </w:p>
        </w:tc>
        <w:tc>
          <w:tcPr>
            <w:tcW w:w="800" w:type="dxa"/>
            <w:tcBorders>
              <w:top w:val="nil"/>
              <w:tl2br w:val="nil"/>
              <w:tr2bl w:val="nil"/>
            </w:tcBorders>
            <w:vAlign w:val="center"/>
          </w:tcPr>
          <w:p w14:paraId="1283B438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</w:p>
        </w:tc>
      </w:tr>
      <w:tr w:rsidR="00C307A9" w14:paraId="2A65F6B7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26DEFE31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Primary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53CA6E1F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</w:p>
        </w:tc>
        <w:tc>
          <w:tcPr>
            <w:tcW w:w="2879" w:type="dxa"/>
            <w:tcBorders>
              <w:bottom w:val="nil"/>
              <w:tl2br w:val="nil"/>
              <w:tr2bl w:val="nil"/>
            </w:tcBorders>
            <w:vAlign w:val="center"/>
          </w:tcPr>
          <w:p w14:paraId="17EF90AD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P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lant extract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19" w:type="dxa"/>
            <w:tcBorders>
              <w:bottom w:val="nil"/>
              <w:tl2br w:val="nil"/>
              <w:tr2bl w:val="nil"/>
            </w:tcBorders>
            <w:vAlign w:val="center"/>
          </w:tcPr>
          <w:p w14:paraId="5C8E0886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14</w:t>
            </w:r>
          </w:p>
        </w:tc>
        <w:tc>
          <w:tcPr>
            <w:tcW w:w="1594" w:type="dxa"/>
            <w:tcBorders>
              <w:tl2br w:val="nil"/>
              <w:tr2bl w:val="nil"/>
            </w:tcBorders>
            <w:vAlign w:val="center"/>
          </w:tcPr>
          <w:p w14:paraId="4FE9E80D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carboxyl group</w:t>
            </w:r>
          </w:p>
        </w:tc>
        <w:tc>
          <w:tcPr>
            <w:tcW w:w="800" w:type="dxa"/>
            <w:tcBorders>
              <w:tl2br w:val="nil"/>
              <w:tr2bl w:val="nil"/>
            </w:tcBorders>
            <w:vAlign w:val="center"/>
          </w:tcPr>
          <w:p w14:paraId="5B781FBA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</w:t>
            </w:r>
          </w:p>
        </w:tc>
      </w:tr>
      <w:tr w:rsidR="00C307A9" w14:paraId="0A0AF2DE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24B6A3A6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 w:hint="eastAsia"/>
                <w:b/>
                <w:bCs/>
                <w:i/>
                <w:iCs/>
                <w:kern w:val="0"/>
                <w:sz w:val="24"/>
                <w:szCs w:val="24"/>
              </w:rPr>
              <w:t>Via_test</w:t>
            </w:r>
            <w:proofErr w:type="spellEnd"/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0DB0D0A1" w14:textId="77777777" w:rsidR="00C307A9" w:rsidRDefault="00C307A9">
            <w:pPr>
              <w:spacing w:line="276" w:lineRule="auto"/>
              <w:ind w:firstLineChars="35" w:firstLine="84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879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5340623D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Electrochemical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(</w:t>
            </w: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high_voltage</w:t>
            </w:r>
            <w:proofErr w:type="spellEnd"/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)</w:t>
            </w:r>
          </w:p>
        </w:tc>
        <w:tc>
          <w:tcPr>
            <w:tcW w:w="819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6805AF60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15</w:t>
            </w:r>
          </w:p>
        </w:tc>
        <w:tc>
          <w:tcPr>
            <w:tcW w:w="1594" w:type="dxa"/>
            <w:tcBorders>
              <w:bottom w:val="nil"/>
              <w:tl2br w:val="nil"/>
              <w:tr2bl w:val="nil"/>
            </w:tcBorders>
            <w:vAlign w:val="center"/>
          </w:tcPr>
          <w:p w14:paraId="3D25E153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flavonoids</w:t>
            </w:r>
          </w:p>
        </w:tc>
        <w:tc>
          <w:tcPr>
            <w:tcW w:w="800" w:type="dxa"/>
            <w:tcBorders>
              <w:tl2br w:val="nil"/>
              <w:tr2bl w:val="nil"/>
            </w:tcBorders>
            <w:vAlign w:val="center"/>
          </w:tcPr>
          <w:p w14:paraId="7141F2C2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3</w:t>
            </w:r>
          </w:p>
        </w:tc>
      </w:tr>
      <w:tr w:rsidR="00C307A9" w14:paraId="5CCB1CC0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6113E1D3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JC-1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52CB37D0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</w:p>
        </w:tc>
        <w:tc>
          <w:tcPr>
            <w:tcW w:w="2879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5929106F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 w:hint="eastAsia"/>
                <w:b/>
                <w:bCs/>
                <w:i/>
                <w:iCs/>
                <w:kern w:val="0"/>
                <w:sz w:val="24"/>
                <w:szCs w:val="24"/>
              </w:rPr>
              <w:t>Cell_line</w:t>
            </w:r>
            <w:proofErr w:type="spellEnd"/>
          </w:p>
        </w:tc>
        <w:tc>
          <w:tcPr>
            <w:tcW w:w="819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768656B" w14:textId="77777777" w:rsidR="00C307A9" w:rsidRDefault="00C307A9">
            <w:pPr>
              <w:spacing w:line="276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59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B076D59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tannic acid</w:t>
            </w:r>
          </w:p>
        </w:tc>
        <w:tc>
          <w:tcPr>
            <w:tcW w:w="800" w:type="dxa"/>
            <w:tcBorders>
              <w:tl2br w:val="nil"/>
              <w:tr2bl w:val="nil"/>
            </w:tcBorders>
            <w:vAlign w:val="center"/>
          </w:tcPr>
          <w:p w14:paraId="06FAC102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4</w:t>
            </w:r>
          </w:p>
        </w:tc>
      </w:tr>
      <w:tr w:rsidR="00C307A9" w14:paraId="56DF6880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771AE656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X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TT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 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5E03635B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</w:t>
            </w:r>
          </w:p>
        </w:tc>
        <w:tc>
          <w:tcPr>
            <w:tcW w:w="2879" w:type="dxa"/>
            <w:tcBorders>
              <w:top w:val="nil"/>
              <w:tl2br w:val="nil"/>
              <w:tr2bl w:val="nil"/>
            </w:tcBorders>
            <w:vAlign w:val="center"/>
          </w:tcPr>
          <w:p w14:paraId="43078C79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h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SSCs</w:t>
            </w:r>
            <w:proofErr w:type="spellEnd"/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19" w:type="dxa"/>
            <w:tcBorders>
              <w:top w:val="nil"/>
              <w:tl2br w:val="nil"/>
              <w:tr2bl w:val="nil"/>
            </w:tcBorders>
            <w:vAlign w:val="center"/>
          </w:tcPr>
          <w:p w14:paraId="13A4E5D0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</w:p>
        </w:tc>
        <w:tc>
          <w:tcPr>
            <w:tcW w:w="1594" w:type="dxa"/>
            <w:tcBorders>
              <w:top w:val="nil"/>
              <w:tl2br w:val="nil"/>
              <w:tr2bl w:val="nil"/>
            </w:tcBorders>
            <w:vAlign w:val="center"/>
          </w:tcPr>
          <w:p w14:paraId="38110699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cationic surfactant</w:t>
            </w:r>
          </w:p>
        </w:tc>
        <w:tc>
          <w:tcPr>
            <w:tcW w:w="800" w:type="dxa"/>
            <w:tcBorders>
              <w:tl2br w:val="nil"/>
              <w:tr2bl w:val="nil"/>
            </w:tcBorders>
            <w:vAlign w:val="center"/>
          </w:tcPr>
          <w:p w14:paraId="0036F19B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5</w:t>
            </w:r>
          </w:p>
        </w:tc>
      </w:tr>
      <w:tr w:rsidR="00C307A9" w14:paraId="4870636F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53B8E23F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LDH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76CC7AC0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3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1D8E1F39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NCTC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705090C4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</w:t>
            </w:r>
          </w:p>
        </w:tc>
        <w:tc>
          <w:tcPr>
            <w:tcW w:w="1594" w:type="dxa"/>
            <w:tcBorders>
              <w:tl2br w:val="nil"/>
              <w:tr2bl w:val="nil"/>
            </w:tcBorders>
            <w:vAlign w:val="center"/>
          </w:tcPr>
          <w:p w14:paraId="5DCE9ED8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polysaccharide</w:t>
            </w:r>
          </w:p>
        </w:tc>
        <w:tc>
          <w:tcPr>
            <w:tcW w:w="800" w:type="dxa"/>
            <w:tcBorders>
              <w:tl2br w:val="nil"/>
              <w:tr2bl w:val="nil"/>
            </w:tcBorders>
            <w:vAlign w:val="center"/>
          </w:tcPr>
          <w:p w14:paraId="5AB0B72F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6</w:t>
            </w:r>
          </w:p>
        </w:tc>
      </w:tr>
      <w:tr w:rsidR="00C307A9" w14:paraId="2FA200FD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AA37F9B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Alamar b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lue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 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0D630E77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4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2C2EA4B4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NHEK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14714D15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3</w:t>
            </w:r>
          </w:p>
        </w:tc>
        <w:tc>
          <w:tcPr>
            <w:tcW w:w="1594" w:type="dxa"/>
            <w:tcBorders>
              <w:tl2br w:val="nil"/>
              <w:tr2bl w:val="nil"/>
            </w:tcBorders>
            <w:vAlign w:val="center"/>
          </w:tcPr>
          <w:p w14:paraId="59A6E13D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P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olyethylene glycol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(PEG)</w:t>
            </w:r>
          </w:p>
        </w:tc>
        <w:tc>
          <w:tcPr>
            <w:tcW w:w="800" w:type="dxa"/>
            <w:tcBorders>
              <w:tl2br w:val="nil"/>
              <w:tr2bl w:val="nil"/>
            </w:tcBorders>
            <w:vAlign w:val="center"/>
          </w:tcPr>
          <w:p w14:paraId="721BCD5B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7</w:t>
            </w:r>
          </w:p>
        </w:tc>
      </w:tr>
      <w:tr w:rsidR="00C307A9" w14:paraId="7381BAC8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750CB729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SRB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03DB8427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5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vAlign w:val="center"/>
          </w:tcPr>
          <w:p w14:paraId="17698125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KMST</w:t>
            </w:r>
          </w:p>
        </w:tc>
        <w:tc>
          <w:tcPr>
            <w:tcW w:w="819" w:type="dxa"/>
            <w:tcBorders>
              <w:tl2br w:val="nil"/>
              <w:tr2bl w:val="nil"/>
            </w:tcBorders>
            <w:vAlign w:val="center"/>
          </w:tcPr>
          <w:p w14:paraId="458C2C07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4</w:t>
            </w:r>
          </w:p>
        </w:tc>
        <w:tc>
          <w:tcPr>
            <w:tcW w:w="1594" w:type="dxa"/>
            <w:tcBorders>
              <w:tl2br w:val="nil"/>
              <w:tr2bl w:val="nil"/>
            </w:tcBorders>
            <w:vAlign w:val="center"/>
          </w:tcPr>
          <w:p w14:paraId="2D81DC3D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protein</w:t>
            </w:r>
          </w:p>
        </w:tc>
        <w:tc>
          <w:tcPr>
            <w:tcW w:w="800" w:type="dxa"/>
            <w:tcBorders>
              <w:tl2br w:val="nil"/>
              <w:tr2bl w:val="nil"/>
            </w:tcBorders>
            <w:vAlign w:val="center"/>
          </w:tcPr>
          <w:p w14:paraId="69EAE5E0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8</w:t>
            </w:r>
          </w:p>
        </w:tc>
      </w:tr>
      <w:tr w:rsidR="00C307A9" w14:paraId="5D557F3F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52E786E3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MTS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72E929A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6</w:t>
            </w:r>
          </w:p>
        </w:tc>
        <w:tc>
          <w:tcPr>
            <w:tcW w:w="2879" w:type="dxa"/>
            <w:tcBorders>
              <w:bottom w:val="nil"/>
              <w:tl2br w:val="nil"/>
              <w:tr2bl w:val="nil"/>
            </w:tcBorders>
            <w:vAlign w:val="center"/>
          </w:tcPr>
          <w:p w14:paraId="70BAD324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HSF </w:t>
            </w:r>
          </w:p>
        </w:tc>
        <w:tc>
          <w:tcPr>
            <w:tcW w:w="819" w:type="dxa"/>
            <w:tcBorders>
              <w:bottom w:val="nil"/>
              <w:tl2br w:val="nil"/>
              <w:tr2bl w:val="nil"/>
            </w:tcBorders>
            <w:vAlign w:val="center"/>
          </w:tcPr>
          <w:p w14:paraId="4A430AEE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5</w:t>
            </w:r>
          </w:p>
        </w:tc>
        <w:tc>
          <w:tcPr>
            <w:tcW w:w="1594" w:type="dxa"/>
            <w:tcBorders>
              <w:tl2br w:val="nil"/>
              <w:tr2bl w:val="nil"/>
            </w:tcBorders>
            <w:vAlign w:val="center"/>
          </w:tcPr>
          <w:p w14:paraId="09073A3C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phytochemicals</w:t>
            </w:r>
          </w:p>
        </w:tc>
        <w:tc>
          <w:tcPr>
            <w:tcW w:w="800" w:type="dxa"/>
            <w:tcBorders>
              <w:tl2br w:val="nil"/>
              <w:tr2bl w:val="nil"/>
            </w:tcBorders>
            <w:vAlign w:val="center"/>
          </w:tcPr>
          <w:p w14:paraId="7551C73E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9</w:t>
            </w:r>
          </w:p>
        </w:tc>
      </w:tr>
      <w:tr w:rsidR="00C307A9" w14:paraId="1A2C4718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33FF791E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LIVE/DEAD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6AD63695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7</w:t>
            </w:r>
          </w:p>
        </w:tc>
        <w:tc>
          <w:tcPr>
            <w:tcW w:w="2879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36F8E54B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H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FF</w:t>
            </w:r>
          </w:p>
        </w:tc>
        <w:tc>
          <w:tcPr>
            <w:tcW w:w="819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05814F22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6</w:t>
            </w:r>
          </w:p>
        </w:tc>
        <w:tc>
          <w:tcPr>
            <w:tcW w:w="1594" w:type="dxa"/>
            <w:tcBorders>
              <w:tl2br w:val="nil"/>
              <w:tr2bl w:val="nil"/>
            </w:tcBorders>
            <w:vAlign w:val="center"/>
          </w:tcPr>
          <w:p w14:paraId="4CC57982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polyphenol</w:t>
            </w:r>
          </w:p>
        </w:tc>
        <w:tc>
          <w:tcPr>
            <w:tcW w:w="800" w:type="dxa"/>
            <w:tcBorders>
              <w:tl2br w:val="nil"/>
              <w:tr2bl w:val="nil"/>
            </w:tcBorders>
            <w:vAlign w:val="center"/>
          </w:tcPr>
          <w:p w14:paraId="4ED345DE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10</w:t>
            </w:r>
          </w:p>
        </w:tc>
      </w:tr>
      <w:tr w:rsidR="00C307A9" w14:paraId="1E8E4039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2FB01758" w14:textId="77777777" w:rsidR="00C307A9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NRU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17C6A95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8</w:t>
            </w:r>
          </w:p>
        </w:tc>
        <w:tc>
          <w:tcPr>
            <w:tcW w:w="2879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6D1180E9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HaCaT</w:t>
            </w:r>
          </w:p>
        </w:tc>
        <w:tc>
          <w:tcPr>
            <w:tcW w:w="819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538B5FFB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7</w:t>
            </w:r>
          </w:p>
        </w:tc>
        <w:tc>
          <w:tcPr>
            <w:tcW w:w="1594" w:type="dxa"/>
            <w:tcBorders>
              <w:bottom w:val="nil"/>
              <w:tl2br w:val="nil"/>
              <w:tr2bl w:val="nil"/>
            </w:tcBorders>
            <w:vAlign w:val="center"/>
          </w:tcPr>
          <w:p w14:paraId="24EE0B68" w14:textId="77777777" w:rsidR="00C307A9" w:rsidRDefault="00000000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sodium citrate</w:t>
            </w:r>
          </w:p>
        </w:tc>
        <w:tc>
          <w:tcPr>
            <w:tcW w:w="800" w:type="dxa"/>
            <w:tcBorders>
              <w:bottom w:val="nil"/>
              <w:tl2br w:val="nil"/>
              <w:tr2bl w:val="nil"/>
            </w:tcBorders>
            <w:vAlign w:val="center"/>
          </w:tcPr>
          <w:p w14:paraId="5B386BD9" w14:textId="77777777" w:rsidR="00C307A9" w:rsidRDefault="00000000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11</w:t>
            </w:r>
          </w:p>
        </w:tc>
      </w:tr>
      <w:tr w:rsidR="00C307A9" w14:paraId="1AB847E7" w14:textId="77777777">
        <w:trPr>
          <w:trHeight w:val="292"/>
          <w:jc w:val="center"/>
        </w:trPr>
        <w:tc>
          <w:tcPr>
            <w:tcW w:w="1954" w:type="dxa"/>
            <w:tcBorders>
              <w:top w:val="nil"/>
              <w:bottom w:val="single" w:sz="4" w:space="0" w:color="auto"/>
              <w:tl2br w:val="nil"/>
              <w:tr2bl w:val="nil"/>
            </w:tcBorders>
            <w:vAlign w:val="center"/>
          </w:tcPr>
          <w:p w14:paraId="52427CC2" w14:textId="77777777" w:rsidR="00C307A9" w:rsidRDefault="00000000">
            <w:pPr>
              <w:spacing w:line="276" w:lineRule="auto"/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M</w:t>
            </w:r>
            <w:r>
              <w:rPr>
                <w:rFonts w:ascii="Times New Roman" w:eastAsia="Times New Roman" w:hAnsi="Times New Roman" w:cs="Times New Roman" w:hint="eastAsia"/>
                <w:kern w:val="0"/>
                <w:szCs w:val="21"/>
              </w:rPr>
              <w:t>TT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bottom w:val="single" w:sz="4" w:space="0" w:color="auto"/>
              <w:tl2br w:val="nil"/>
              <w:tr2bl w:val="nil"/>
            </w:tcBorders>
            <w:vAlign w:val="center"/>
          </w:tcPr>
          <w:p w14:paraId="5BB90534" w14:textId="77777777" w:rsidR="00C307A9" w:rsidRDefault="00000000">
            <w:pPr>
              <w:spacing w:line="276" w:lineRule="auto"/>
              <w:ind w:firstLineChars="35" w:firstLine="73"/>
              <w:jc w:val="center"/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9</w:t>
            </w:r>
          </w:p>
        </w:tc>
        <w:tc>
          <w:tcPr>
            <w:tcW w:w="2879" w:type="dxa"/>
            <w:tcBorders>
              <w:top w:val="nil"/>
              <w:bottom w:val="single" w:sz="4" w:space="0" w:color="auto"/>
            </w:tcBorders>
            <w:vAlign w:val="center"/>
          </w:tcPr>
          <w:p w14:paraId="640976DA" w14:textId="77777777" w:rsidR="00C307A9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HDF</w:t>
            </w:r>
          </w:p>
        </w:tc>
        <w:tc>
          <w:tcPr>
            <w:tcW w:w="819" w:type="dxa"/>
            <w:tcBorders>
              <w:top w:val="nil"/>
              <w:bottom w:val="single" w:sz="4" w:space="0" w:color="auto"/>
            </w:tcBorders>
            <w:vAlign w:val="center"/>
          </w:tcPr>
          <w:p w14:paraId="5A2176AA" w14:textId="77777777" w:rsidR="00C307A9" w:rsidRDefault="00000000">
            <w:pPr>
              <w:spacing w:line="276" w:lineRule="auto"/>
              <w:ind w:firstLine="34"/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8</w:t>
            </w:r>
          </w:p>
        </w:tc>
        <w:tc>
          <w:tcPr>
            <w:tcW w:w="1594" w:type="dxa"/>
            <w:tcBorders>
              <w:top w:val="nil"/>
              <w:bottom w:val="single" w:sz="4" w:space="0" w:color="auto"/>
            </w:tcBorders>
          </w:tcPr>
          <w:p w14:paraId="50D2400F" w14:textId="77777777" w:rsidR="00C307A9" w:rsidRDefault="00C307A9">
            <w:pPr>
              <w:spacing w:line="276" w:lineRule="auto"/>
              <w:ind w:rightChars="-49" w:right="-103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800" w:type="dxa"/>
            <w:tcBorders>
              <w:top w:val="nil"/>
              <w:bottom w:val="single" w:sz="4" w:space="0" w:color="auto"/>
            </w:tcBorders>
          </w:tcPr>
          <w:p w14:paraId="2CF0534C" w14:textId="77777777" w:rsidR="00C307A9" w:rsidRDefault="00C307A9">
            <w:pPr>
              <w:spacing w:line="276" w:lineRule="auto"/>
              <w:ind w:hanging="15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</w:tr>
    </w:tbl>
    <w:p w14:paraId="2AAB32B9" w14:textId="77777777" w:rsidR="00C307A9" w:rsidRDefault="00C307A9">
      <w:pPr>
        <w:widowControl/>
        <w:jc w:val="left"/>
        <w:sectPr w:rsidR="00C307A9">
          <w:foot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4C5B9D4" w14:textId="77777777" w:rsidR="00C307A9" w:rsidRDefault="00000000">
      <w:pPr>
        <w:spacing w:line="480" w:lineRule="auto"/>
        <w:jc w:val="center"/>
        <w:rPr>
          <w:rFonts w:ascii="Times New Roman" w:eastAsia="宋体" w:hAnsi="Times New Roman" w:cs="Times New Roman"/>
          <w:bCs/>
          <w:kern w:val="0"/>
          <w:sz w:val="24"/>
          <w:szCs w:val="20"/>
        </w:rPr>
      </w:pPr>
      <w:bookmarkStart w:id="4" w:name="OLE_LINK3"/>
      <w:r>
        <w:rPr>
          <w:rFonts w:ascii="Times New Roman" w:eastAsia="宋体" w:hAnsi="Times New Roman" w:cs="Times New Roman"/>
          <w:b/>
          <w:kern w:val="0"/>
          <w:sz w:val="24"/>
          <w:szCs w:val="20"/>
          <w:lang w:eastAsia="en-US"/>
        </w:rPr>
        <w:lastRenderedPageBreak/>
        <w:t>Table S</w:t>
      </w:r>
      <w:r>
        <w:rPr>
          <w:rFonts w:ascii="Times New Roman" w:eastAsia="宋体" w:hAnsi="Times New Roman" w:cs="Times New Roman" w:hint="eastAsia"/>
          <w:b/>
          <w:kern w:val="0"/>
          <w:sz w:val="24"/>
          <w:szCs w:val="20"/>
        </w:rPr>
        <w:t>2</w:t>
      </w:r>
      <w:r>
        <w:rPr>
          <w:rFonts w:ascii="Times New Roman" w:eastAsia="宋体" w:hAnsi="Times New Roman" w:cs="Times New Roman"/>
          <w:b/>
          <w:kern w:val="0"/>
          <w:sz w:val="24"/>
          <w:szCs w:val="20"/>
        </w:rPr>
        <w:t>.</w:t>
      </w:r>
      <w:r>
        <w:rPr>
          <w:rFonts w:ascii="Times New Roman" w:eastAsia="宋体" w:hAnsi="Times New Roman" w:cs="Times New Roman"/>
          <w:b/>
          <w:kern w:val="0"/>
          <w:sz w:val="24"/>
          <w:szCs w:val="20"/>
          <w:lang w:eastAsia="en-US"/>
        </w:rPr>
        <w:t xml:space="preserve"> </w:t>
      </w:r>
      <w:r>
        <w:rPr>
          <w:rFonts w:ascii="Times New Roman" w:eastAsia="宋体" w:hAnsi="Times New Roman" w:cs="Times New Roman"/>
          <w:bCs/>
          <w:kern w:val="0"/>
          <w:sz w:val="24"/>
          <w:szCs w:val="20"/>
        </w:rPr>
        <w:t xml:space="preserve">Hyperparameter configurations for </w:t>
      </w:r>
      <w:r>
        <w:rPr>
          <w:rFonts w:ascii="Times New Roman" w:eastAsia="宋体" w:hAnsi="Times New Roman" w:cs="Times New Roman" w:hint="eastAsia"/>
          <w:bCs/>
          <w:kern w:val="0"/>
          <w:sz w:val="24"/>
          <w:szCs w:val="20"/>
        </w:rPr>
        <w:t xml:space="preserve">different </w:t>
      </w:r>
      <w:r>
        <w:rPr>
          <w:rFonts w:ascii="Times New Roman" w:eastAsia="宋体" w:hAnsi="Times New Roman" w:cs="Times New Roman"/>
          <w:bCs/>
          <w:kern w:val="0"/>
          <w:sz w:val="24"/>
          <w:szCs w:val="20"/>
        </w:rPr>
        <w:t>machine learning models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75"/>
        <w:gridCol w:w="7147"/>
      </w:tblGrid>
      <w:tr w:rsidR="00C307A9" w14:paraId="3CCDD41E" w14:textId="77777777">
        <w:tc>
          <w:tcPr>
            <w:tcW w:w="137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bookmarkEnd w:id="4"/>
          <w:p w14:paraId="3076AC98" w14:textId="77777777" w:rsidR="00C307A9" w:rsidRDefault="0000000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</w:rPr>
              <w:t>Model</w:t>
            </w:r>
          </w:p>
        </w:tc>
        <w:tc>
          <w:tcPr>
            <w:tcW w:w="714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3C80DFF" w14:textId="77777777" w:rsidR="00C307A9" w:rsidRDefault="0000000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</w:rPr>
              <w:t>Hyperparameter Setting</w:t>
            </w:r>
          </w:p>
        </w:tc>
      </w:tr>
      <w:tr w:rsidR="00C307A9" w14:paraId="677BF7C6" w14:textId="77777777">
        <w:tc>
          <w:tcPr>
            <w:tcW w:w="137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F4F4CA1" w14:textId="77777777" w:rsidR="00C307A9" w:rsidRDefault="0000000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 w:val="24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LightGBM</w:t>
            </w:r>
            <w:proofErr w:type="spellEnd"/>
          </w:p>
        </w:tc>
        <w:tc>
          <w:tcPr>
            <w:tcW w:w="714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03B8C23" w14:textId="77777777" w:rsidR="00C307A9" w:rsidRDefault="0000000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metric=RMSE,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n_estimators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=250,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learning_rate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=0.02,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max_depth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=4,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num_leaves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=20,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reg_alpha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=1.5,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reg_lambda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=3,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feature_fraction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=0.7, subsample=0.75,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min_data_in_leaf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=10,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min_gain_to_split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=0.01</w:t>
            </w:r>
          </w:p>
        </w:tc>
      </w:tr>
      <w:tr w:rsidR="00C307A9" w14:paraId="79836B17" w14:textId="77777777"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DD57B3" w14:textId="77777777" w:rsidR="00C307A9" w:rsidRDefault="0000000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RF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7A2FAA" w14:textId="77777777" w:rsidR="00C307A9" w:rsidRDefault="0000000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metric=RMSE,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ntree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=800,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nodesize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=15,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maxnodes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=20</w:t>
            </w:r>
          </w:p>
        </w:tc>
      </w:tr>
      <w:tr w:rsidR="00C307A9" w14:paraId="5FE9507E" w14:textId="77777777">
        <w:tc>
          <w:tcPr>
            <w:tcW w:w="1375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1B0457F" w14:textId="77777777" w:rsidR="00C307A9" w:rsidRDefault="0000000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SVM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266E198" w14:textId="77777777" w:rsidR="00C307A9" w:rsidRDefault="0000000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metric=RMSE, method=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svmRadial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trControl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 xml:space="preserve">=ctrl, </w:t>
            </w:r>
            <w:proofErr w:type="spellStart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tuneLength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kern w:val="0"/>
                <w:sz w:val="24"/>
                <w:szCs w:val="20"/>
              </w:rPr>
              <w:t>=5</w:t>
            </w:r>
          </w:p>
        </w:tc>
      </w:tr>
    </w:tbl>
    <w:p w14:paraId="14C1EE88" w14:textId="77777777" w:rsidR="00C307A9" w:rsidRDefault="00C307A9">
      <w:pPr>
        <w:spacing w:line="480" w:lineRule="auto"/>
        <w:rPr>
          <w:rFonts w:ascii="Times New Roman" w:eastAsia="宋体" w:hAnsi="Times New Roman" w:cs="Times New Roman"/>
          <w:bCs/>
          <w:kern w:val="0"/>
          <w:sz w:val="24"/>
          <w:szCs w:val="20"/>
        </w:rPr>
      </w:pPr>
    </w:p>
    <w:p w14:paraId="6EE89B70" w14:textId="77777777" w:rsidR="00C307A9" w:rsidRDefault="00C307A9">
      <w:pPr>
        <w:widowControl/>
        <w:jc w:val="left"/>
        <w:sectPr w:rsidR="00C307A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CA01531" w14:textId="77777777" w:rsidR="00C307A9" w:rsidRDefault="00000000">
      <w:pPr>
        <w:widowControl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Comparison of model performance across different encoding strategies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513"/>
        <w:gridCol w:w="1526"/>
        <w:gridCol w:w="1552"/>
        <w:gridCol w:w="1528"/>
      </w:tblGrid>
      <w:tr w:rsidR="00C307A9" w14:paraId="746EB239" w14:textId="77777777">
        <w:trPr>
          <w:jc w:val="center"/>
        </w:trPr>
        <w:tc>
          <w:tcPr>
            <w:tcW w:w="2130" w:type="dxa"/>
            <w:tcBorders>
              <w:left w:val="nil"/>
              <w:right w:val="nil"/>
            </w:tcBorders>
            <w:vAlign w:val="center"/>
          </w:tcPr>
          <w:p w14:paraId="5459DC3B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586" w:type="dxa"/>
            <w:tcBorders>
              <w:left w:val="nil"/>
              <w:right w:val="nil"/>
            </w:tcBorders>
            <w:vAlign w:val="center"/>
          </w:tcPr>
          <w:p w14:paraId="16629EC6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597" w:type="dxa"/>
            <w:tcBorders>
              <w:left w:val="nil"/>
              <w:right w:val="nil"/>
            </w:tcBorders>
            <w:vAlign w:val="center"/>
          </w:tcPr>
          <w:p w14:paraId="6071D583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611" w:type="dxa"/>
            <w:tcBorders>
              <w:left w:val="nil"/>
              <w:right w:val="nil"/>
            </w:tcBorders>
            <w:vAlign w:val="center"/>
          </w:tcPr>
          <w:p w14:paraId="0A18FCA7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1598" w:type="dxa"/>
            <w:tcBorders>
              <w:left w:val="nil"/>
              <w:right w:val="nil"/>
            </w:tcBorders>
            <w:vAlign w:val="center"/>
          </w:tcPr>
          <w:p w14:paraId="7BA14205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MAE</w:t>
            </w:r>
          </w:p>
        </w:tc>
      </w:tr>
      <w:tr w:rsidR="00C307A9" w14:paraId="70F94CF1" w14:textId="77777777">
        <w:trPr>
          <w:jc w:val="center"/>
        </w:trPr>
        <w:tc>
          <w:tcPr>
            <w:tcW w:w="2130" w:type="dxa"/>
            <w:vMerge w:val="restart"/>
            <w:tcBorders>
              <w:left w:val="nil"/>
              <w:right w:val="nil"/>
            </w:tcBorders>
            <w:vAlign w:val="center"/>
          </w:tcPr>
          <w:p w14:paraId="55B83103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Lig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ht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GBM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-missForest</w:t>
            </w:r>
            <w:proofErr w:type="spellEnd"/>
          </w:p>
        </w:tc>
        <w:tc>
          <w:tcPr>
            <w:tcW w:w="1586" w:type="dxa"/>
            <w:tcBorders>
              <w:left w:val="nil"/>
              <w:bottom w:val="nil"/>
              <w:right w:val="nil"/>
            </w:tcBorders>
            <w:vAlign w:val="center"/>
          </w:tcPr>
          <w:p w14:paraId="163D271E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597" w:type="dxa"/>
            <w:tcBorders>
              <w:left w:val="nil"/>
              <w:bottom w:val="nil"/>
              <w:right w:val="nil"/>
            </w:tcBorders>
            <w:vAlign w:val="center"/>
          </w:tcPr>
          <w:p w14:paraId="43127A5F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0.904</w:t>
            </w:r>
          </w:p>
        </w:tc>
        <w:tc>
          <w:tcPr>
            <w:tcW w:w="1611" w:type="dxa"/>
            <w:tcBorders>
              <w:left w:val="nil"/>
              <w:bottom w:val="nil"/>
              <w:right w:val="nil"/>
            </w:tcBorders>
            <w:vAlign w:val="center"/>
          </w:tcPr>
          <w:p w14:paraId="36ED6B80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10.97</w:t>
            </w:r>
          </w:p>
        </w:tc>
        <w:tc>
          <w:tcPr>
            <w:tcW w:w="1598" w:type="dxa"/>
            <w:tcBorders>
              <w:left w:val="nil"/>
              <w:bottom w:val="nil"/>
              <w:right w:val="nil"/>
            </w:tcBorders>
            <w:vAlign w:val="center"/>
          </w:tcPr>
          <w:p w14:paraId="4D41D0EF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7.19</w:t>
            </w:r>
          </w:p>
        </w:tc>
      </w:tr>
      <w:tr w:rsidR="00C307A9" w14:paraId="032EB747" w14:textId="77777777">
        <w:trPr>
          <w:jc w:val="center"/>
        </w:trPr>
        <w:tc>
          <w:tcPr>
            <w:tcW w:w="2130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2709BDE0" w14:textId="77777777" w:rsidR="00C307A9" w:rsidRDefault="00C307A9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60BD3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06223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0.793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1B34D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23.46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881F8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16.94</w:t>
            </w:r>
          </w:p>
        </w:tc>
      </w:tr>
      <w:tr w:rsidR="00C307A9" w14:paraId="741051B7" w14:textId="77777777">
        <w:trPr>
          <w:jc w:val="center"/>
        </w:trPr>
        <w:tc>
          <w:tcPr>
            <w:tcW w:w="213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239CA67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Lig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ht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GBM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>-N/A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6A051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13E88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8D208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12.47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E42AA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8.36</w:t>
            </w:r>
          </w:p>
        </w:tc>
      </w:tr>
      <w:tr w:rsidR="00C307A9" w14:paraId="750A0C0C" w14:textId="77777777">
        <w:trPr>
          <w:jc w:val="center"/>
        </w:trPr>
        <w:tc>
          <w:tcPr>
            <w:tcW w:w="2130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311BD124" w14:textId="77777777" w:rsidR="00C307A9" w:rsidRDefault="00C307A9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32F11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1629D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0.727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0E6CC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26.99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2D7B4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19.80</w:t>
            </w:r>
          </w:p>
        </w:tc>
      </w:tr>
      <w:tr w:rsidR="00C307A9" w14:paraId="1D4C13C2" w14:textId="77777777">
        <w:trPr>
          <w:jc w:val="center"/>
        </w:trPr>
        <w:tc>
          <w:tcPr>
            <w:tcW w:w="213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D7D2BB6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Lig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ht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GBM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>-average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2A8A0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BF538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B18D1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12.09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401F7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8.16</w:t>
            </w:r>
          </w:p>
        </w:tc>
      </w:tr>
      <w:tr w:rsidR="00C307A9" w14:paraId="249AD6C7" w14:textId="77777777">
        <w:trPr>
          <w:jc w:val="center"/>
        </w:trPr>
        <w:tc>
          <w:tcPr>
            <w:tcW w:w="2130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0A9EC7B5" w14:textId="77777777" w:rsidR="00C307A9" w:rsidRDefault="00C307A9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02726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A9FB7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0.762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E1130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25.17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632E2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18.71</w:t>
            </w:r>
          </w:p>
        </w:tc>
      </w:tr>
      <w:tr w:rsidR="00C307A9" w14:paraId="61A811C4" w14:textId="77777777">
        <w:trPr>
          <w:jc w:val="center"/>
        </w:trPr>
        <w:tc>
          <w:tcPr>
            <w:tcW w:w="213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32E5F7E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Lig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ht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GBM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>-median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23E64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03F19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16179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11.99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2C10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8.12</w:t>
            </w:r>
          </w:p>
        </w:tc>
      </w:tr>
      <w:tr w:rsidR="00C307A9" w14:paraId="352BF537" w14:textId="77777777">
        <w:trPr>
          <w:jc w:val="center"/>
        </w:trPr>
        <w:tc>
          <w:tcPr>
            <w:tcW w:w="2130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07BE6FA3" w14:textId="77777777" w:rsidR="00C307A9" w:rsidRDefault="00C307A9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D751E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2BC83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0.748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6EBC6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25.93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FB9E9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19.72</w:t>
            </w:r>
          </w:p>
        </w:tc>
      </w:tr>
      <w:tr w:rsidR="00C307A9" w14:paraId="738EE907" w14:textId="77777777">
        <w:trPr>
          <w:jc w:val="center"/>
        </w:trPr>
        <w:tc>
          <w:tcPr>
            <w:tcW w:w="213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26B1A17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RF-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>missForest</w:t>
            </w:r>
            <w:proofErr w:type="spellEnd"/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4DFC4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91BF9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0.868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2FB05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12.81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4C74F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9.01</w:t>
            </w:r>
          </w:p>
        </w:tc>
      </w:tr>
      <w:tr w:rsidR="00C307A9" w14:paraId="0D7729F2" w14:textId="77777777">
        <w:trPr>
          <w:jc w:val="center"/>
        </w:trPr>
        <w:tc>
          <w:tcPr>
            <w:tcW w:w="2130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4C8EAEBF" w14:textId="77777777" w:rsidR="00C307A9" w:rsidRDefault="00C307A9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2C34F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B7315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0.816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ACE1D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22.15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1EE14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17.99</w:t>
            </w:r>
          </w:p>
        </w:tc>
      </w:tr>
      <w:tr w:rsidR="00C307A9" w14:paraId="11926546" w14:textId="77777777">
        <w:trPr>
          <w:jc w:val="center"/>
        </w:trPr>
        <w:tc>
          <w:tcPr>
            <w:tcW w:w="213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F90D0A1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RF-average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06E4D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47A8E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E79B8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13.45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06368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9.63</w:t>
            </w:r>
          </w:p>
        </w:tc>
      </w:tr>
      <w:tr w:rsidR="00C307A9" w14:paraId="33A5BAFE" w14:textId="77777777">
        <w:trPr>
          <w:jc w:val="center"/>
        </w:trPr>
        <w:tc>
          <w:tcPr>
            <w:tcW w:w="2130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3843F5C3" w14:textId="77777777" w:rsidR="00C307A9" w:rsidRDefault="00C307A9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810AF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4D10E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0.796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4EADD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23.29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305E4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18.62</w:t>
            </w:r>
          </w:p>
        </w:tc>
      </w:tr>
      <w:tr w:rsidR="00C307A9" w14:paraId="14E7EF2A" w14:textId="77777777">
        <w:trPr>
          <w:jc w:val="center"/>
        </w:trPr>
        <w:tc>
          <w:tcPr>
            <w:tcW w:w="213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80380D4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RF-median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24E0F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977D4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0.854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6ECCF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13.51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7B782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9.73</w:t>
            </w:r>
          </w:p>
        </w:tc>
      </w:tr>
      <w:tr w:rsidR="00C307A9" w14:paraId="3B0269BF" w14:textId="77777777">
        <w:trPr>
          <w:jc w:val="center"/>
        </w:trPr>
        <w:tc>
          <w:tcPr>
            <w:tcW w:w="2130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20CED82E" w14:textId="77777777" w:rsidR="00C307A9" w:rsidRDefault="00C307A9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81FD9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A9814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0.777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925B5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24.39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88712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19.48</w:t>
            </w:r>
          </w:p>
        </w:tc>
      </w:tr>
      <w:tr w:rsidR="00C307A9" w14:paraId="2F204266" w14:textId="77777777">
        <w:trPr>
          <w:jc w:val="center"/>
        </w:trPr>
        <w:tc>
          <w:tcPr>
            <w:tcW w:w="213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69FA4AB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SVM-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>missForest</w:t>
            </w:r>
            <w:proofErr w:type="spellEnd"/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D1DA0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62D02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0.827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9942C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14.67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62BEF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8.29</w:t>
            </w:r>
          </w:p>
        </w:tc>
      </w:tr>
      <w:tr w:rsidR="00C307A9" w14:paraId="1C498ADE" w14:textId="77777777">
        <w:trPr>
          <w:jc w:val="center"/>
        </w:trPr>
        <w:tc>
          <w:tcPr>
            <w:tcW w:w="2130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039FFCFA" w14:textId="77777777" w:rsidR="00C307A9" w:rsidRDefault="00C307A9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8C5F5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F1840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0.714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23DB3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17.61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5A578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20.30</w:t>
            </w:r>
          </w:p>
        </w:tc>
      </w:tr>
      <w:tr w:rsidR="00C307A9" w14:paraId="6A46D954" w14:textId="77777777">
        <w:trPr>
          <w:jc w:val="center"/>
        </w:trPr>
        <w:tc>
          <w:tcPr>
            <w:tcW w:w="213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C6128D0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SVM-average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78173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DFEAF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0.811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0343F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15.37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14952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8.59</w:t>
            </w:r>
          </w:p>
        </w:tc>
      </w:tr>
      <w:tr w:rsidR="00C307A9" w14:paraId="287D3704" w14:textId="77777777">
        <w:trPr>
          <w:jc w:val="center"/>
        </w:trPr>
        <w:tc>
          <w:tcPr>
            <w:tcW w:w="2130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3B0C662D" w14:textId="77777777" w:rsidR="00C307A9" w:rsidRDefault="00C307A9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8D15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95C6E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0.709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BE731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27.87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106C2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20.33</w:t>
            </w:r>
          </w:p>
        </w:tc>
      </w:tr>
      <w:tr w:rsidR="00C307A9" w14:paraId="32596B34" w14:textId="77777777">
        <w:trPr>
          <w:jc w:val="center"/>
        </w:trPr>
        <w:tc>
          <w:tcPr>
            <w:tcW w:w="213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6B455B7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SVM-median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92F57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9D8A0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0.809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8388E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15.46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E95E7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8.64</w:t>
            </w:r>
          </w:p>
        </w:tc>
      </w:tr>
      <w:tr w:rsidR="00C307A9" w14:paraId="06351528" w14:textId="77777777">
        <w:trPr>
          <w:jc w:val="center"/>
        </w:trPr>
        <w:tc>
          <w:tcPr>
            <w:tcW w:w="2130" w:type="dxa"/>
            <w:vMerge/>
            <w:tcBorders>
              <w:left w:val="nil"/>
              <w:right w:val="nil"/>
            </w:tcBorders>
            <w:vAlign w:val="center"/>
          </w:tcPr>
          <w:p w14:paraId="2B726AC8" w14:textId="77777777" w:rsidR="00C307A9" w:rsidRDefault="00C307A9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nil"/>
              <w:left w:val="nil"/>
              <w:right w:val="nil"/>
            </w:tcBorders>
            <w:vAlign w:val="center"/>
          </w:tcPr>
          <w:p w14:paraId="5F7739AB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597" w:type="dxa"/>
            <w:tcBorders>
              <w:top w:val="nil"/>
              <w:left w:val="nil"/>
              <w:right w:val="nil"/>
            </w:tcBorders>
            <w:vAlign w:val="center"/>
          </w:tcPr>
          <w:p w14:paraId="7BEC4C1B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0.673</w:t>
            </w:r>
          </w:p>
        </w:tc>
        <w:tc>
          <w:tcPr>
            <w:tcW w:w="1611" w:type="dxa"/>
            <w:tcBorders>
              <w:top w:val="nil"/>
              <w:left w:val="nil"/>
              <w:right w:val="nil"/>
            </w:tcBorders>
            <w:vAlign w:val="center"/>
          </w:tcPr>
          <w:p w14:paraId="333092BB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29.53</w:t>
            </w:r>
          </w:p>
        </w:tc>
        <w:tc>
          <w:tcPr>
            <w:tcW w:w="1598" w:type="dxa"/>
            <w:tcBorders>
              <w:top w:val="nil"/>
              <w:left w:val="nil"/>
              <w:right w:val="nil"/>
            </w:tcBorders>
            <w:vAlign w:val="center"/>
          </w:tcPr>
          <w:p w14:paraId="6979F190" w14:textId="77777777" w:rsidR="00C307A9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21.16</w:t>
            </w:r>
          </w:p>
        </w:tc>
      </w:tr>
    </w:tbl>
    <w:p w14:paraId="3D794BF7" w14:textId="77777777" w:rsidR="00C307A9" w:rsidRDefault="00C307A9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14:paraId="7164118D" w14:textId="77777777" w:rsidR="00C307A9" w:rsidRDefault="00000000">
      <w:pPr>
        <w:widowControl/>
        <w:jc w:val="left"/>
      </w:pPr>
      <w:r>
        <w:rPr>
          <w:rFonts w:hint="eastAsia"/>
        </w:rPr>
        <w:br w:type="page"/>
      </w:r>
    </w:p>
    <w:p w14:paraId="270251B9" w14:textId="77777777" w:rsidR="00C307A9" w:rsidRDefault="00000000" w:rsidP="00122B26">
      <w:pPr>
        <w:tabs>
          <w:tab w:val="left" w:pos="1669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bookmarkStart w:id="5" w:name="OLE_LINK1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Physical properties of Ag</w:t>
      </w:r>
      <w:r>
        <w:rPr>
          <w:rFonts w:ascii="Times New Roman" w:hAnsi="Times New Roman" w:cs="Times New Roman" w:hint="eastAsia"/>
          <w:sz w:val="24"/>
          <w:szCs w:val="24"/>
        </w:rPr>
        <w:t xml:space="preserve">NPs and </w:t>
      </w:r>
      <w:r>
        <w:rPr>
          <w:rFonts w:ascii="Times New Roman" w:hAnsi="Times New Roman" w:cs="Times New Roman"/>
          <w:sz w:val="24"/>
          <w:szCs w:val="24"/>
        </w:rPr>
        <w:t xml:space="preserve">AuNPs </w:t>
      </w:r>
      <w:r>
        <w:rPr>
          <w:rFonts w:ascii="Times New Roman" w:hAnsi="Times New Roman" w:cs="Times New Roman" w:hint="eastAsia"/>
          <w:sz w:val="24"/>
          <w:szCs w:val="24"/>
        </w:rPr>
        <w:t>synthesized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for external validation </w:t>
      </w:r>
      <w:r>
        <w:rPr>
          <w:rFonts w:ascii="Times New Roman" w:hAnsi="Times New Roman" w:cs="Times New Roman"/>
          <w:sz w:val="24"/>
          <w:szCs w:val="24"/>
        </w:rPr>
        <w:t xml:space="preserve">and viability of HaCaT </w:t>
      </w:r>
      <w:r>
        <w:rPr>
          <w:rFonts w:ascii="Times New Roman" w:hAnsi="Times New Roman" w:cs="Times New Roman" w:hint="eastAsia"/>
          <w:sz w:val="24"/>
          <w:szCs w:val="24"/>
        </w:rPr>
        <w:t xml:space="preserve">and HDFs </w:t>
      </w:r>
      <w:r>
        <w:rPr>
          <w:rFonts w:ascii="Times New Roman" w:hAnsi="Times New Roman" w:cs="Times New Roman"/>
          <w:sz w:val="24"/>
          <w:szCs w:val="24"/>
        </w:rPr>
        <w:t>cells upon treatment with different concentrations</w:t>
      </w:r>
    </w:p>
    <w:tbl>
      <w:tblPr>
        <w:tblStyle w:val="2"/>
        <w:tblW w:w="517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0"/>
        <w:gridCol w:w="1292"/>
        <w:gridCol w:w="1445"/>
        <w:gridCol w:w="1537"/>
        <w:gridCol w:w="1519"/>
        <w:gridCol w:w="990"/>
        <w:gridCol w:w="989"/>
      </w:tblGrid>
      <w:tr w:rsidR="00C307A9" w14:paraId="696E0549" w14:textId="77777777">
        <w:trPr>
          <w:trHeight w:val="391"/>
          <w:jc w:val="center"/>
        </w:trPr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bookmarkEnd w:id="5"/>
          <w:p w14:paraId="1F05F7A8" w14:textId="77777777" w:rsidR="00C30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Sample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FAAC84" w14:textId="77777777" w:rsidR="00C30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Reductant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B91E8B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Size</w:t>
            </w:r>
          </w:p>
          <w:p w14:paraId="49D58520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（nm）</w:t>
            </w:r>
          </w:p>
        </w:tc>
        <w:tc>
          <w:tcPr>
            <w:tcW w:w="8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60F32B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Zeta potential</w:t>
            </w:r>
          </w:p>
          <w:p w14:paraId="655D8A97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（mV）</w:t>
            </w:r>
          </w:p>
        </w:tc>
        <w:tc>
          <w:tcPr>
            <w:tcW w:w="8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9AB81E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Exposure concentration (mg/L)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963B00" w14:textId="2B480F8C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szCs w:val="24"/>
              </w:rPr>
              <w:t xml:space="preserve">HaCaT </w:t>
            </w:r>
            <w:r w:rsidR="00FA14EF">
              <w:rPr>
                <w:rFonts w:asciiTheme="minorEastAsia" w:hAnsiTheme="minorEastAsia" w:cs="Times New Roman" w:hint="eastAsia"/>
                <w:b/>
                <w:bCs/>
                <w:kern w:val="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 w:hint="eastAsia"/>
                <w:b/>
                <w:bCs/>
                <w:kern w:val="0"/>
                <w:sz w:val="24"/>
                <w:szCs w:val="24"/>
              </w:rPr>
              <w:t>ell viability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(%)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62629D" w14:textId="594A59E3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szCs w:val="24"/>
              </w:rPr>
              <w:t xml:space="preserve">HDFs </w:t>
            </w:r>
            <w:r w:rsidR="00FA14EF">
              <w:rPr>
                <w:rFonts w:asciiTheme="minorEastAsia" w:hAnsiTheme="minorEastAsia" w:cs="Times New Roman" w:hint="eastAsia"/>
                <w:b/>
                <w:bCs/>
                <w:kern w:val="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 w:hint="eastAsia"/>
                <w:b/>
                <w:bCs/>
                <w:kern w:val="0"/>
                <w:sz w:val="24"/>
                <w:szCs w:val="24"/>
              </w:rPr>
              <w:t>ell viability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(%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szCs w:val="24"/>
              </w:rPr>
              <w:t>)</w:t>
            </w:r>
          </w:p>
        </w:tc>
      </w:tr>
      <w:tr w:rsidR="00C307A9" w14:paraId="3DC1BA02" w14:textId="77777777">
        <w:trPr>
          <w:trHeight w:val="292"/>
          <w:jc w:val="center"/>
        </w:trPr>
        <w:tc>
          <w:tcPr>
            <w:tcW w:w="590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CCDC312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AgNFs</w:t>
            </w:r>
            <w:proofErr w:type="spellEnd"/>
          </w:p>
        </w:tc>
        <w:tc>
          <w:tcPr>
            <w:tcW w:w="733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CC1658D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Trisodium citrate</w:t>
            </w:r>
          </w:p>
          <w:p w14:paraId="6261AE28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Gallic acid</w:t>
            </w:r>
          </w:p>
        </w:tc>
        <w:tc>
          <w:tcPr>
            <w:tcW w:w="820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8632FDD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105.00±20.74</w:t>
            </w:r>
          </w:p>
        </w:tc>
        <w:tc>
          <w:tcPr>
            <w:tcW w:w="872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0300A5F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–32.24±0.43</w: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ADD96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6.25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3C619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99.16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35146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2.15</w:t>
            </w:r>
          </w:p>
        </w:tc>
      </w:tr>
      <w:tr w:rsidR="00C307A9" w14:paraId="5396B0C7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right w:val="nil"/>
            </w:tcBorders>
            <w:vAlign w:val="center"/>
          </w:tcPr>
          <w:p w14:paraId="4C09A575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right w:val="nil"/>
            </w:tcBorders>
            <w:vAlign w:val="center"/>
          </w:tcPr>
          <w:p w14:paraId="291D6554" w14:textId="77777777" w:rsidR="00C307A9" w:rsidRDefault="00C307A9">
            <w:pPr>
              <w:spacing w:line="360" w:lineRule="auto"/>
              <w:ind w:firstLineChars="100" w:firstLine="24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right w:val="nil"/>
            </w:tcBorders>
            <w:vAlign w:val="center"/>
          </w:tcPr>
          <w:p w14:paraId="67C5099A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right w:val="nil"/>
            </w:tcBorders>
            <w:vAlign w:val="center"/>
          </w:tcPr>
          <w:p w14:paraId="0D0E3ABB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FCCFB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12.5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7AA1B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97.97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57718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89.88</w:t>
            </w:r>
          </w:p>
        </w:tc>
      </w:tr>
      <w:tr w:rsidR="00C307A9" w14:paraId="566F36F6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right w:val="nil"/>
            </w:tcBorders>
            <w:vAlign w:val="center"/>
          </w:tcPr>
          <w:p w14:paraId="5708B30F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right w:val="nil"/>
            </w:tcBorders>
            <w:vAlign w:val="center"/>
          </w:tcPr>
          <w:p w14:paraId="03CA2E74" w14:textId="77777777" w:rsidR="00C307A9" w:rsidRDefault="00C307A9">
            <w:pPr>
              <w:spacing w:line="360" w:lineRule="auto"/>
              <w:ind w:firstLineChars="100" w:firstLine="24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right w:val="nil"/>
            </w:tcBorders>
            <w:vAlign w:val="center"/>
          </w:tcPr>
          <w:p w14:paraId="7E64D01C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right w:val="nil"/>
            </w:tcBorders>
            <w:vAlign w:val="center"/>
          </w:tcPr>
          <w:p w14:paraId="7C90B64F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EE384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25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B31AC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96.64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D4A7B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83.23</w:t>
            </w:r>
          </w:p>
        </w:tc>
      </w:tr>
      <w:tr w:rsidR="00C307A9" w14:paraId="64A89523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9C52E3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F2487F0" w14:textId="77777777" w:rsidR="00C307A9" w:rsidRDefault="00C307A9">
            <w:pPr>
              <w:spacing w:line="360" w:lineRule="auto"/>
              <w:ind w:firstLineChars="100" w:firstLine="24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77FC1E0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D9759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E41D87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4DA8F9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82.30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5825A3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78.91</w:t>
            </w:r>
          </w:p>
        </w:tc>
      </w:tr>
      <w:tr w:rsidR="00C307A9" w14:paraId="56B5758B" w14:textId="77777777">
        <w:trPr>
          <w:trHeight w:val="292"/>
          <w:jc w:val="center"/>
        </w:trPr>
        <w:tc>
          <w:tcPr>
            <w:tcW w:w="590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26E3F06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CHA-</w:t>
            </w:r>
          </w:p>
          <w:p w14:paraId="4A74A4D1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AgNPs</w:t>
            </w:r>
          </w:p>
        </w:tc>
        <w:tc>
          <w:tcPr>
            <w:tcW w:w="733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7E3C562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Chlorogenic acid</w:t>
            </w:r>
          </w:p>
        </w:tc>
        <w:tc>
          <w:tcPr>
            <w:tcW w:w="820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8182A2C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10.07±3.13</w:t>
            </w:r>
          </w:p>
        </w:tc>
        <w:tc>
          <w:tcPr>
            <w:tcW w:w="872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216D7A3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–35.90±0.53</w:t>
            </w:r>
          </w:p>
        </w:tc>
        <w:tc>
          <w:tcPr>
            <w:tcW w:w="8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5B7995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12.5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541C26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92.2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C8C188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85.19</w:t>
            </w:r>
          </w:p>
        </w:tc>
      </w:tr>
      <w:tr w:rsidR="00C307A9" w14:paraId="03EF0768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right w:val="nil"/>
            </w:tcBorders>
            <w:vAlign w:val="center"/>
          </w:tcPr>
          <w:p w14:paraId="0A6B27FF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right w:val="nil"/>
            </w:tcBorders>
            <w:vAlign w:val="center"/>
          </w:tcPr>
          <w:p w14:paraId="4BEA1496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right w:val="nil"/>
            </w:tcBorders>
            <w:vAlign w:val="center"/>
          </w:tcPr>
          <w:p w14:paraId="6E24AC1C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right w:val="nil"/>
            </w:tcBorders>
            <w:vAlign w:val="center"/>
          </w:tcPr>
          <w:p w14:paraId="0FEBA469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F1BE5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25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E1289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86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9CC4A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79.95</w:t>
            </w:r>
          </w:p>
        </w:tc>
      </w:tr>
      <w:tr w:rsidR="00C307A9" w14:paraId="324BF87F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right w:val="nil"/>
            </w:tcBorders>
            <w:vAlign w:val="center"/>
          </w:tcPr>
          <w:p w14:paraId="03FBD011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right w:val="nil"/>
            </w:tcBorders>
            <w:vAlign w:val="center"/>
          </w:tcPr>
          <w:p w14:paraId="6E69C0E3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right w:val="nil"/>
            </w:tcBorders>
            <w:vAlign w:val="center"/>
          </w:tcPr>
          <w:p w14:paraId="6A19C4D1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right w:val="nil"/>
            </w:tcBorders>
            <w:vAlign w:val="center"/>
          </w:tcPr>
          <w:p w14:paraId="79A0659B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6E9CA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3B53D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77.4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CAA3F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2.31</w:t>
            </w:r>
          </w:p>
        </w:tc>
      </w:tr>
      <w:tr w:rsidR="00C307A9" w14:paraId="7E97A830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788F029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B722E6F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66C347C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02662EC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ADC489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599C93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65.8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D8A751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9.89</w:t>
            </w:r>
          </w:p>
        </w:tc>
      </w:tr>
      <w:tr w:rsidR="00C307A9" w14:paraId="49CC5EBB" w14:textId="77777777">
        <w:trPr>
          <w:trHeight w:val="292"/>
          <w:jc w:val="center"/>
        </w:trPr>
        <w:tc>
          <w:tcPr>
            <w:tcW w:w="590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B1C2A82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CTAB-</w:t>
            </w:r>
          </w:p>
          <w:p w14:paraId="22977473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AgNPs</w:t>
            </w:r>
          </w:p>
        </w:tc>
        <w:tc>
          <w:tcPr>
            <w:tcW w:w="733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75B3499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CTAB</w:t>
            </w:r>
          </w:p>
        </w:tc>
        <w:tc>
          <w:tcPr>
            <w:tcW w:w="820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0FD9CBC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27.51±3.99</w:t>
            </w:r>
          </w:p>
        </w:tc>
        <w:tc>
          <w:tcPr>
            <w:tcW w:w="872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C72B941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+15.60±1.41</w:t>
            </w:r>
          </w:p>
        </w:tc>
        <w:tc>
          <w:tcPr>
            <w:tcW w:w="8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39CE40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6.25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AA4CB6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82.39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4DA553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3.39</w:t>
            </w:r>
          </w:p>
        </w:tc>
      </w:tr>
      <w:tr w:rsidR="00C307A9" w14:paraId="4E797662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right w:val="nil"/>
            </w:tcBorders>
            <w:vAlign w:val="center"/>
          </w:tcPr>
          <w:p w14:paraId="405B1642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right w:val="nil"/>
            </w:tcBorders>
            <w:vAlign w:val="center"/>
          </w:tcPr>
          <w:p w14:paraId="0171B227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right w:val="nil"/>
            </w:tcBorders>
            <w:vAlign w:val="center"/>
          </w:tcPr>
          <w:p w14:paraId="01CC4349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right w:val="nil"/>
            </w:tcBorders>
            <w:vAlign w:val="center"/>
          </w:tcPr>
          <w:p w14:paraId="143DF515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FD007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12.5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C59DF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75.87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0A07C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81.27</w:t>
            </w:r>
          </w:p>
        </w:tc>
      </w:tr>
      <w:tr w:rsidR="00C307A9" w14:paraId="644EA14C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right w:val="nil"/>
            </w:tcBorders>
            <w:vAlign w:val="center"/>
          </w:tcPr>
          <w:p w14:paraId="24BF766E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right w:val="nil"/>
            </w:tcBorders>
            <w:vAlign w:val="center"/>
          </w:tcPr>
          <w:p w14:paraId="602F11DB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right w:val="nil"/>
            </w:tcBorders>
            <w:vAlign w:val="center"/>
          </w:tcPr>
          <w:p w14:paraId="08CCEBBC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right w:val="nil"/>
            </w:tcBorders>
            <w:vAlign w:val="center"/>
          </w:tcPr>
          <w:p w14:paraId="387C315C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E7AC1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25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7F9E9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62.25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B112C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77.31</w:t>
            </w:r>
          </w:p>
        </w:tc>
      </w:tr>
      <w:tr w:rsidR="00C307A9" w14:paraId="47577A0F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8EC90F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C4263A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EFB80D9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18ACF64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42D88A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79FC3A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56.93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CE170F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70.79</w:t>
            </w:r>
          </w:p>
        </w:tc>
      </w:tr>
      <w:tr w:rsidR="00C307A9" w14:paraId="3D4AC9B1" w14:textId="77777777">
        <w:trPr>
          <w:trHeight w:val="292"/>
          <w:jc w:val="center"/>
        </w:trPr>
        <w:tc>
          <w:tcPr>
            <w:tcW w:w="590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1F2629A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GA-</w:t>
            </w:r>
          </w:p>
          <w:p w14:paraId="4ABD568E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AgNPs</w:t>
            </w:r>
          </w:p>
        </w:tc>
        <w:tc>
          <w:tcPr>
            <w:tcW w:w="733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CAE70A9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Gallic acid</w:t>
            </w:r>
          </w:p>
        </w:tc>
        <w:tc>
          <w:tcPr>
            <w:tcW w:w="820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B24E387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17.71±3.96</w:t>
            </w:r>
          </w:p>
        </w:tc>
        <w:tc>
          <w:tcPr>
            <w:tcW w:w="872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1398D9B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–16.90±0.43</w:t>
            </w:r>
          </w:p>
        </w:tc>
        <w:tc>
          <w:tcPr>
            <w:tcW w:w="8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FA4BCC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6.25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3ABECE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99.33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B6BBAE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2.06</w:t>
            </w:r>
          </w:p>
        </w:tc>
      </w:tr>
      <w:tr w:rsidR="00C307A9" w14:paraId="66673421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right w:val="nil"/>
            </w:tcBorders>
            <w:vAlign w:val="center"/>
          </w:tcPr>
          <w:p w14:paraId="79287013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right w:val="nil"/>
            </w:tcBorders>
            <w:vAlign w:val="center"/>
          </w:tcPr>
          <w:p w14:paraId="1F6094DF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right w:val="nil"/>
            </w:tcBorders>
            <w:vAlign w:val="center"/>
          </w:tcPr>
          <w:p w14:paraId="573BEE2D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right w:val="nil"/>
            </w:tcBorders>
            <w:vAlign w:val="center"/>
          </w:tcPr>
          <w:p w14:paraId="312D12E9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B30F7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12.5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22FAC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97.23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BBF50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1.17</w:t>
            </w:r>
          </w:p>
        </w:tc>
      </w:tr>
      <w:tr w:rsidR="00C307A9" w14:paraId="3ACFCFA3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right w:val="nil"/>
            </w:tcBorders>
            <w:vAlign w:val="center"/>
          </w:tcPr>
          <w:p w14:paraId="2047CE8D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right w:val="nil"/>
            </w:tcBorders>
            <w:vAlign w:val="center"/>
          </w:tcPr>
          <w:p w14:paraId="7DCBB4A9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right w:val="nil"/>
            </w:tcBorders>
            <w:vAlign w:val="center"/>
          </w:tcPr>
          <w:p w14:paraId="0ADEB581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right w:val="nil"/>
            </w:tcBorders>
            <w:vAlign w:val="center"/>
          </w:tcPr>
          <w:p w14:paraId="1CE5BDF4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4F3F0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25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EFDCE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93.58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B837A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86.07</w:t>
            </w:r>
          </w:p>
        </w:tc>
      </w:tr>
      <w:tr w:rsidR="00C307A9" w14:paraId="5D1C8739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15D84D8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BBE2A23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9634820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0D2AB13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F9BB42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91DE7F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80.46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116A01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4.94</w:t>
            </w:r>
          </w:p>
        </w:tc>
      </w:tr>
      <w:tr w:rsidR="00C307A9" w14:paraId="2A94713E" w14:textId="77777777">
        <w:trPr>
          <w:trHeight w:val="292"/>
          <w:jc w:val="center"/>
        </w:trPr>
        <w:tc>
          <w:tcPr>
            <w:tcW w:w="590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A7C6DE6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GA-</w:t>
            </w:r>
          </w:p>
          <w:p w14:paraId="0290E261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AuNPs</w:t>
            </w:r>
          </w:p>
        </w:tc>
        <w:tc>
          <w:tcPr>
            <w:tcW w:w="733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B496434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Gallic acid</w:t>
            </w:r>
          </w:p>
        </w:tc>
        <w:tc>
          <w:tcPr>
            <w:tcW w:w="820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995E4E1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29.00±2.93</w:t>
            </w:r>
          </w:p>
        </w:tc>
        <w:tc>
          <w:tcPr>
            <w:tcW w:w="872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67A48DF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–36.77±0.65</w:t>
            </w:r>
          </w:p>
        </w:tc>
        <w:tc>
          <w:tcPr>
            <w:tcW w:w="8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4A65FF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6.25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37B4B4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98.51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1C1D15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2.17</w:t>
            </w:r>
          </w:p>
        </w:tc>
      </w:tr>
      <w:tr w:rsidR="00C307A9" w14:paraId="01D67284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right w:val="nil"/>
            </w:tcBorders>
            <w:vAlign w:val="center"/>
          </w:tcPr>
          <w:p w14:paraId="1BC91D5C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right w:val="nil"/>
            </w:tcBorders>
            <w:vAlign w:val="center"/>
          </w:tcPr>
          <w:p w14:paraId="0D7810FE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right w:val="nil"/>
            </w:tcBorders>
            <w:vAlign w:val="center"/>
          </w:tcPr>
          <w:p w14:paraId="52308716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right w:val="nil"/>
            </w:tcBorders>
            <w:vAlign w:val="center"/>
          </w:tcPr>
          <w:p w14:paraId="2ABB3448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16719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12.5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D2C14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94.06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1012A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87.76</w:t>
            </w:r>
          </w:p>
        </w:tc>
      </w:tr>
      <w:tr w:rsidR="00C307A9" w14:paraId="5C903479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right w:val="nil"/>
            </w:tcBorders>
            <w:vAlign w:val="center"/>
          </w:tcPr>
          <w:p w14:paraId="1AF3E5A8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right w:val="nil"/>
            </w:tcBorders>
            <w:vAlign w:val="center"/>
          </w:tcPr>
          <w:p w14:paraId="19BE1E40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right w:val="nil"/>
            </w:tcBorders>
            <w:vAlign w:val="center"/>
          </w:tcPr>
          <w:p w14:paraId="2D9B3AEB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right w:val="nil"/>
            </w:tcBorders>
            <w:vAlign w:val="center"/>
          </w:tcPr>
          <w:p w14:paraId="37300FA8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5620B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25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F1AD0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88.19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456BC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4.28</w:t>
            </w:r>
          </w:p>
        </w:tc>
      </w:tr>
      <w:tr w:rsidR="00C307A9" w14:paraId="5F670924" w14:textId="77777777">
        <w:trPr>
          <w:trHeight w:val="292"/>
          <w:jc w:val="center"/>
        </w:trPr>
        <w:tc>
          <w:tcPr>
            <w:tcW w:w="590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339FF6B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33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087036" w14:textId="77777777" w:rsidR="00C307A9" w:rsidRDefault="00C307A9">
            <w:pPr>
              <w:spacing w:line="360" w:lineRule="auto"/>
              <w:ind w:firstLineChars="100" w:firstLine="24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20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C56DE7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72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163028" w14:textId="77777777" w:rsidR="00C307A9" w:rsidRDefault="00C307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42350B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F9978D" w14:textId="77777777" w:rsidR="00C307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83.33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37CAAD" w14:textId="77777777" w:rsidR="00C307A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79.91</w:t>
            </w:r>
          </w:p>
        </w:tc>
      </w:tr>
    </w:tbl>
    <w:p w14:paraId="0ED6900F" w14:textId="77777777" w:rsidR="00C307A9" w:rsidRDefault="00C307A9">
      <w:pPr>
        <w:sectPr w:rsidR="00C307A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8614B17" w14:textId="77777777" w:rsidR="00C307A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0C69280B" wp14:editId="0B701CF5">
            <wp:extent cx="5261307" cy="38398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307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A1AD" w14:textId="77777777" w:rsidR="00C307A9" w:rsidRDefault="00000000">
      <w:pPr>
        <w:spacing w:line="480" w:lineRule="auto"/>
        <w:jc w:val="center"/>
      </w:pPr>
      <w:bookmarkStart w:id="6" w:name="OLE_LINK2"/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S1. </w:t>
      </w:r>
      <w:bookmarkEnd w:id="6"/>
      <w:r>
        <w:rPr>
          <w:rFonts w:ascii="Times New Roman" w:hAnsi="Times New Roman" w:cs="Times New Roman"/>
          <w:sz w:val="24"/>
          <w:szCs w:val="24"/>
        </w:rPr>
        <w:t>Distribution of missing values in the data</w:t>
      </w:r>
      <w:r>
        <w:rPr>
          <w:rFonts w:ascii="Times New Roman" w:hAnsi="Times New Roman" w:cs="Times New Roman" w:hint="eastAsia"/>
          <w:sz w:val="24"/>
          <w:szCs w:val="24"/>
        </w:rPr>
        <w:t>base</w:t>
      </w:r>
    </w:p>
    <w:sectPr w:rsidR="00C307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C6962" w14:textId="77777777" w:rsidR="00EB0B65" w:rsidRDefault="00EB0B65" w:rsidP="00626332">
      <w:r>
        <w:separator/>
      </w:r>
    </w:p>
  </w:endnote>
  <w:endnote w:type="continuationSeparator" w:id="0">
    <w:p w14:paraId="3BDFF499" w14:textId="77777777" w:rsidR="00EB0B65" w:rsidRDefault="00EB0B65" w:rsidP="00626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9713935"/>
      <w:docPartObj>
        <w:docPartGallery w:val="Page Numbers (Bottom of Page)"/>
        <w:docPartUnique/>
      </w:docPartObj>
    </w:sdtPr>
    <w:sdtContent>
      <w:p w14:paraId="64F88E82" w14:textId="7E1049D5" w:rsidR="00626332" w:rsidRDefault="0062633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4392E66" w14:textId="77777777" w:rsidR="00626332" w:rsidRDefault="0062633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42E33" w14:textId="77777777" w:rsidR="00EB0B65" w:rsidRDefault="00EB0B65" w:rsidP="00626332">
      <w:r>
        <w:separator/>
      </w:r>
    </w:p>
  </w:footnote>
  <w:footnote w:type="continuationSeparator" w:id="0">
    <w:p w14:paraId="67151257" w14:textId="77777777" w:rsidR="00EB0B65" w:rsidRDefault="00EB0B65" w:rsidP="00626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28EF"/>
    <w:rsid w:val="00012A6E"/>
    <w:rsid w:val="000E3222"/>
    <w:rsid w:val="000F4AD8"/>
    <w:rsid w:val="00122B26"/>
    <w:rsid w:val="00184117"/>
    <w:rsid w:val="001B3315"/>
    <w:rsid w:val="001F64EB"/>
    <w:rsid w:val="00210612"/>
    <w:rsid w:val="00227C6B"/>
    <w:rsid w:val="002345F6"/>
    <w:rsid w:val="00262112"/>
    <w:rsid w:val="002768A2"/>
    <w:rsid w:val="002A678D"/>
    <w:rsid w:val="002F52E1"/>
    <w:rsid w:val="0034663A"/>
    <w:rsid w:val="003B0097"/>
    <w:rsid w:val="00453CE3"/>
    <w:rsid w:val="0047098B"/>
    <w:rsid w:val="004B3EF0"/>
    <w:rsid w:val="004C0310"/>
    <w:rsid w:val="004D1144"/>
    <w:rsid w:val="00516571"/>
    <w:rsid w:val="00556F97"/>
    <w:rsid w:val="005B6F04"/>
    <w:rsid w:val="005E76F6"/>
    <w:rsid w:val="00626332"/>
    <w:rsid w:val="00650650"/>
    <w:rsid w:val="006513BA"/>
    <w:rsid w:val="006A0C88"/>
    <w:rsid w:val="0070010C"/>
    <w:rsid w:val="007E7AEB"/>
    <w:rsid w:val="0082263D"/>
    <w:rsid w:val="009605B3"/>
    <w:rsid w:val="009962BD"/>
    <w:rsid w:val="009D1960"/>
    <w:rsid w:val="009F7459"/>
    <w:rsid w:val="00A3693D"/>
    <w:rsid w:val="00A704E9"/>
    <w:rsid w:val="00A90F51"/>
    <w:rsid w:val="00AA2FB0"/>
    <w:rsid w:val="00AB10BF"/>
    <w:rsid w:val="00AF2E75"/>
    <w:rsid w:val="00B12D1D"/>
    <w:rsid w:val="00B60FCA"/>
    <w:rsid w:val="00B91416"/>
    <w:rsid w:val="00BB28EF"/>
    <w:rsid w:val="00C234F1"/>
    <w:rsid w:val="00C24EC9"/>
    <w:rsid w:val="00C307A9"/>
    <w:rsid w:val="00D813F8"/>
    <w:rsid w:val="00D978AD"/>
    <w:rsid w:val="00DD1D24"/>
    <w:rsid w:val="00DD5832"/>
    <w:rsid w:val="00E130D8"/>
    <w:rsid w:val="00EB0B65"/>
    <w:rsid w:val="00EB49B1"/>
    <w:rsid w:val="00F1765F"/>
    <w:rsid w:val="00F249F6"/>
    <w:rsid w:val="00F43380"/>
    <w:rsid w:val="00F66C2D"/>
    <w:rsid w:val="00FA14EF"/>
    <w:rsid w:val="03DB3E78"/>
    <w:rsid w:val="052A2F6D"/>
    <w:rsid w:val="05BE1FE7"/>
    <w:rsid w:val="0CC51EAD"/>
    <w:rsid w:val="0D575FE5"/>
    <w:rsid w:val="0EA72BE5"/>
    <w:rsid w:val="0F803431"/>
    <w:rsid w:val="12E70C9E"/>
    <w:rsid w:val="14FE2FA6"/>
    <w:rsid w:val="20FB5626"/>
    <w:rsid w:val="2AA12204"/>
    <w:rsid w:val="3381429A"/>
    <w:rsid w:val="3739724A"/>
    <w:rsid w:val="3891287B"/>
    <w:rsid w:val="3A105C66"/>
    <w:rsid w:val="3D2A0CCF"/>
    <w:rsid w:val="427A164C"/>
    <w:rsid w:val="434A1BCE"/>
    <w:rsid w:val="48007656"/>
    <w:rsid w:val="4B215F25"/>
    <w:rsid w:val="5544149D"/>
    <w:rsid w:val="56601AFB"/>
    <w:rsid w:val="57081923"/>
    <w:rsid w:val="5F1C31B1"/>
    <w:rsid w:val="677A1E2C"/>
    <w:rsid w:val="6FC81EA7"/>
    <w:rsid w:val="70DC637C"/>
    <w:rsid w:val="782E37D3"/>
    <w:rsid w:val="7D36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E6E76"/>
  <w14:defaultImageDpi w14:val="32767"/>
  <w15:docId w15:val="{A50E92CC-CF82-4FBF-9E5B-38B3078C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9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paragraph" w:customStyle="1" w:styleId="TESupportingInformation">
    <w:name w:val="TE_Supporting_Information"/>
    <w:basedOn w:val="a"/>
    <w:next w:val="a"/>
    <w:qFormat/>
    <w:pPr>
      <w:widowControl/>
      <w:spacing w:after="200" w:line="480" w:lineRule="auto"/>
      <w:ind w:firstLine="187"/>
    </w:pPr>
    <w:rPr>
      <w:rFonts w:ascii="Times" w:eastAsia="宋体" w:hAnsi="Times" w:cs="Times New Roman"/>
      <w:kern w:val="0"/>
      <w:sz w:val="24"/>
      <w:szCs w:val="20"/>
      <w:lang w:eastAsia="en-US"/>
    </w:rPr>
  </w:style>
  <w:style w:type="table" w:customStyle="1" w:styleId="2">
    <w:name w:val="网格型2"/>
    <w:basedOn w:val="a1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customStyle="1" w:styleId="1">
    <w:name w:val="修订1"/>
    <w:hidden/>
    <w:uiPriority w:val="99"/>
    <w:unhideWhenUsed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86188</dc:creator>
  <cp:lastModifiedBy>Ying Tang</cp:lastModifiedBy>
  <cp:revision>12</cp:revision>
  <dcterms:created xsi:type="dcterms:W3CDTF">2025-01-24T05:17:00Z</dcterms:created>
  <dcterms:modified xsi:type="dcterms:W3CDTF">2026-06-17T04:00:00Z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E28CB51F1FFF4CA2A73AAC6DF2FF4873_12</vt:lpwstr>
  </property>
  <property fmtid="{D5CDD505-2E9C-101B-9397-08002B2CF9AE}" pid="4" name="KSOTemplateDocerSaveRecord">
    <vt:lpwstr>eyJoZGlkIjoiZTVhYmNhNzk5ZGViZjAzM2M2Yzg2YWU1NzZhOWU4MmUiLCJ1c2VySWQiOiIxMTI1MjE1NTMyIn0=</vt:lpwstr>
  </property>
</Properties>
</file>