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SQL: stuctured query language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bdl beta definition language→ parte del linguaggio che serve a creare database (create, alter, drop)</w:t>
      </w:r>
    </w:p>
    <w:p>
      <w:pPr>
        <w:pStyle w:val="Normal"/>
        <w:bidi w:val="0"/>
        <w:jc w:val="left"/>
        <w:rPr/>
      </w:pPr>
      <w:r>
        <w:rPr/>
        <w:t>bml beta manipulation language → manipolare i dati (insert update delete)</w:t>
      </w:r>
    </w:p>
    <w:p>
      <w:pPr>
        <w:pStyle w:val="Normal"/>
        <w:bidi w:val="0"/>
        <w:jc w:val="left"/>
        <w:rPr/>
      </w:pPr>
      <w:r>
        <w:rPr/>
        <w:t>dql data query language → estrarre dati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 è un linguaggio dichiarativo→ il dbms decide come fare ciò che vogliamo.</w:t>
      </w:r>
    </w:p>
    <w:p>
      <w:pPr>
        <w:pStyle w:val="Normal"/>
        <w:bidi w:val="0"/>
        <w:jc w:val="left"/>
        <w:rPr/>
      </w:pPr>
      <w:r>
        <w:rPr/>
        <w:t xml:space="preserve">SQL prevede anche un’estensione procedurale (vedremo in lab) </w:t>
      </w:r>
      <w:r>
        <w:rPr/>
        <w:t>plpg 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BML</w:t>
      </w:r>
    </w:p>
    <w:p>
      <w:pPr>
        <w:pStyle w:val="Normal"/>
        <w:bidi w:val="0"/>
        <w:jc w:val="left"/>
        <w:rPr/>
      </w:pPr>
      <w:r>
        <w:rPr/>
        <w:t xml:space="preserve">-- </w:t>
      </w:r>
      <w:r>
        <w:rPr/>
        <w:t>denota un commento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</w:t>
      </w:r>
      <w:r>
        <w:rPr/>
        <w:t>insert comand</w:t>
      </w:r>
    </w:p>
    <w:p>
      <w:pPr>
        <w:pStyle w:val="Normal"/>
        <w:bidi w:val="0"/>
        <w:jc w:val="left"/>
        <w:rPr/>
      </w:pPr>
      <w:r>
        <w:rPr/>
        <w:t>insert into &lt;tablename&gt; values (</w:t>
      </w:r>
      <w:commentRangeStart w:id="0"/>
      <w:r>
        <w:rPr/>
        <w:t>&lt;list of values&gt;</w:t>
      </w:r>
      <w:r>
        <w:rPr/>
      </w:r>
      <w:commentRangeEnd w:id="0"/>
      <w:r>
        <w:commentReference w:id="0"/>
      </w:r>
      <w:r>
        <w:rPr/>
        <w:t xml:space="preserve">);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</w:t>
      </w:r>
      <w:r>
        <w:rPr/>
        <w:t>insert con meno (un sottoinsieme) valori degli attributi della tabella (e.g.)</w:t>
      </w:r>
    </w:p>
    <w:p>
      <w:pPr>
        <w:pStyle w:val="Normal"/>
        <w:bidi w:val="0"/>
        <w:jc w:val="left"/>
        <w:rPr/>
      </w:pPr>
      <w:r>
        <w:rPr/>
        <w:t>inset into imdb.movie values (‘1213313’, ‘titolo’, null, ‘2023’, 124, null)</w:t>
      </w:r>
    </w:p>
    <w:p>
      <w:pPr>
        <w:pStyle w:val="Normal"/>
        <w:bidi w:val="0"/>
        <w:jc w:val="left"/>
        <w:rPr/>
      </w:pPr>
      <w:r>
        <w:rPr/>
        <w:t>inset into imdb.movie(id, official_title, year, lenght) values (‘1213313’, ‘titolo’, ‘2023’, 124)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-- </w:t>
      </w:r>
      <w:r>
        <w:rPr/>
        <w:t>insert per un set (da fonte esterna, e.g. file .csv) di record</w:t>
      </w:r>
    </w:p>
    <w:p>
      <w:pPr>
        <w:pStyle w:val="Normal"/>
        <w:bidi w:val="0"/>
        <w:jc w:val="left"/>
        <w:rPr/>
      </w:pPr>
      <w:r>
        <w:rPr/>
        <w:t xml:space="preserve">-- </w:t>
      </w:r>
      <w:r>
        <w:rPr/>
        <w:t>copy comand</w:t>
      </w:r>
    </w:p>
    <w:p>
      <w:pPr>
        <w:pStyle w:val="Normal"/>
        <w:bidi w:val="0"/>
        <w:jc w:val="left"/>
        <w:rPr/>
      </w:pPr>
      <w:r>
        <w:rPr/>
        <w:t xml:space="preserve">-- </w:t>
      </w:r>
      <w:r>
        <w:rPr/>
        <w:t>è buona norma copiare i dati che stiamo importando in una tabella temporanea prima di metterli nella tabella definitiva.</w:t>
      </w:r>
    </w:p>
    <w:p>
      <w:pPr>
        <w:pStyle w:val="Normal"/>
        <w:bidi w:val="0"/>
        <w:jc w:val="left"/>
        <w:rPr/>
      </w:pPr>
      <w:r>
        <w:rPr/>
        <w:t>copy &lt;table&gt; from ‘percorso’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e.g.</w:t>
      </w:r>
    </w:p>
    <w:p>
      <w:pPr>
        <w:pStyle w:val="Normal"/>
        <w:bidi w:val="0"/>
        <w:jc w:val="left"/>
        <w:rPr/>
      </w:pPr>
      <w:r>
        <w:rPr/>
        <w:t>create table imdb.movie_temp (</w:t>
      </w:r>
    </w:p>
    <w:p>
      <w:pPr>
        <w:pStyle w:val="Normal"/>
        <w:bidi w:val="0"/>
        <w:jc w:val="left"/>
        <w:rPr/>
      </w:pPr>
      <w:r>
        <w:rPr/>
        <w:t>id varchar</w:t>
      </w:r>
      <w:r>
        <w:rPr/>
        <w:t>(10) primary key</w:t>
      </w:r>
    </w:p>
    <w:p>
      <w:pPr>
        <w:pStyle w:val="Normal"/>
        <w:bidi w:val="0"/>
        <w:jc w:val="left"/>
        <w:rPr/>
      </w:pPr>
      <w:r>
        <w:rPr/>
        <w:t>title varchar</w:t>
      </w:r>
      <w:r>
        <w:rPr/>
        <w:t>(200)</w:t>
      </w:r>
    </w:p>
    <w:p>
      <w:pPr>
        <w:pStyle w:val="Normal"/>
        <w:bidi w:val="0"/>
        <w:jc w:val="left"/>
        <w:rPr/>
      </w:pPr>
      <w:r>
        <w:rPr/>
        <w:t>year char(4)</w:t>
      </w:r>
    </w:p>
    <w:p>
      <w:pPr>
        <w:pStyle w:val="Normal"/>
        <w:bidi w:val="0"/>
        <w:jc w:val="left"/>
        <w:rPr/>
      </w:pPr>
      <w:r>
        <w:rPr/>
        <w:t>leng</w:t>
      </w:r>
      <w:r>
        <w:rPr/>
        <w:t>ht</w:t>
      </w:r>
      <w:r>
        <w:rPr/>
        <w:t xml:space="preserve"> integer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  <w:t xml:space="preserve">copy imdb.movie_temp from ‘/users/…’ </w:t>
      </w:r>
      <w:r>
        <w:rPr/>
        <w:t xml:space="preserve">(format csv, </w:t>
      </w:r>
      <w:commentRangeStart w:id="1"/>
      <w:r>
        <w:rPr/>
        <w:t>header false</w:t>
      </w:r>
      <w:r>
        <w:rPr/>
      </w:r>
      <w:commentRangeEnd w:id="1"/>
      <w:r>
        <w:commentReference w:id="1"/>
      </w:r>
      <w:r>
        <w:rPr/>
        <w:t xml:space="preserve">, </w:t>
      </w:r>
      <w:commentRangeStart w:id="2"/>
      <w:r>
        <w:rPr/>
        <w:t>delimiter ‘,’</w:t>
      </w:r>
      <w:r>
        <w:rPr/>
      </w:r>
      <w:commentRangeEnd w:id="2"/>
      <w:r>
        <w:commentReference w:id="2"/>
      </w:r>
      <w:r>
        <w:rPr/>
        <w:t>)</w:t>
      </w:r>
      <w:r>
        <w:rPr/>
        <w:t xml:space="preserve"> 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</w:t>
      </w:r>
      <w:r>
        <w:rPr/>
        <w:t>cancellare dati da una tabella</w:t>
      </w:r>
    </w:p>
    <w:p>
      <w:pPr>
        <w:pStyle w:val="Normal"/>
        <w:bidi w:val="0"/>
        <w:jc w:val="left"/>
        <w:rPr/>
      </w:pPr>
      <w:r>
        <w:rPr/>
        <w:t>delete from &lt;table name&gt; [where &lt;condition&gt;]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e.g.</w:t>
      </w:r>
    </w:p>
    <w:p>
      <w:pPr>
        <w:pStyle w:val="Normal"/>
        <w:bidi w:val="0"/>
        <w:jc w:val="left"/>
        <w:rPr/>
      </w:pPr>
      <w:r>
        <w:rPr/>
        <w:t>delete from imdb.movie_temp; -- cancella tutti i record della tabella</w:t>
      </w:r>
    </w:p>
    <w:p>
      <w:pPr>
        <w:pStyle w:val="Normal"/>
        <w:bidi w:val="0"/>
        <w:jc w:val="left"/>
        <w:rPr/>
      </w:pPr>
      <w:r>
        <w:rPr/>
        <w:t>delete from imdb.movie_temp where lenght= 114; -- cancella tutti i record cui campo lenght è 114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--modifica dei dati di una tabella</w:t>
      </w:r>
    </w:p>
    <w:p>
      <w:pPr>
        <w:pStyle w:val="Normal"/>
        <w:bidi w:val="0"/>
        <w:jc w:val="left"/>
        <w:rPr/>
      </w:pPr>
      <w:r>
        <w:rPr/>
        <w:t>-- comando update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 &lt;tablename&gt; set &lt;operazione da eseguire&gt; [where &lt;condizione&gt;]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e.g.</w:t>
      </w:r>
    </w:p>
    <w:p>
      <w:pPr>
        <w:pStyle w:val="Normal"/>
        <w:bidi w:val="0"/>
        <w:jc w:val="left"/>
        <w:rPr/>
      </w:pPr>
      <w:r>
        <w:rPr/>
        <w:t>update imdb.movie_temp set year= ‘1980’ where id = ‘23424234’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--transferimento di recor da una tabella all’altra</w:t>
      </w:r>
    </w:p>
    <w:p>
      <w:pPr>
        <w:pStyle w:val="Normal"/>
        <w:bidi w:val="0"/>
        <w:jc w:val="left"/>
        <w:rPr/>
      </w:pPr>
      <w:r>
        <w:rPr/>
        <w:t>-- comando insert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e.g.</w:t>
      </w:r>
    </w:p>
    <w:p>
      <w:pPr>
        <w:pStyle w:val="Normal"/>
        <w:bidi w:val="0"/>
        <w:jc w:val="left"/>
        <w:rPr/>
      </w:pPr>
      <w:r>
        <w:rPr/>
        <w:t xml:space="preserve">insert into imdb.movie(id, official_title, year, length) (select id, title, year, length from imdb.movie_temp </w:t>
      </w:r>
      <w:r>
        <w:rPr/>
        <w:t>where year = ‘2012’</w:t>
      </w: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</w:t>
      </w:r>
      <w:r>
        <w:rPr/>
        <w:t>query semplici in 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id, title, year, lenght</w:t>
      </w:r>
    </w:p>
    <w:p>
      <w:pPr>
        <w:pStyle w:val="Normal"/>
        <w:bidi w:val="0"/>
        <w:jc w:val="left"/>
        <w:rPr/>
      </w:pPr>
      <w:r>
        <w:rPr/>
        <w:t>from  imdb.movie_temp</w:t>
      </w:r>
    </w:p>
    <w:p>
      <w:pPr>
        <w:pStyle w:val="Normal"/>
        <w:bidi w:val="0"/>
        <w:jc w:val="left"/>
        <w:rPr/>
      </w:pPr>
      <w:r>
        <w:rPr/>
        <w:t>where year = ‘2004’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-- * seleziona tutti gli attributi della tabella , where include solo i record che rispettono la condizione (può </w:t>
        <w:tab/>
        <w:t>essere assente)</w:t>
      </w:r>
    </w:p>
    <w:p>
      <w:pPr>
        <w:pStyle w:val="Normal"/>
        <w:bidi w:val="0"/>
        <w:jc w:val="left"/>
        <w:rPr/>
      </w:pPr>
      <w:r>
        <w:rPr/>
        <w:t>select *</w:t>
      </w:r>
    </w:p>
    <w:p>
      <w:pPr>
        <w:pStyle w:val="Normal"/>
        <w:bidi w:val="0"/>
        <w:jc w:val="left"/>
        <w:rPr/>
      </w:pPr>
      <w:r>
        <w:rPr/>
        <w:t>from  imdb.movie_temp</w:t>
      </w:r>
    </w:p>
    <w:p>
      <w:pPr>
        <w:pStyle w:val="Normal"/>
        <w:bidi w:val="0"/>
        <w:jc w:val="left"/>
        <w:rPr/>
      </w:pPr>
      <w:r>
        <w:rPr/>
        <w:t>where year = ‘2004’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</w:t>
        <w:tab/>
        <w:tab/>
        <w:t>Algebra relazionale</w:t>
      </w:r>
    </w:p>
    <w:p>
      <w:pPr>
        <w:pStyle w:val="Normal"/>
        <w:bidi w:val="0"/>
        <w:jc w:val="left"/>
        <w:rPr/>
      </w:pPr>
      <w:r>
        <w:rPr/>
        <w:t xml:space="preserve">where </w:t>
        <w:tab/>
        <w:t xml:space="preserve">↔  </w:t>
        <w:tab/>
        <w:t>selezione (sigma)</w:t>
      </w:r>
    </w:p>
    <w:p>
      <w:pPr>
        <w:pStyle w:val="Normal"/>
        <w:bidi w:val="0"/>
        <w:jc w:val="left"/>
        <w:rPr/>
      </w:pPr>
      <w:r>
        <w:rPr/>
        <w:t xml:space="preserve">select </w:t>
        <w:tab/>
        <w:t xml:space="preserve">↔  </w:t>
        <w:tab/>
        <w:t>proiezione (pigreco)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Esercizi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- Selezionare i titoli dei film del 2010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select official_title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from imdb.movie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where year = ‘2010’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-selezionare tutti gli attributi delle pellicole del 2010 di durata maggiore di un’ora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select *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from imdb.movie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where year=’2010’ and length &gt; 60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-selezionare tutti gli attributi delle pellicole del 2010 di curata compresa tra un’ora e due ore (estremi inclusi)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select *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from imdb.movie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where year=’2010’ and length &gt;= 60 and length &lt;= 120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o alternativamente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select *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from imdb.movie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where year=’2010’ and length between 60 and 120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-selezionare tutti gli attributi delle pellicole di durata compresa tra un’ora e due ore (estremi inclusi) realizzati in anni diversi dal 2010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select *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from imdb.movie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where year &lt;&gt; ’2010’ and length between 60 and 120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la sequente non è equivalente: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select *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from imdb.movie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>where not (year = ’2010’) and length between 60 and 120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perché potrebbe includere anche record con year </w:t>
      </w:r>
      <w:commentRangeStart w:id="3"/>
      <w:r>
        <w:rPr>
          <w:u w:val="none"/>
        </w:rPr>
        <w:t>is</w:t>
      </w:r>
      <w:r>
        <w:rPr>
          <w:u w:val="none"/>
        </w:rPr>
      </w:r>
      <w:commentRangeEnd w:id="3"/>
      <w:r>
        <w:commentReference w:id="3"/>
      </w:r>
      <w:r>
        <w:rPr>
          <w:u w:val="none"/>
        </w:rPr>
        <w:t xml:space="preserve"> null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Luca Vezzoli" w:date="2023-03-22T14:03:06Z" w:initials="LV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Noto Serif CJK SC" w:cs="Noto Sans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bidi="hi-IN" w:eastAsia="zh-CN" w:val="it-IT"/>
        </w:rPr>
        <w:t>nell’ordine degli attributi della tabella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DejaVu Sans" w:cs="DejaVu Sans"/>
          <w:kern w:val="0"/>
          <w:sz w:val="24"/>
          <w:lang w:val="en-US" w:eastAsia="en-US" w:bidi="en-US"/>
        </w:rPr>
      </w:r>
    </w:p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Liberation Serif" w:hAnsi="Liberation Serif" w:eastAsia="Noto Serif CJK SC" w:cs="Noto Sans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shd w:fill="auto" w:val="clear"/>
          <w:vertAlign w:val="baseline"/>
          <w:em w:val="none"/>
          <w:lang w:val="it-IT" w:eastAsia="zh-CN" w:bidi="hi-IN"/>
        </w:rPr>
        <w:t>i valori sono separati da ,</w:t>
      </w:r>
    </w:p>
  </w:comment>
  <w:comment w:id="1" w:author="Luca Vezzoli" w:date="2023-03-22T14:35:24Z" w:initials="LV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Noto Serif CJK SC" w:cs="Noto Sans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bidi="hi-IN" w:eastAsia="zh-CN" w:val="it-IT"/>
        </w:rPr>
        <w:t>il file non ha intestazione ( già la prima riga è di dati)</w:t>
      </w:r>
    </w:p>
  </w:comment>
  <w:comment w:id="2" w:author="Luca Vezzoli" w:date="2023-03-22T14:35:55Z" w:initials="LV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Noto Serif CJK SC" w:cs="Noto Sans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bidi="hi-IN" w:eastAsia="zh-CN" w:val="it-IT"/>
        </w:rPr>
        <w:t>il dati nel file csv sono separati da ,</w:t>
      </w:r>
    </w:p>
  </w:comment>
  <w:comment w:id="3" w:author="Luca Vezzoli" w:date="2023-03-22T16:12:40Z" w:initials="LV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Noto Serif CJK SC" w:cs="Noto Sans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shd w:fill="auto" w:val="clear"/>
          <w:vertAlign w:val="baseline"/>
          <w:em w:val="none"/>
          <w:lang w:bidi="hi-IN" w:eastAsia="zh-CN" w:val="it-IT"/>
        </w:rPr>
        <w:t>questo è un operatore specifico di sql per determinare se un attributo di un record è null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2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2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LibreOffice/7.5.1.2$Linux_X86_64 LibreOffice_project/50$Build-2</Application>
  <AppVersion>15.0000</AppVersion>
  <Pages>2</Pages>
  <Words>478</Words>
  <Characters>2622</Characters>
  <CharactersWithSpaces>3032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2023-03-22T13:32:55Z</dcterms:created>
  <dc:creator>Luca Vezzoli</dc:creator>
  <dc:description/>
  <dc:language>it-IT</dc:language>
  <cp:lastModifiedBy>Luca Vezzoli</cp:lastModifiedBy>
  <dcterms:modified xsi:type="dcterms:W3CDTF">2023-03-22T16:13:05Z</dcterms:modified>
  <cp:revision>35</cp:revision>
  <dc:subject/>
  <dc:title/>
</cp:coreProperties>
</file>