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120" w:after="120"/>
        <w:ind w:firstLine="283"/>
        <w:jc w:val="center"/>
        <w:rPr>
          <w:b w:val="1"/>
          <w:bCs w:val="1"/>
          <w:sz w:val="36"/>
          <w:szCs w:val="36"/>
          <w:u w:val="single"/>
        </w:rPr>
      </w:pPr>
      <w:r>
        <w:rPr>
          <w:b w:val="1"/>
          <w:bCs w:val="1"/>
          <w:sz w:val="36"/>
          <w:szCs w:val="36"/>
          <w:u w:val="single"/>
          <w:rtl w:val="0"/>
          <w:lang w:val="en-US"/>
        </w:rPr>
        <w:t>Informe rUBERn grupo 3</w:t>
      </w:r>
    </w:p>
    <w:p>
      <w:pPr>
        <w:pStyle w:val="Body"/>
        <w:spacing w:before="120" w:after="120"/>
        <w:ind w:firstLine="283"/>
        <w:jc w:val="both"/>
        <w:rPr>
          <w:sz w:val="28"/>
          <w:szCs w:val="28"/>
        </w:rPr>
      </w:pPr>
    </w:p>
    <w:p>
      <w:pPr>
        <w:pStyle w:val="Body"/>
        <w:spacing w:before="120" w:after="120"/>
        <w:ind w:firstLine="283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Decidimos dividir el programa en tres paquetes distintos. En el primer paquete modelamos las excepciones y lo llamamos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Exceptions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, en el segundo modelamos todo lo que implicaba una interfaz gr</w:t>
      </w:r>
      <w:r>
        <w:rPr>
          <w:sz w:val="28"/>
          <w:szCs w:val="28"/>
          <w:rtl w:val="0"/>
          <w:lang w:val="en-US"/>
        </w:rPr>
        <w:t>á</w:t>
      </w:r>
      <w:r>
        <w:rPr>
          <w:sz w:val="28"/>
          <w:szCs w:val="28"/>
          <w:rtl w:val="0"/>
          <w:lang w:val="en-US"/>
        </w:rPr>
        <w:t xml:space="preserve">fica y lo llamamos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GUI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, en el tercero modelamos la parte l</w:t>
      </w:r>
      <w:r>
        <w:rPr>
          <w:sz w:val="28"/>
          <w:szCs w:val="28"/>
          <w:rtl w:val="0"/>
          <w:lang w:val="en-US"/>
        </w:rPr>
        <w:t>ó</w:t>
      </w:r>
      <w:r>
        <w:rPr>
          <w:sz w:val="28"/>
          <w:szCs w:val="28"/>
          <w:rtl w:val="0"/>
          <w:lang w:val="en-US"/>
        </w:rPr>
        <w:t xml:space="preserve">gica del programa y lo llamamos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logic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 xml:space="preserve">. </w:t>
      </w:r>
    </w:p>
    <w:p>
      <w:pPr>
        <w:pStyle w:val="Body"/>
        <w:spacing w:before="120" w:after="120"/>
        <w:ind w:firstLine="283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Ademas decidimos implementar una serie de tests para poder corroborar que todos los m</w:t>
      </w:r>
      <w:r>
        <w:rPr>
          <w:sz w:val="28"/>
          <w:szCs w:val="28"/>
          <w:rtl w:val="0"/>
          <w:lang w:val="en-US"/>
        </w:rPr>
        <w:t>é</w:t>
      </w:r>
      <w:r>
        <w:rPr>
          <w:sz w:val="28"/>
          <w:szCs w:val="28"/>
          <w:rtl w:val="0"/>
          <w:lang w:val="en-US"/>
        </w:rPr>
        <w:t>todos que ten</w:t>
      </w:r>
      <w:r>
        <w:rPr>
          <w:sz w:val="28"/>
          <w:szCs w:val="28"/>
          <w:rtl w:val="0"/>
          <w:lang w:val="en-US"/>
        </w:rPr>
        <w:t>í</w:t>
      </w:r>
      <w:r>
        <w:rPr>
          <w:sz w:val="28"/>
          <w:szCs w:val="28"/>
          <w:rtl w:val="0"/>
          <w:lang w:val="en-US"/>
        </w:rPr>
        <w:t>amos en el paquete logic funcionaban como se esperaba que funcionen. No tenemos tests automatizados para la GUI porque no entraba en el scope de la materia y fue algo extra que decidimos agregar.</w:t>
      </w:r>
    </w:p>
    <w:p>
      <w:pPr>
        <w:pStyle w:val="Body"/>
        <w:spacing w:before="120" w:after="120"/>
        <w:ind w:firstLine="283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Decidimos que la parte logica le informara a la GUI posibles errores mediante excepciones, en la cual la parte l</w:t>
      </w:r>
      <w:r>
        <w:rPr>
          <w:sz w:val="28"/>
          <w:szCs w:val="28"/>
          <w:rtl w:val="0"/>
          <w:lang w:val="en-US"/>
        </w:rPr>
        <w:t>ó</w:t>
      </w:r>
      <w:r>
        <w:rPr>
          <w:sz w:val="28"/>
          <w:szCs w:val="28"/>
          <w:rtl w:val="0"/>
          <w:lang w:val="en-US"/>
        </w:rPr>
        <w:t>gica le a la interfaz gr</w:t>
      </w:r>
      <w:r>
        <w:rPr>
          <w:sz w:val="28"/>
          <w:szCs w:val="28"/>
          <w:rtl w:val="0"/>
          <w:lang w:val="en-US"/>
        </w:rPr>
        <w:t>á</w:t>
      </w:r>
      <w:r>
        <w:rPr>
          <w:sz w:val="28"/>
          <w:szCs w:val="28"/>
          <w:rtl w:val="0"/>
          <w:lang w:val="en-US"/>
        </w:rPr>
        <w:t>fica mediante estas excepciones si hab</w:t>
      </w:r>
      <w:r>
        <w:rPr>
          <w:sz w:val="28"/>
          <w:szCs w:val="28"/>
          <w:rtl w:val="0"/>
          <w:lang w:val="en-US"/>
        </w:rPr>
        <w:t>í</w:t>
      </w:r>
      <w:r>
        <w:rPr>
          <w:sz w:val="28"/>
          <w:szCs w:val="28"/>
          <w:rtl w:val="0"/>
          <w:lang w:val="en-US"/>
        </w:rPr>
        <w:t>a algo de lo que le hab</w:t>
      </w:r>
      <w:r>
        <w:rPr>
          <w:sz w:val="28"/>
          <w:szCs w:val="28"/>
          <w:rtl w:val="0"/>
          <w:lang w:val="en-US"/>
        </w:rPr>
        <w:t>í</w:t>
      </w:r>
      <w:r>
        <w:rPr>
          <w:sz w:val="28"/>
          <w:szCs w:val="28"/>
          <w:rtl w:val="0"/>
          <w:lang w:val="en-US"/>
        </w:rPr>
        <w:t>a pedido ejecutar que fallaba.</w:t>
      </w:r>
    </w:p>
    <w:p>
      <w:pPr>
        <w:pStyle w:val="Body"/>
        <w:spacing w:before="120" w:after="120"/>
        <w:ind w:firstLine="283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 la hora de modelar a los usuarios y a los conductores, decidimos que no ingresen su nombre y apellido, sino que ingresen un nombre de usuario por el cual se les identifica.</w:t>
      </w:r>
    </w:p>
    <w:p>
      <w:pPr>
        <w:pStyle w:val="Body"/>
        <w:spacing w:before="120" w:after="120"/>
        <w:ind w:firstLine="283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Para modelar los autos, optamos que cada conductor al registrarse en el sistema, indique cual es su modelo de auto, la capacidad que tiene y el nivel de calidad.</w:t>
      </w:r>
    </w:p>
    <w:p>
      <w:pPr>
        <w:pStyle w:val="Body"/>
        <w:spacing w:before="120" w:after="120"/>
        <w:ind w:firstLine="283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Los diferentes niveles de calidad son una serie de etiquetas que son configurables por el administrador del sistema.</w:t>
      </w:r>
    </w:p>
    <w:p>
      <w:pPr>
        <w:pStyle w:val="Body"/>
        <w:bidi w:val="0"/>
      </w:pPr>
      <w:r>
        <w:rPr>
          <w:rtl w:val="0"/>
        </w:rPr>
        <w:t>En el repositorio de GitHub implementamos a Travis que realiza testeos autom</w:t>
      </w:r>
      <w:r>
        <w:rPr>
          <w:rtl w:val="0"/>
        </w:rPr>
        <w:t>á</w:t>
      </w:r>
      <w:r>
        <w:rPr>
          <w:rtl w:val="0"/>
        </w:rPr>
        <w:t>ticos cuando actualizas el repositorio para que haya una documentaci</w:t>
      </w:r>
      <w:r>
        <w:rPr>
          <w:rtl w:val="0"/>
        </w:rPr>
        <w:t>ó</w:t>
      </w:r>
      <w:r>
        <w:rPr>
          <w:rtl w:val="0"/>
        </w:rPr>
        <w:t>n de que versiones son las que fallan los tests y cuales son las que los cumplen.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er &amp; Footer"/>
        <w:tabs>
          <w:tab w:val="right" w:pos="9020"/>
        </w:tabs>
      </w:pPr>
      <w:r>
        <w:rPr>
          <w:rtl w:val="0"/>
          <w:lang w:val="en-US"/>
        </w:rPr>
        <w:t>Ignacio Gilardoni, Tomas Varela, Franco Velardez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283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179999" algn="just" defTabSz="457200" rtl="0" fontAlgn="auto" latinLnBrk="0" hangingPunct="0">
          <a:lnSpc>
            <a:spcPct val="10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