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Subtitle"/>
        <w:ind w:firstLine="0"/>
        <w:rPr/>
      </w:pPr>
      <w:bookmarkStart w:colFirst="0" w:colLast="0" w:name="_heading=h.l4b6ru5h27lf" w:id="0"/>
      <w:bookmarkEnd w:id="0"/>
      <w:r w:rsidDel="00000000" w:rsidR="00000000" w:rsidRPr="00000000">
        <w:rPr>
          <w:rtl w:val="0"/>
        </w:rPr>
        <w:t xml:space="preserve">MODELO DE ESTRUCTURA PARA PROYECTO ABP</w:t>
      </w:r>
    </w:p>
    <w:p w:rsidR="00000000" w:rsidDel="00000000" w:rsidP="00000000" w:rsidRDefault="00000000" w:rsidRPr="00000000" w14:paraId="00000003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El presente formato </w:t>
      </w:r>
      <w:r w:rsidDel="00000000" w:rsidR="00000000" w:rsidRPr="00000000">
        <w:rPr>
          <w:b w:val="1"/>
          <w:i w:val="1"/>
          <w:rtl w:val="0"/>
        </w:rPr>
        <w:t xml:space="preserve">editable</w:t>
      </w:r>
      <w:r w:rsidDel="00000000" w:rsidR="00000000" w:rsidRPr="00000000">
        <w:rPr>
          <w:rtl w:val="0"/>
        </w:rPr>
        <w:t xml:space="preserve"> de Proyecto se presenta como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institucional para que cada docente </w:t>
      </w:r>
      <w:r w:rsidDel="00000000" w:rsidR="00000000" w:rsidRPr="00000000">
        <w:rPr>
          <w:b w:val="1"/>
          <w:i w:val="1"/>
          <w:rtl w:val="0"/>
        </w:rPr>
        <w:t xml:space="preserve">planifique</w:t>
      </w:r>
      <w:r w:rsidDel="00000000" w:rsidR="00000000" w:rsidRPr="00000000">
        <w:rPr>
          <w:rtl w:val="0"/>
        </w:rPr>
        <w:t xml:space="preserve"> el diseño de las consignas a desarrollar en todas las Tecnicaturas Superiores del ISPC. Se </w:t>
      </w:r>
      <w:r w:rsidDel="00000000" w:rsidR="00000000" w:rsidRPr="00000000">
        <w:rPr>
          <w:b w:val="1"/>
          <w:i w:val="1"/>
          <w:rtl w:val="0"/>
        </w:rPr>
        <w:t xml:space="preserve">sugiere</w:t>
      </w:r>
      <w:r w:rsidDel="00000000" w:rsidR="00000000" w:rsidRPr="00000000">
        <w:rPr>
          <w:rtl w:val="0"/>
        </w:rPr>
        <w:t xml:space="preserve"> que la producción final de cada grupo de estudiantes sea de hasta 10 o 15 páginas.</w:t>
      </w:r>
    </w:p>
    <w:p w:rsidR="00000000" w:rsidDel="00000000" w:rsidP="00000000" w:rsidRDefault="00000000" w:rsidRPr="00000000" w14:paraId="00000004">
      <w:pPr>
        <w:spacing w:line="360" w:lineRule="auto"/>
        <w:ind w:firstLine="0"/>
        <w:rPr/>
      </w:pPr>
      <w:r w:rsidDel="00000000" w:rsidR="00000000" w:rsidRPr="00000000">
        <w:rPr>
          <w:rFonts w:ascii="Poppins" w:cs="Poppins" w:eastAsia="Poppins" w:hAnsi="Poppins"/>
          <w:b w:val="1"/>
          <w:color w:val="00a8e1"/>
          <w:sz w:val="28"/>
          <w:szCs w:val="28"/>
          <w:rtl w:val="0"/>
        </w:rPr>
        <w:t xml:space="preserve">CARÁTULA: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60" w:lineRule="auto"/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Institución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Tecnicatura Superior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Espacio Curricular / Módulo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Docente/s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Integrantes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 w:line="360" w:lineRule="auto"/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Ciclo Lectivo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line="360" w:lineRule="auto"/>
        <w:ind w:left="283" w:hanging="360"/>
        <w:rPr/>
      </w:pPr>
      <w:r w:rsidDel="00000000" w:rsidR="00000000" w:rsidRPr="00000000">
        <w:rPr>
          <w:b w:val="1"/>
          <w:color w:val="00a8e1"/>
          <w:rtl w:val="0"/>
        </w:rPr>
        <w:t xml:space="preserve">NOMBRE | TÍTULO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line="360" w:lineRule="auto"/>
        <w:ind w:left="283" w:hanging="360"/>
        <w:rPr>
          <w:shd w:fill="auto" w:val="clear"/>
        </w:rPr>
      </w:pPr>
      <w:r w:rsidDel="00000000" w:rsidR="00000000" w:rsidRPr="00000000">
        <w:rPr>
          <w:b w:val="1"/>
          <w:color w:val="00a8e1"/>
          <w:rtl w:val="0"/>
        </w:rPr>
        <w:t xml:space="preserve">TIPO: </w:t>
      </w:r>
      <w:r w:rsidDel="00000000" w:rsidR="00000000" w:rsidRPr="00000000">
        <w:rPr>
          <w:rtl w:val="0"/>
        </w:rPr>
        <w:t xml:space="preserve">tecnológico, investigación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sociocomunitario </w:t>
      </w:r>
      <w:r w:rsidDel="00000000" w:rsidR="00000000" w:rsidRPr="00000000">
        <w:rPr>
          <w:b w:val="1"/>
          <w:rtl w:val="0"/>
        </w:rPr>
        <w:t xml:space="preserve">(lo puede definir el docente o el grupo de estudiantes)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line="360" w:lineRule="auto"/>
        <w:ind w:left="283" w:hanging="360"/>
        <w:rPr>
          <w:shd w:fill="auto" w:val="clear"/>
        </w:rPr>
      </w:pPr>
      <w:r w:rsidDel="00000000" w:rsidR="00000000" w:rsidRPr="00000000">
        <w:rPr>
          <w:b w:val="1"/>
          <w:color w:val="00a8e1"/>
          <w:shd w:fill="auto" w:val="clear"/>
          <w:rtl w:val="0"/>
        </w:rPr>
        <w:t xml:space="preserve">EJES | UNIDADES CONCEPTUALES: </w:t>
      </w:r>
      <w:r w:rsidDel="00000000" w:rsidR="00000000" w:rsidRPr="00000000">
        <w:rPr>
          <w:b w:val="1"/>
          <w:rtl w:val="0"/>
        </w:rPr>
        <w:t xml:space="preserve">(lo puede definir el docente o el grupo de estudiantes)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line="360" w:lineRule="auto"/>
        <w:ind w:left="283" w:hanging="360"/>
        <w:rPr>
          <w:shd w:fill="auto" w:val="clear"/>
        </w:rPr>
      </w:pPr>
      <w:bookmarkStart w:colFirst="0" w:colLast="0" w:name="_heading=h.67hvany2n2im" w:id="1"/>
      <w:bookmarkEnd w:id="1"/>
      <w:r w:rsidDel="00000000" w:rsidR="00000000" w:rsidRPr="00000000">
        <w:rPr>
          <w:b w:val="1"/>
          <w:color w:val="00a8e1"/>
          <w:rtl w:val="0"/>
        </w:rPr>
        <w:t xml:space="preserve">PROBLEMÁTICA | NECESIDAD | CASO: </w:t>
      </w:r>
      <w:r w:rsidDel="00000000" w:rsidR="00000000" w:rsidRPr="00000000">
        <w:rPr>
          <w:b w:val="1"/>
          <w:rtl w:val="0"/>
        </w:rPr>
        <w:t xml:space="preserve">(lo puede definir el docente o el grupo de estudiantes)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line="360" w:lineRule="auto"/>
        <w:ind w:left="283" w:hanging="360"/>
        <w:rPr/>
      </w:pPr>
      <w:r w:rsidDel="00000000" w:rsidR="00000000" w:rsidRPr="00000000">
        <w:rPr>
          <w:b w:val="1"/>
          <w:color w:val="00a8e1"/>
          <w:rtl w:val="0"/>
        </w:rPr>
        <w:t xml:space="preserve">FUNDAMENTACIÓN | HIPÓTESIS</w:t>
      </w:r>
      <w:r w:rsidDel="00000000" w:rsidR="00000000" w:rsidRPr="00000000">
        <w:rPr>
          <w:color w:val="00a8e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 espera que los/as estudiantes desarrollen</w:t>
      </w:r>
      <w:r w:rsidDel="00000000" w:rsidR="00000000" w:rsidRPr="00000000">
        <w:rPr>
          <w:rtl w:val="0"/>
        </w:rPr>
        <w:t xml:space="preserve"> ¿Cuál es la importancia </w:t>
      </w:r>
      <w:r w:rsidDel="00000000" w:rsidR="00000000" w:rsidRPr="00000000">
        <w:rPr>
          <w:rtl w:val="0"/>
        </w:rPr>
        <w:t xml:space="preserve">del</w:t>
      </w:r>
      <w:r w:rsidDel="00000000" w:rsidR="00000000" w:rsidRPr="00000000">
        <w:rPr>
          <w:rtl w:val="0"/>
        </w:rPr>
        <w:t xml:space="preserve"> problema, la necesidad o el caso? ¿Cuál es el potencial del proyecto? ¿Qué relevancia tiene el proyecto en vinculación al Perfil Profesional de la TS? ¿Qué impacto tiene en la sociedad? </w:t>
      </w:r>
      <w:r w:rsidDel="00000000" w:rsidR="00000000" w:rsidRPr="00000000">
        <w:rPr>
          <w:b w:val="1"/>
          <w:rtl w:val="0"/>
        </w:rPr>
        <w:t xml:space="preserve">y todo aquello que consideren oportunamente necesario para la fundamentación de sus ideas. </w:t>
      </w:r>
    </w:p>
    <w:p w:rsidR="00000000" w:rsidDel="00000000" w:rsidP="00000000" w:rsidRDefault="00000000" w:rsidRPr="00000000" w14:paraId="00000010">
      <w:pPr>
        <w:spacing w:before="0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a8e1"/>
          <w:sz w:val="24"/>
          <w:szCs w:val="24"/>
          <w:highlight w:val="white"/>
          <w:u w:val="none"/>
          <w:vertAlign w:val="baseline"/>
          <w:rtl w:val="0"/>
        </w:rPr>
        <w:t xml:space="preserve">OBJETIVO GENERAL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283" w:right="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a8e1"/>
          <w:sz w:val="24"/>
          <w:szCs w:val="24"/>
          <w:highlight w:val="white"/>
          <w:u w:val="none"/>
          <w:vertAlign w:val="baseline"/>
          <w:rtl w:val="0"/>
        </w:rPr>
        <w:t xml:space="preserve">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lineRule="auto"/>
        <w:ind w:left="283" w:hanging="360"/>
        <w:rPr>
          <w:b w:val="1"/>
        </w:rPr>
      </w:pPr>
      <w:r w:rsidDel="00000000" w:rsidR="00000000" w:rsidRPr="00000000">
        <w:rPr>
          <w:b w:val="1"/>
          <w:color w:val="00a8e1"/>
          <w:rtl w:val="0"/>
        </w:rPr>
        <w:t xml:space="preserve">CRONOGRAMA: </w:t>
      </w:r>
      <w:r w:rsidDel="00000000" w:rsidR="00000000" w:rsidRPr="00000000">
        <w:rPr>
          <w:rtl w:val="0"/>
        </w:rPr>
        <w:t xml:space="preserve">delimitado por la duración del proyecto estudiantil y relacionado con las actividades propias del mismo.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60"/>
        <w:gridCol w:w="5370"/>
        <w:tblGridChange w:id="0">
          <w:tblGrid>
            <w:gridCol w:w="3660"/>
            <w:gridCol w:w="537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line="360" w:lineRule="auto"/>
              <w:jc w:val="left"/>
              <w:rPr>
                <w:rFonts w:ascii="Poppins" w:cs="Poppins" w:eastAsia="Poppins" w:hAnsi="Poppins"/>
                <w:b w:val="1"/>
                <w:color w:val="00a8e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a8e1"/>
                <w:rtl w:val="0"/>
              </w:rPr>
              <w:t xml:space="preserve">OBJETIVO ESPECÍFICO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240" w:line="360" w:lineRule="auto"/>
              <w:jc w:val="left"/>
              <w:rPr>
                <w:rFonts w:ascii="Poppins" w:cs="Poppins" w:eastAsia="Poppins" w:hAnsi="Poppins"/>
                <w:b w:val="1"/>
                <w:color w:val="00a8e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a8e1"/>
                <w:rtl w:val="0"/>
              </w:rPr>
              <w:t xml:space="preserve">ACCIONES, RECURSOS Y TIEMPOS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240" w:line="360" w:lineRule="auto"/>
              <w:ind w:firstLine="0"/>
              <w:jc w:val="left"/>
              <w:rPr>
                <w:rFonts w:ascii="Poppins" w:cs="Poppins" w:eastAsia="Poppins" w:hAnsi="Poppins"/>
                <w:b w:val="1"/>
                <w:color w:val="00a8e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a8e1"/>
                <w:rtl w:val="0"/>
              </w:rPr>
              <w:t xml:space="preserve">(Transcribir objetivo 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Poppins" w:cs="Poppins" w:eastAsia="Poppins" w:hAnsi="Poppins"/>
                <w:color w:val="00a8e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240" w:line="360" w:lineRule="auto"/>
              <w:ind w:firstLine="0"/>
              <w:jc w:val="left"/>
              <w:rPr>
                <w:rFonts w:ascii="Poppins" w:cs="Poppins" w:eastAsia="Poppins" w:hAnsi="Poppins"/>
                <w:b w:val="1"/>
                <w:color w:val="00a8e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a8e1"/>
                <w:rtl w:val="0"/>
              </w:rPr>
              <w:t xml:space="preserve">(ídem 2 y así en cada casillero según número de objetivos planteados)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Poppins" w:cs="Poppins" w:eastAsia="Poppins" w:hAnsi="Poppins"/>
                <w:color w:val="00a8e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360" w:lineRule="auto"/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283" w:hanging="360"/>
        <w:rPr/>
      </w:pPr>
      <w:r w:rsidDel="00000000" w:rsidR="00000000" w:rsidRPr="00000000">
        <w:rPr>
          <w:b w:val="1"/>
          <w:color w:val="00a8e1"/>
          <w:rtl w:val="0"/>
        </w:rPr>
        <w:t xml:space="preserve">PRODUCTO FINAL | CONCLUSIONES  | RESULTADOS ESPERADOS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line="360" w:lineRule="auto"/>
        <w:ind w:left="283" w:hanging="360"/>
        <w:rPr/>
      </w:pPr>
      <w:r w:rsidDel="00000000" w:rsidR="00000000" w:rsidRPr="00000000">
        <w:rPr>
          <w:b w:val="1"/>
          <w:color w:val="00a8e1"/>
          <w:rtl w:val="0"/>
        </w:rPr>
        <w:t xml:space="preserve">BIBLIOGRAFÍA:</w:t>
      </w:r>
      <w:r w:rsidDel="00000000" w:rsidR="00000000" w:rsidRPr="00000000">
        <w:rPr>
          <w:b w:val="1"/>
          <w:rtl w:val="0"/>
        </w:rPr>
        <w:t xml:space="preserve"> según Normas APA</w:t>
      </w:r>
    </w:p>
    <w:p w:rsidR="00000000" w:rsidDel="00000000" w:rsidP="00000000" w:rsidRDefault="00000000" w:rsidRPr="00000000" w14:paraId="0000001D">
      <w:pPr>
        <w:spacing w:after="240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205288" cy="42572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05288" cy="4257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jc w:val="left"/>
      <w:rPr/>
    </w:pPr>
    <w:r w:rsidDel="00000000" w:rsidR="00000000" w:rsidRPr="00000000">
      <w:rPr/>
      <w:pict>
        <v:shape id="WordPictureWatermark1" style="position:absolute;width:451.3pt;height:273.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/>
      <w:drawing>
        <wp:inline distB="114300" distT="114300" distL="114300" distR="114300">
          <wp:extent cx="1596324" cy="966788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6324" cy="9667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83.4645669291337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3" w:hanging="360"/>
      </w:pPr>
      <w:rPr>
        <w:rFonts w:ascii="Arial" w:cs="Arial" w:eastAsia="Arial" w:hAnsi="Arial"/>
        <w:b w:val="1"/>
        <w:color w:val="00a8e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4"/>
        <w:szCs w:val="24"/>
        <w:highlight w:val="white"/>
        <w:lang w:val="es-AR"/>
      </w:rPr>
    </w:rPrDefault>
    <w:pPrDefault>
      <w:pPr>
        <w:spacing w:before="240" w:line="276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Poppins" w:cs="Poppins" w:eastAsia="Poppins" w:hAnsi="Poppins"/>
      <w:b w:val="1"/>
      <w:color w:val="00a8e1"/>
      <w:sz w:val="38"/>
      <w:szCs w:val="3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/>
      <w:outlineLvl w:val="5"/>
    </w:pPr>
    <w:rPr>
      <w:i w:val="1"/>
      <w:color w:val="666666"/>
      <w:sz w:val="22"/>
      <w:szCs w:val="2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jc w:val="center"/>
    </w:pPr>
    <w:rPr>
      <w:rFonts w:ascii="Poppins" w:cs="Poppins" w:eastAsia="Poppins" w:hAnsi="Poppins"/>
      <w:b w:val="1"/>
      <w:color w:val="00a8e1"/>
      <w:sz w:val="38"/>
      <w:szCs w:val="3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jc w:val="center"/>
    </w:pPr>
    <w:rPr>
      <w:rFonts w:ascii="Poppins" w:cs="Poppins" w:eastAsia="Poppins" w:hAnsi="Poppins"/>
      <w:b w:val="1"/>
      <w:color w:val="00a8e1"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FA084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Poppins" w:cs="Poppins" w:eastAsia="Poppins" w:hAnsi="Poppins"/>
      <w:b w:val="1"/>
      <w:color w:val="00a8e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MFLyjNgcIBovkTkP812LdF600Q==">CgMxLjAyDmgubDRiNnJ1NWgyN2xmMg5oLjY3aHZhbnkybjJpbTgAciExdzFTa0lmZkc2VXYtbGNVd1NqMTZ3WldUZ3A4SmtBUkY=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2025-04-03T20:13:00Z</dcterms:created>
</cp:coreProperties>
</file>