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教育課程柔軟化サキドリ研究　実施提案（たたき台）</w:t>
      </w:r>
    </w:p>
    <w:p>
      <w:pPr>
        <w:spacing w:after="60"/>
        <w:jc w:val="right"/>
      </w:pPr>
      <w:r>
        <w:t>令和8年10月5日</w:t>
      </w:r>
    </w:p>
    <w:p>
      <w:pPr>
        <w:pStyle w:val="Heading1"/>
      </w:pPr>
      <w:r>
        <w:t>1　趣旨</w:t>
      </w:r>
    </w:p>
    <w:p>
      <w:pPr>
        <w:spacing w:after="60"/>
      </w:pPr>
      <w:r>
        <w:t>本校は令和9年度の「教育課程柔軟化サキドリ研究校」の指定を目指し、生み出した時間を全員参加の生徒会活動（全員委員会）と学級での対話・SELに充てる。</w:t>
      </w:r>
    </w:p>
    <w:p>
      <w:pPr>
        <w:pStyle w:val="ListBullet"/>
        <w:spacing w:after="60"/>
      </w:pPr>
      <w:r>
        <w:t>次期学習指導要領（2030年度実施予定）では、学校の判断で教科ごとの授業時数を最大15％程度減らし、他の教科や「裁量的な時間」に回せる「調整授業時数制度」が創設される見込み。</w:t>
      </w:r>
    </w:p>
    <w:p>
      <w:pPr>
        <w:pStyle w:val="ListBullet"/>
        <w:spacing w:after="60"/>
      </w:pPr>
      <w:r>
        <w:t>2026年度から、都道府県・指定都市ごとに5校程度の「サキドリ研究校」で先行実施されている（教科ごとの上限は10％程度）。</w:t>
      </w:r>
    </w:p>
    <w:p>
      <w:pPr>
        <w:pStyle w:val="ListBullet"/>
        <w:spacing w:after="60"/>
      </w:pPr>
      <w:r>
        <w:t>名古屋市の枠は5校程度のため、市教委へ早めに打診する。</w:t>
      </w:r>
    </w:p>
    <w:p>
      <w:pPr>
        <w:pStyle w:val="ListBullet"/>
        <w:spacing w:after="60"/>
      </w:pPr>
      <w:r>
        <w:t>生み出した活動は</w:t>
      </w:r>
      <w:r>
        <w:rPr>
          <w:b/>
        </w:rPr>
        <w:t>特別活動（生徒会活動・学級活動）を増やしたもの</w:t>
      </w:r>
      <w:r>
        <w:t>として位置づける。「裁量的な時間」の上限にかからず、学習指導要領に沿って目標と評価を書ける。</w:t>
      </w:r>
    </w:p>
    <w:p>
      <w:pPr>
        <w:pStyle w:val="Heading1"/>
      </w:pPr>
      <w:r>
        <w:t>2　時間の生み出し方と週の構成</w:t>
      </w:r>
    </w:p>
    <w:p>
      <w:pPr>
        <w:spacing w:after="60"/>
      </w:pPr>
      <w:r>
        <w:t>1コマを45分にして生まれる</w:t>
      </w:r>
      <w:r>
        <w:rPr>
          <w:b/>
        </w:rPr>
        <w:t>週140分</w:t>
      </w:r>
      <w:r>
        <w:t>を、生徒の活動110分と先生の研修30分に分ける。今のB日課（45分）で生まれている時間（現在は一部生徒の生徒議会・委員会）を組み替える。</w:t>
      </w:r>
    </w:p>
    <w:tbl>
      <w:tblPr>
        <w:tblStyle w:val="TableGrid"/>
        <w:tblW w:type="auto" w:w="0"/>
        <w:tblLook w:firstColumn="1" w:firstRow="1" w:lastColumn="0" w:lastRow="0" w:noHBand="0" w:noVBand="1" w:val="04A0"/>
      </w:tblPr>
      <w:tblGrid>
        <w:gridCol w:w="2409"/>
        <w:gridCol w:w="2409"/>
        <w:gridCol w:w="2409"/>
        <w:gridCol w:w="2409"/>
      </w:tblGrid>
      <w:tr>
        <w:tc>
          <w:tcPr>
            <w:tcW w:type="dxa" w:w="907"/>
            <w:shd w:val="clear" w:color="auto" w:fill="D9E2F3"/>
          </w:tcPr>
          <w:p>
            <w:r/>
            <w:r>
              <w:rPr>
                <w:b/>
                <w:sz w:val="19"/>
              </w:rPr>
              <w:t>時間</w:t>
            </w:r>
          </w:p>
        </w:tc>
        <w:tc>
          <w:tcPr>
            <w:tcW w:type="dxa" w:w="2268"/>
            <w:shd w:val="clear" w:color="auto" w:fill="D9E2F3"/>
          </w:tcPr>
          <w:p>
            <w:r/>
            <w:r>
              <w:rPr>
                <w:b/>
                <w:sz w:val="19"/>
              </w:rPr>
              <w:t>生み出し方</w:t>
            </w:r>
          </w:p>
        </w:tc>
        <w:tc>
          <w:tcPr>
            <w:tcW w:type="dxa" w:w="3515"/>
            <w:shd w:val="clear" w:color="auto" w:fill="D9E2F3"/>
          </w:tcPr>
          <w:p>
            <w:r/>
            <w:r>
              <w:rPr>
                <w:b/>
                <w:sz w:val="19"/>
              </w:rPr>
              <w:t>使い道</w:t>
            </w:r>
          </w:p>
        </w:tc>
        <w:tc>
          <w:tcPr>
            <w:tcW w:type="dxa" w:w="2948"/>
            <w:shd w:val="clear" w:color="auto" w:fill="D9E2F3"/>
          </w:tcPr>
          <w:p>
            <w:r/>
            <w:r>
              <w:rPr>
                <w:b/>
                <w:sz w:val="19"/>
              </w:rPr>
              <w:t>教育課程上の位置づけ</w:t>
            </w:r>
          </w:p>
        </w:tc>
      </w:tr>
      <w:tr>
        <w:tc>
          <w:tcPr>
            <w:tcW w:type="dxa" w:w="907"/>
          </w:tcPr>
          <w:p>
            <w:r/>
            <w:r>
              <w:rPr>
                <w:sz w:val="19"/>
              </w:rPr>
              <w:t>30分</w:t>
            </w:r>
          </w:p>
        </w:tc>
        <w:tc>
          <w:tcPr>
            <w:tcW w:type="dxa" w:w="2268"/>
          </w:tcPr>
          <w:p>
            <w:r/>
            <w:r>
              <w:rPr>
                <w:sz w:val="19"/>
              </w:rPr>
              <w:t>6コマの日（5分×6）</w:t>
            </w:r>
          </w:p>
        </w:tc>
        <w:tc>
          <w:tcPr>
            <w:tcW w:type="dxa" w:w="3515"/>
          </w:tcPr>
          <w:p>
            <w:r/>
            <w:r>
              <w:rPr>
                <w:sz w:val="19"/>
              </w:rPr>
              <w:t>全員委員会（1）</w:t>
            </w:r>
          </w:p>
        </w:tc>
        <w:tc>
          <w:tcPr>
            <w:tcW w:type="dxa" w:w="2948"/>
          </w:tcPr>
          <w:p>
            <w:r/>
            <w:r>
              <w:rPr>
                <w:sz w:val="19"/>
              </w:rPr>
              <w:t>生徒会活動</w:t>
            </w:r>
          </w:p>
        </w:tc>
      </w:tr>
      <w:tr>
        <w:tc>
          <w:tcPr>
            <w:tcW w:type="dxa" w:w="907"/>
          </w:tcPr>
          <w:p>
            <w:r/>
            <w:r>
              <w:rPr>
                <w:sz w:val="19"/>
              </w:rPr>
              <w:t>30分</w:t>
            </w:r>
          </w:p>
        </w:tc>
        <w:tc>
          <w:tcPr>
            <w:tcW w:type="dxa" w:w="2268"/>
          </w:tcPr>
          <w:p>
            <w:r/>
            <w:r>
              <w:rPr>
                <w:sz w:val="19"/>
              </w:rPr>
              <w:t>6コマの日（5分×6）</w:t>
            </w:r>
          </w:p>
        </w:tc>
        <w:tc>
          <w:tcPr>
            <w:tcW w:type="dxa" w:w="3515"/>
          </w:tcPr>
          <w:p>
            <w:r/>
            <w:r>
              <w:rPr>
                <w:sz w:val="19"/>
              </w:rPr>
              <w:t>全員委員会（2）</w:t>
            </w:r>
          </w:p>
        </w:tc>
        <w:tc>
          <w:tcPr>
            <w:tcW w:type="dxa" w:w="2948"/>
          </w:tcPr>
          <w:p>
            <w:r/>
            <w:r>
              <w:rPr>
                <w:sz w:val="19"/>
              </w:rPr>
              <w:t>生徒会活動</w:t>
            </w:r>
          </w:p>
        </w:tc>
      </w:tr>
      <w:tr>
        <w:tc>
          <w:tcPr>
            <w:tcW w:type="dxa" w:w="907"/>
          </w:tcPr>
          <w:p>
            <w:r/>
            <w:r>
              <w:rPr>
                <w:sz w:val="19"/>
              </w:rPr>
              <w:t>25分</w:t>
            </w:r>
          </w:p>
        </w:tc>
        <w:tc>
          <w:tcPr>
            <w:tcW w:type="dxa" w:w="2268"/>
          </w:tcPr>
          <w:p>
            <w:r/>
            <w:r>
              <w:rPr>
                <w:sz w:val="19"/>
              </w:rPr>
              <w:t>5コマの日（5分×5）</w:t>
            </w:r>
          </w:p>
        </w:tc>
        <w:tc>
          <w:tcPr>
            <w:tcW w:type="dxa" w:w="3515"/>
          </w:tcPr>
          <w:p>
            <w:r/>
            <w:r>
              <w:rPr>
                <w:sz w:val="19"/>
              </w:rPr>
              <w:t>学級での対話・学級自治・SEL</w:t>
            </w:r>
          </w:p>
        </w:tc>
        <w:tc>
          <w:tcPr>
            <w:tcW w:type="dxa" w:w="2948"/>
          </w:tcPr>
          <w:p>
            <w:r/>
            <w:r>
              <w:rPr>
                <w:sz w:val="19"/>
              </w:rPr>
              <w:t>学級活動</w:t>
            </w:r>
          </w:p>
        </w:tc>
      </w:tr>
      <w:tr>
        <w:tc>
          <w:tcPr>
            <w:tcW w:type="dxa" w:w="907"/>
          </w:tcPr>
          <w:p>
            <w:r/>
            <w:r>
              <w:rPr>
                <w:sz w:val="19"/>
              </w:rPr>
              <w:t>25分</w:t>
            </w:r>
          </w:p>
        </w:tc>
        <w:tc>
          <w:tcPr>
            <w:tcW w:type="dxa" w:w="2268"/>
          </w:tcPr>
          <w:p>
            <w:r/>
            <w:r>
              <w:rPr>
                <w:sz w:val="19"/>
              </w:rPr>
              <w:t>木曜（5コマの日）</w:t>
            </w:r>
          </w:p>
        </w:tc>
        <w:tc>
          <w:tcPr>
            <w:tcW w:type="dxa" w:w="3515"/>
          </w:tcPr>
          <w:p>
            <w:r/>
            <w:r>
              <w:rPr>
                <w:sz w:val="19"/>
              </w:rPr>
              <w:t>生徒の活動（当初は先生の研修だったものを変更）</w:t>
            </w:r>
          </w:p>
        </w:tc>
        <w:tc>
          <w:tcPr>
            <w:tcW w:type="dxa" w:w="2948"/>
          </w:tcPr>
          <w:p>
            <w:r/>
            <w:r>
              <w:rPr>
                <w:sz w:val="19"/>
              </w:rPr>
              <w:t>特別活動</w:t>
            </w:r>
          </w:p>
        </w:tc>
      </w:tr>
      <w:tr>
        <w:tc>
          <w:tcPr>
            <w:tcW w:type="dxa" w:w="907"/>
          </w:tcPr>
          <w:p>
            <w:r/>
            <w:r>
              <w:rPr>
                <w:sz w:val="19"/>
              </w:rPr>
              <w:t>30分</w:t>
            </w:r>
          </w:p>
        </w:tc>
        <w:tc>
          <w:tcPr>
            <w:tcW w:type="dxa" w:w="2268"/>
          </w:tcPr>
          <w:p>
            <w:r/>
            <w:r>
              <w:rPr>
                <w:sz w:val="19"/>
              </w:rPr>
              <w:t>6コマの日（5分×6）</w:t>
            </w:r>
          </w:p>
        </w:tc>
        <w:tc>
          <w:tcPr>
            <w:tcW w:type="dxa" w:w="3515"/>
          </w:tcPr>
          <w:p>
            <w:r/>
            <w:r>
              <w:rPr>
                <w:sz w:val="19"/>
              </w:rPr>
              <w:t>先生の研修（生徒は下校）</w:t>
            </w:r>
          </w:p>
        </w:tc>
        <w:tc>
          <w:tcPr>
            <w:tcW w:type="dxa" w:w="2948"/>
          </w:tcPr>
          <w:p>
            <w:r/>
            <w:r>
              <w:rPr>
                <w:sz w:val="19"/>
              </w:rPr>
              <w:t>授業時数には入らない</w:t>
            </w:r>
          </w:p>
        </w:tc>
      </w:tr>
    </w:tbl>
    <w:p>
      <w:pPr>
        <w:spacing w:after="40"/>
      </w:pPr>
    </w:p>
    <w:p>
      <w:pPr>
        <w:pStyle w:val="ListBullet"/>
        <w:spacing w:after="60"/>
      </w:pPr>
      <w:r>
        <w:t>木曜25分の使い道（SEL専用の時間など）は未定。</w:t>
      </w:r>
    </w:p>
    <w:p>
      <w:pPr>
        <w:pStyle w:val="ListBullet"/>
        <w:spacing w:after="60"/>
      </w:pPr>
      <w:r>
        <w:t>全員委員会は全校一斉に行い、委員以外の生徒が先に下校する今の形をやめる。</w:t>
      </w:r>
    </w:p>
    <w:p>
      <w:pPr>
        <w:pStyle w:val="Heading1"/>
      </w:pPr>
      <w:r>
        <w:t>3　授業時数の現状と課題</w:t>
      </w:r>
    </w:p>
    <w:p>
      <w:pPr>
        <w:spacing w:after="60"/>
      </w:pPr>
      <w:r>
        <w:t>令和8年度の行事予定から試算すると、年間授業時数は1・2年で約922で、標準の1015を約90下回る。全員委員会を授業時数に数えても、まだ足りない。</w:t>
      </w:r>
    </w:p>
    <w:tbl>
      <w:tblPr>
        <w:tblStyle w:val="TableGrid"/>
        <w:tblW w:type="auto" w:w="0"/>
        <w:tblLook w:firstColumn="1" w:firstRow="1" w:lastColumn="0" w:lastRow="0" w:noHBand="0" w:noVBand="1" w:val="04A0"/>
      </w:tblPr>
      <w:tblGrid>
        <w:gridCol w:w="2409"/>
        <w:gridCol w:w="2409"/>
        <w:gridCol w:w="2409"/>
        <w:gridCol w:w="2409"/>
      </w:tblGrid>
      <w:tr>
        <w:tc>
          <w:tcPr>
            <w:tcW w:type="dxa" w:w="907"/>
            <w:shd w:val="clear" w:color="auto" w:fill="D9E2F3"/>
          </w:tcPr>
          <w:p>
            <w:r/>
            <w:r>
              <w:rPr>
                <w:b/>
                <w:sz w:val="19"/>
              </w:rPr>
            </w:r>
          </w:p>
        </w:tc>
        <w:tc>
          <w:tcPr>
            <w:tcW w:type="dxa" w:w="2041"/>
            <w:shd w:val="clear" w:color="auto" w:fill="D9E2F3"/>
          </w:tcPr>
          <w:p>
            <w:r/>
            <w:r>
              <w:rPr>
                <w:b/>
                <w:sz w:val="19"/>
              </w:rPr>
              <w:t>今の数え方</w:t>
            </w:r>
          </w:p>
        </w:tc>
        <w:tc>
          <w:tcPr>
            <w:tcW w:type="dxa" w:w="3628"/>
            <w:shd w:val="clear" w:color="auto" w:fill="D9E2F3"/>
          </w:tcPr>
          <w:p>
            <w:r/>
            <w:r>
              <w:rPr>
                <w:b/>
                <w:sz w:val="19"/>
              </w:rPr>
              <w:t>＋保護者会・教育相談の午後、家庭学習日</w:t>
            </w:r>
          </w:p>
        </w:tc>
        <w:tc>
          <w:tcPr>
            <w:tcW w:type="dxa" w:w="3061"/>
            <w:shd w:val="clear" w:color="auto" w:fill="D9E2F3"/>
          </w:tcPr>
          <w:p>
            <w:r/>
            <w:r>
              <w:rPr>
                <w:b/>
                <w:sz w:val="19"/>
              </w:rPr>
              <w:t>＋全員委員会など生徒の活動（約55）</w:t>
            </w:r>
          </w:p>
        </w:tc>
      </w:tr>
      <w:tr>
        <w:tc>
          <w:tcPr>
            <w:tcW w:type="dxa" w:w="907"/>
          </w:tcPr>
          <w:p>
            <w:r/>
            <w:r>
              <w:rPr>
                <w:sz w:val="19"/>
              </w:rPr>
              <w:t>1年</w:t>
            </w:r>
          </w:p>
        </w:tc>
        <w:tc>
          <w:tcPr>
            <w:tcW w:type="dxa" w:w="2041"/>
          </w:tcPr>
          <w:p>
            <w:r/>
            <w:r>
              <w:rPr>
                <w:sz w:val="19"/>
              </w:rPr>
              <w:t>921.8</w:t>
            </w:r>
          </w:p>
        </w:tc>
        <w:tc>
          <w:tcPr>
            <w:tcW w:type="dxa" w:w="3628"/>
          </w:tcPr>
          <w:p>
            <w:r/>
            <w:r>
              <w:rPr>
                <w:sz w:val="19"/>
              </w:rPr>
              <w:t>959.2</w:t>
            </w:r>
          </w:p>
        </w:tc>
        <w:tc>
          <w:tcPr>
            <w:tcW w:type="dxa" w:w="3061"/>
          </w:tcPr>
          <w:p>
            <w:r/>
            <w:r>
              <w:rPr>
                <w:sz w:val="19"/>
              </w:rPr>
              <w:t>約1014</w:t>
            </w:r>
          </w:p>
        </w:tc>
      </w:tr>
      <w:tr>
        <w:tc>
          <w:tcPr>
            <w:tcW w:type="dxa" w:w="907"/>
          </w:tcPr>
          <w:p>
            <w:r/>
            <w:r>
              <w:rPr>
                <w:sz w:val="19"/>
              </w:rPr>
              <w:t>2年</w:t>
            </w:r>
          </w:p>
        </w:tc>
        <w:tc>
          <w:tcPr>
            <w:tcW w:type="dxa" w:w="2041"/>
          </w:tcPr>
          <w:p>
            <w:r/>
            <w:r>
              <w:rPr>
                <w:sz w:val="19"/>
              </w:rPr>
              <w:t>923.8</w:t>
            </w:r>
          </w:p>
        </w:tc>
        <w:tc>
          <w:tcPr>
            <w:tcW w:type="dxa" w:w="3628"/>
          </w:tcPr>
          <w:p>
            <w:r/>
            <w:r>
              <w:rPr>
                <w:sz w:val="19"/>
              </w:rPr>
              <w:t>960.1</w:t>
            </w:r>
          </w:p>
        </w:tc>
        <w:tc>
          <w:tcPr>
            <w:tcW w:type="dxa" w:w="3061"/>
          </w:tcPr>
          <w:p>
            <w:r/>
            <w:r>
              <w:rPr>
                <w:sz w:val="19"/>
              </w:rPr>
              <w:t>約1015</w:t>
            </w:r>
          </w:p>
        </w:tc>
      </w:tr>
      <w:tr>
        <w:tc>
          <w:tcPr>
            <w:tcW w:type="dxa" w:w="907"/>
          </w:tcPr>
          <w:p>
            <w:r/>
            <w:r>
              <w:rPr>
                <w:sz w:val="19"/>
              </w:rPr>
              <w:t>3年</w:t>
            </w:r>
          </w:p>
        </w:tc>
        <w:tc>
          <w:tcPr>
            <w:tcW w:type="dxa" w:w="2041"/>
          </w:tcPr>
          <w:p>
            <w:r/>
            <w:r>
              <w:rPr>
                <w:sz w:val="19"/>
              </w:rPr>
              <w:t>843.3</w:t>
            </w:r>
          </w:p>
        </w:tc>
        <w:tc>
          <w:tcPr>
            <w:tcW w:type="dxa" w:w="3628"/>
          </w:tcPr>
          <w:p>
            <w:r/>
            <w:r>
              <w:rPr>
                <w:sz w:val="19"/>
              </w:rPr>
              <w:t>890.0</w:t>
            </w:r>
          </w:p>
        </w:tc>
        <w:tc>
          <w:tcPr>
            <w:tcW w:type="dxa" w:w="3061"/>
          </w:tcPr>
          <w:p>
            <w:r/>
            <w:r>
              <w:rPr>
                <w:sz w:val="19"/>
              </w:rPr>
              <w:t>約940</w:t>
            </w:r>
          </w:p>
        </w:tc>
      </w:tr>
    </w:tbl>
    <w:p>
      <w:pPr>
        <w:spacing w:after="40"/>
      </w:pPr>
    </w:p>
    <w:p>
      <w:pPr>
        <w:pStyle w:val="Heading2"/>
      </w:pPr>
      <w:r>
        <w:t>月ごとの授業時数（令和8年度・現状）</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701"/>
            <w:shd w:val="clear" w:color="auto" w:fill="D9E2F3"/>
          </w:tcPr>
          <w:p>
            <w:r/>
            <w:r>
              <w:rPr>
                <w:b/>
                <w:sz w:val="19"/>
              </w:rPr>
              <w:t>月</w:t>
            </w:r>
          </w:p>
        </w:tc>
        <w:tc>
          <w:tcPr>
            <w:tcW w:type="dxa" w:w="1701"/>
            <w:shd w:val="clear" w:color="auto" w:fill="D9E2F3"/>
          </w:tcPr>
          <w:p>
            <w:r/>
            <w:r>
              <w:rPr>
                <w:b/>
                <w:sz w:val="19"/>
              </w:rPr>
              <w:t>授業日数</w:t>
            </w:r>
          </w:p>
        </w:tc>
        <w:tc>
          <w:tcPr>
            <w:tcW w:type="dxa" w:w="2041"/>
            <w:shd w:val="clear" w:color="auto" w:fill="D9E2F3"/>
          </w:tcPr>
          <w:p>
            <w:r/>
            <w:r>
              <w:rPr>
                <w:b/>
                <w:sz w:val="19"/>
              </w:rPr>
              <w:t>1年</w:t>
            </w:r>
          </w:p>
        </w:tc>
        <w:tc>
          <w:tcPr>
            <w:tcW w:type="dxa" w:w="2041"/>
            <w:shd w:val="clear" w:color="auto" w:fill="D9E2F3"/>
          </w:tcPr>
          <w:p>
            <w:r/>
            <w:r>
              <w:rPr>
                <w:b/>
                <w:sz w:val="19"/>
              </w:rPr>
              <w:t>2年</w:t>
            </w:r>
          </w:p>
        </w:tc>
        <w:tc>
          <w:tcPr>
            <w:tcW w:type="dxa" w:w="2041"/>
            <w:shd w:val="clear" w:color="auto" w:fill="D9E2F3"/>
          </w:tcPr>
          <w:p>
            <w:r/>
            <w:r>
              <w:rPr>
                <w:b/>
                <w:sz w:val="19"/>
              </w:rPr>
              <w:t>3年</w:t>
            </w:r>
          </w:p>
        </w:tc>
      </w:tr>
      <w:tr>
        <w:tc>
          <w:tcPr>
            <w:tcW w:type="dxa" w:w="1701"/>
          </w:tcPr>
          <w:p>
            <w:r/>
            <w:r>
              <w:rPr>
                <w:sz w:val="19"/>
              </w:rPr>
              <w:t>4月</w:t>
            </w:r>
          </w:p>
        </w:tc>
        <w:tc>
          <w:tcPr>
            <w:tcW w:type="dxa" w:w="1701"/>
          </w:tcPr>
          <w:p>
            <w:r/>
            <w:r>
              <w:rPr>
                <w:sz w:val="19"/>
              </w:rPr>
              <w:t>18</w:t>
            </w:r>
          </w:p>
        </w:tc>
        <w:tc>
          <w:tcPr>
            <w:tcW w:type="dxa" w:w="2041"/>
          </w:tcPr>
          <w:p>
            <w:r/>
            <w:r>
              <w:rPr>
                <w:sz w:val="19"/>
              </w:rPr>
              <w:t>78.9</w:t>
            </w:r>
          </w:p>
        </w:tc>
        <w:tc>
          <w:tcPr>
            <w:tcW w:type="dxa" w:w="2041"/>
          </w:tcPr>
          <w:p>
            <w:r/>
            <w:r>
              <w:rPr>
                <w:sz w:val="19"/>
              </w:rPr>
              <w:t>78.9</w:t>
            </w:r>
          </w:p>
        </w:tc>
        <w:tc>
          <w:tcPr>
            <w:tcW w:type="dxa" w:w="2041"/>
          </w:tcPr>
          <w:p>
            <w:r/>
            <w:r>
              <w:rPr>
                <w:sz w:val="19"/>
              </w:rPr>
              <w:t>78.9</w:t>
            </w:r>
          </w:p>
        </w:tc>
      </w:tr>
      <w:tr>
        <w:tc>
          <w:tcPr>
            <w:tcW w:type="dxa" w:w="1701"/>
          </w:tcPr>
          <w:p>
            <w:r/>
            <w:r>
              <w:rPr>
                <w:sz w:val="19"/>
              </w:rPr>
              <w:t>5月</w:t>
            </w:r>
          </w:p>
        </w:tc>
        <w:tc>
          <w:tcPr>
            <w:tcW w:type="dxa" w:w="1701"/>
          </w:tcPr>
          <w:p>
            <w:r/>
            <w:r>
              <w:rPr>
                <w:sz w:val="19"/>
              </w:rPr>
              <w:t>18</w:t>
            </w:r>
          </w:p>
        </w:tc>
        <w:tc>
          <w:tcPr>
            <w:tcW w:type="dxa" w:w="2041"/>
          </w:tcPr>
          <w:p>
            <w:r/>
            <w:r>
              <w:rPr>
                <w:sz w:val="19"/>
              </w:rPr>
              <w:t>89.0</w:t>
            </w:r>
          </w:p>
        </w:tc>
        <w:tc>
          <w:tcPr>
            <w:tcW w:type="dxa" w:w="2041"/>
          </w:tcPr>
          <w:p>
            <w:r/>
            <w:r>
              <w:rPr>
                <w:sz w:val="19"/>
              </w:rPr>
              <w:t>86.0</w:t>
            </w:r>
          </w:p>
        </w:tc>
        <w:tc>
          <w:tcPr>
            <w:tcW w:type="dxa" w:w="2041"/>
          </w:tcPr>
          <w:p>
            <w:r/>
            <w:r>
              <w:rPr>
                <w:sz w:val="19"/>
              </w:rPr>
              <w:t>89.0</w:t>
            </w:r>
          </w:p>
        </w:tc>
      </w:tr>
      <w:tr>
        <w:tc>
          <w:tcPr>
            <w:tcW w:type="dxa" w:w="1701"/>
          </w:tcPr>
          <w:p>
            <w:r/>
            <w:r>
              <w:rPr>
                <w:sz w:val="19"/>
              </w:rPr>
              <w:t>6月</w:t>
            </w:r>
          </w:p>
        </w:tc>
        <w:tc>
          <w:tcPr>
            <w:tcW w:type="dxa" w:w="1701"/>
          </w:tcPr>
          <w:p>
            <w:r/>
            <w:r>
              <w:rPr>
                <w:sz w:val="19"/>
              </w:rPr>
              <w:t>22</w:t>
            </w:r>
          </w:p>
        </w:tc>
        <w:tc>
          <w:tcPr>
            <w:tcW w:type="dxa" w:w="2041"/>
          </w:tcPr>
          <w:p>
            <w:r/>
            <w:r>
              <w:rPr>
                <w:sz w:val="19"/>
              </w:rPr>
              <w:t>100.1</w:t>
            </w:r>
          </w:p>
        </w:tc>
        <w:tc>
          <w:tcPr>
            <w:tcW w:type="dxa" w:w="2041"/>
          </w:tcPr>
          <w:p>
            <w:r/>
            <w:r>
              <w:rPr>
                <w:sz w:val="19"/>
              </w:rPr>
              <w:t>100.1</w:t>
            </w:r>
          </w:p>
        </w:tc>
        <w:tc>
          <w:tcPr>
            <w:tcW w:type="dxa" w:w="2041"/>
          </w:tcPr>
          <w:p>
            <w:r/>
            <w:r>
              <w:rPr>
                <w:sz w:val="19"/>
              </w:rPr>
              <w:t>92.4</w:t>
            </w:r>
          </w:p>
        </w:tc>
      </w:tr>
      <w:tr>
        <w:tc>
          <w:tcPr>
            <w:tcW w:type="dxa" w:w="1701"/>
          </w:tcPr>
          <w:p>
            <w:r/>
            <w:r>
              <w:rPr>
                <w:sz w:val="19"/>
              </w:rPr>
              <w:t>7月</w:t>
            </w:r>
          </w:p>
        </w:tc>
        <w:tc>
          <w:tcPr>
            <w:tcW w:type="dxa" w:w="1701"/>
          </w:tcPr>
          <w:p>
            <w:r/>
            <w:r>
              <w:rPr>
                <w:sz w:val="19"/>
              </w:rPr>
              <w:t>13</w:t>
            </w:r>
          </w:p>
        </w:tc>
        <w:tc>
          <w:tcPr>
            <w:tcW w:type="dxa" w:w="2041"/>
          </w:tcPr>
          <w:p>
            <w:r/>
            <w:r>
              <w:rPr>
                <w:sz w:val="19"/>
              </w:rPr>
              <w:t>56.0</w:t>
            </w:r>
          </w:p>
        </w:tc>
        <w:tc>
          <w:tcPr>
            <w:tcW w:type="dxa" w:w="2041"/>
          </w:tcPr>
          <w:p>
            <w:r/>
            <w:r>
              <w:rPr>
                <w:sz w:val="19"/>
              </w:rPr>
              <w:t>56.0</w:t>
            </w:r>
          </w:p>
        </w:tc>
        <w:tc>
          <w:tcPr>
            <w:tcW w:type="dxa" w:w="2041"/>
          </w:tcPr>
          <w:p>
            <w:r/>
            <w:r>
              <w:rPr>
                <w:sz w:val="19"/>
              </w:rPr>
              <w:t>56.0</w:t>
            </w:r>
          </w:p>
        </w:tc>
      </w:tr>
      <w:tr>
        <w:tc>
          <w:tcPr>
            <w:tcW w:type="dxa" w:w="1701"/>
          </w:tcPr>
          <w:p>
            <w:r/>
            <w:r>
              <w:rPr>
                <w:sz w:val="19"/>
              </w:rPr>
              <w:t>9月</w:t>
            </w:r>
          </w:p>
        </w:tc>
        <w:tc>
          <w:tcPr>
            <w:tcW w:type="dxa" w:w="1701"/>
          </w:tcPr>
          <w:p>
            <w:r/>
            <w:r>
              <w:rPr>
                <w:sz w:val="19"/>
              </w:rPr>
              <w:t>19</w:t>
            </w:r>
          </w:p>
        </w:tc>
        <w:tc>
          <w:tcPr>
            <w:tcW w:type="dxa" w:w="2041"/>
          </w:tcPr>
          <w:p>
            <w:r/>
            <w:r>
              <w:rPr>
                <w:sz w:val="19"/>
              </w:rPr>
              <w:t>87.1</w:t>
            </w:r>
          </w:p>
        </w:tc>
        <w:tc>
          <w:tcPr>
            <w:tcW w:type="dxa" w:w="2041"/>
          </w:tcPr>
          <w:p>
            <w:r/>
            <w:r>
              <w:rPr>
                <w:sz w:val="19"/>
              </w:rPr>
              <w:t>87.1</w:t>
            </w:r>
          </w:p>
        </w:tc>
        <w:tc>
          <w:tcPr>
            <w:tcW w:type="dxa" w:w="2041"/>
          </w:tcPr>
          <w:p>
            <w:r/>
            <w:r>
              <w:rPr>
                <w:sz w:val="19"/>
              </w:rPr>
              <w:t>87.1</w:t>
            </w:r>
          </w:p>
        </w:tc>
      </w:tr>
      <w:tr>
        <w:tc>
          <w:tcPr>
            <w:tcW w:type="dxa" w:w="1701"/>
          </w:tcPr>
          <w:p>
            <w:r/>
            <w:r>
              <w:rPr>
                <w:sz w:val="19"/>
              </w:rPr>
              <w:t>10月</w:t>
            </w:r>
          </w:p>
        </w:tc>
        <w:tc>
          <w:tcPr>
            <w:tcW w:type="dxa" w:w="1701"/>
          </w:tcPr>
          <w:p>
            <w:r/>
            <w:r>
              <w:rPr>
                <w:sz w:val="19"/>
              </w:rPr>
              <w:t>21</w:t>
            </w:r>
          </w:p>
        </w:tc>
        <w:tc>
          <w:tcPr>
            <w:tcW w:type="dxa" w:w="2041"/>
          </w:tcPr>
          <w:p>
            <w:r/>
            <w:r>
              <w:rPr>
                <w:sz w:val="19"/>
              </w:rPr>
              <w:t>108.5</w:t>
            </w:r>
          </w:p>
        </w:tc>
        <w:tc>
          <w:tcPr>
            <w:tcW w:type="dxa" w:w="2041"/>
          </w:tcPr>
          <w:p>
            <w:r/>
            <w:r>
              <w:rPr>
                <w:sz w:val="19"/>
              </w:rPr>
              <w:t>108.5</w:t>
            </w:r>
          </w:p>
        </w:tc>
        <w:tc>
          <w:tcPr>
            <w:tcW w:type="dxa" w:w="2041"/>
          </w:tcPr>
          <w:p>
            <w:r/>
            <w:r>
              <w:rPr>
                <w:sz w:val="19"/>
              </w:rPr>
              <w:t>108.5</w:t>
            </w:r>
          </w:p>
        </w:tc>
      </w:tr>
      <w:tr>
        <w:tc>
          <w:tcPr>
            <w:tcW w:type="dxa" w:w="1701"/>
          </w:tcPr>
          <w:p>
            <w:r/>
            <w:r>
              <w:rPr>
                <w:sz w:val="19"/>
              </w:rPr>
              <w:t>11月</w:t>
            </w:r>
          </w:p>
        </w:tc>
        <w:tc>
          <w:tcPr>
            <w:tcW w:type="dxa" w:w="1701"/>
          </w:tcPr>
          <w:p>
            <w:r/>
            <w:r>
              <w:rPr>
                <w:sz w:val="19"/>
              </w:rPr>
              <w:t>18</w:t>
            </w:r>
          </w:p>
        </w:tc>
        <w:tc>
          <w:tcPr>
            <w:tcW w:type="dxa" w:w="2041"/>
          </w:tcPr>
          <w:p>
            <w:r/>
            <w:r>
              <w:rPr>
                <w:sz w:val="19"/>
              </w:rPr>
              <w:t>79.3</w:t>
            </w:r>
          </w:p>
        </w:tc>
        <w:tc>
          <w:tcPr>
            <w:tcW w:type="dxa" w:w="2041"/>
          </w:tcPr>
          <w:p>
            <w:r/>
            <w:r>
              <w:rPr>
                <w:sz w:val="19"/>
              </w:rPr>
              <w:t>79.3</w:t>
            </w:r>
          </w:p>
        </w:tc>
        <w:tc>
          <w:tcPr>
            <w:tcW w:type="dxa" w:w="2041"/>
          </w:tcPr>
          <w:p>
            <w:r/>
            <w:r>
              <w:rPr>
                <w:sz w:val="19"/>
              </w:rPr>
              <w:t>79.3</w:t>
            </w:r>
          </w:p>
        </w:tc>
      </w:tr>
      <w:tr>
        <w:tc>
          <w:tcPr>
            <w:tcW w:type="dxa" w:w="1701"/>
          </w:tcPr>
          <w:p>
            <w:r/>
            <w:r>
              <w:rPr>
                <w:sz w:val="19"/>
              </w:rPr>
              <w:t>12月</w:t>
            </w:r>
          </w:p>
        </w:tc>
        <w:tc>
          <w:tcPr>
            <w:tcW w:type="dxa" w:w="1701"/>
          </w:tcPr>
          <w:p>
            <w:r/>
            <w:r>
              <w:rPr>
                <w:sz w:val="19"/>
              </w:rPr>
              <w:t>17</w:t>
            </w:r>
          </w:p>
        </w:tc>
        <w:tc>
          <w:tcPr>
            <w:tcW w:type="dxa" w:w="2041"/>
          </w:tcPr>
          <w:p>
            <w:r/>
            <w:r>
              <w:rPr>
                <w:sz w:val="19"/>
              </w:rPr>
              <w:t>80.4</w:t>
            </w:r>
          </w:p>
        </w:tc>
        <w:tc>
          <w:tcPr>
            <w:tcW w:type="dxa" w:w="2041"/>
          </w:tcPr>
          <w:p>
            <w:r/>
            <w:r>
              <w:rPr>
                <w:sz w:val="19"/>
              </w:rPr>
              <w:t>80.4</w:t>
            </w:r>
          </w:p>
        </w:tc>
        <w:tc>
          <w:tcPr>
            <w:tcW w:type="dxa" w:w="2041"/>
          </w:tcPr>
          <w:p>
            <w:r/>
            <w:r>
              <w:rPr>
                <w:sz w:val="19"/>
              </w:rPr>
              <w:t>80.4</w:t>
            </w:r>
          </w:p>
        </w:tc>
      </w:tr>
      <w:tr>
        <w:tc>
          <w:tcPr>
            <w:tcW w:type="dxa" w:w="1701"/>
          </w:tcPr>
          <w:p>
            <w:r/>
            <w:r>
              <w:rPr>
                <w:sz w:val="19"/>
              </w:rPr>
              <w:t>1月</w:t>
            </w:r>
          </w:p>
        </w:tc>
        <w:tc>
          <w:tcPr>
            <w:tcW w:type="dxa" w:w="1701"/>
          </w:tcPr>
          <w:p>
            <w:r/>
            <w:r>
              <w:rPr>
                <w:sz w:val="19"/>
              </w:rPr>
              <w:t>16</w:t>
            </w:r>
          </w:p>
        </w:tc>
        <w:tc>
          <w:tcPr>
            <w:tcW w:type="dxa" w:w="2041"/>
          </w:tcPr>
          <w:p>
            <w:r/>
            <w:r>
              <w:rPr>
                <w:sz w:val="19"/>
              </w:rPr>
              <w:t>81.0</w:t>
            </w:r>
          </w:p>
        </w:tc>
        <w:tc>
          <w:tcPr>
            <w:tcW w:type="dxa" w:w="2041"/>
          </w:tcPr>
          <w:p>
            <w:r/>
            <w:r>
              <w:rPr>
                <w:sz w:val="19"/>
              </w:rPr>
              <w:t>82.0</w:t>
            </w:r>
          </w:p>
        </w:tc>
        <w:tc>
          <w:tcPr>
            <w:tcW w:type="dxa" w:w="2041"/>
          </w:tcPr>
          <w:p>
            <w:r/>
            <w:r>
              <w:rPr>
                <w:sz w:val="19"/>
              </w:rPr>
              <w:t>66.7</w:t>
            </w:r>
          </w:p>
        </w:tc>
      </w:tr>
      <w:tr>
        <w:tc>
          <w:tcPr>
            <w:tcW w:type="dxa" w:w="1701"/>
          </w:tcPr>
          <w:p>
            <w:r/>
            <w:r>
              <w:rPr>
                <w:sz w:val="19"/>
              </w:rPr>
              <w:t>2月</w:t>
            </w:r>
          </w:p>
        </w:tc>
        <w:tc>
          <w:tcPr>
            <w:tcW w:type="dxa" w:w="1701"/>
          </w:tcPr>
          <w:p>
            <w:r/>
            <w:r>
              <w:rPr>
                <w:sz w:val="19"/>
              </w:rPr>
              <w:t>18</w:t>
            </w:r>
          </w:p>
        </w:tc>
        <w:tc>
          <w:tcPr>
            <w:tcW w:type="dxa" w:w="2041"/>
          </w:tcPr>
          <w:p>
            <w:r/>
            <w:r>
              <w:rPr>
                <w:sz w:val="19"/>
              </w:rPr>
              <w:t>87.8</w:t>
            </w:r>
          </w:p>
        </w:tc>
        <w:tc>
          <w:tcPr>
            <w:tcW w:type="dxa" w:w="2041"/>
          </w:tcPr>
          <w:p>
            <w:r/>
            <w:r>
              <w:rPr>
                <w:sz w:val="19"/>
              </w:rPr>
              <w:t>87.8</w:t>
            </w:r>
          </w:p>
        </w:tc>
        <w:tc>
          <w:tcPr>
            <w:tcW w:type="dxa" w:w="2041"/>
          </w:tcPr>
          <w:p>
            <w:r/>
            <w:r>
              <w:rPr>
                <w:sz w:val="19"/>
              </w:rPr>
              <w:t>84.8</w:t>
            </w:r>
          </w:p>
        </w:tc>
      </w:tr>
      <w:tr>
        <w:tc>
          <w:tcPr>
            <w:tcW w:type="dxa" w:w="1701"/>
          </w:tcPr>
          <w:p>
            <w:r/>
            <w:r>
              <w:rPr>
                <w:sz w:val="19"/>
              </w:rPr>
              <w:t>3月</w:t>
            </w:r>
          </w:p>
        </w:tc>
        <w:tc>
          <w:tcPr>
            <w:tcW w:type="dxa" w:w="1701"/>
          </w:tcPr>
          <w:p>
            <w:r/>
            <w:r>
              <w:rPr>
                <w:sz w:val="19"/>
              </w:rPr>
              <w:t>17</w:t>
            </w:r>
          </w:p>
        </w:tc>
        <w:tc>
          <w:tcPr>
            <w:tcW w:type="dxa" w:w="2041"/>
          </w:tcPr>
          <w:p>
            <w:r/>
            <w:r>
              <w:rPr>
                <w:sz w:val="19"/>
              </w:rPr>
              <w:t>73.7</w:t>
            </w:r>
          </w:p>
        </w:tc>
        <w:tc>
          <w:tcPr>
            <w:tcW w:type="dxa" w:w="2041"/>
          </w:tcPr>
          <w:p>
            <w:r/>
            <w:r>
              <w:rPr>
                <w:sz w:val="19"/>
              </w:rPr>
              <w:t>77.7</w:t>
            </w:r>
          </w:p>
        </w:tc>
        <w:tc>
          <w:tcPr>
            <w:tcW w:type="dxa" w:w="2041"/>
          </w:tcPr>
          <w:p>
            <w:r/>
            <w:r>
              <w:rPr>
                <w:sz w:val="19"/>
              </w:rPr>
              <w:t>20.2</w:t>
            </w:r>
          </w:p>
        </w:tc>
      </w:tr>
      <w:tr>
        <w:tc>
          <w:tcPr>
            <w:tcW w:type="dxa" w:w="1701"/>
          </w:tcPr>
          <w:p>
            <w:r/>
            <w:r>
              <w:rPr>
                <w:sz w:val="19"/>
              </w:rPr>
              <w:t>計</w:t>
            </w:r>
          </w:p>
        </w:tc>
        <w:tc>
          <w:tcPr>
            <w:tcW w:type="dxa" w:w="1701"/>
          </w:tcPr>
          <w:p>
            <w:r/>
            <w:r>
              <w:rPr>
                <w:sz w:val="19"/>
              </w:rPr>
              <w:t>197</w:t>
            </w:r>
          </w:p>
        </w:tc>
        <w:tc>
          <w:tcPr>
            <w:tcW w:type="dxa" w:w="2041"/>
          </w:tcPr>
          <w:p>
            <w:r/>
            <w:r>
              <w:rPr>
                <w:sz w:val="19"/>
              </w:rPr>
              <w:t>921.8</w:t>
            </w:r>
          </w:p>
        </w:tc>
        <w:tc>
          <w:tcPr>
            <w:tcW w:type="dxa" w:w="2041"/>
          </w:tcPr>
          <w:p>
            <w:r/>
            <w:r>
              <w:rPr>
                <w:sz w:val="19"/>
              </w:rPr>
              <w:t>923.8</w:t>
            </w:r>
          </w:p>
        </w:tc>
        <w:tc>
          <w:tcPr>
            <w:tcW w:type="dxa" w:w="2041"/>
          </w:tcPr>
          <w:p>
            <w:r/>
            <w:r>
              <w:rPr>
                <w:sz w:val="19"/>
              </w:rPr>
              <w:t>843.3</w:t>
            </w:r>
          </w:p>
        </w:tc>
      </w:tr>
    </w:tbl>
    <w:p>
      <w:pPr>
        <w:spacing w:after="40"/>
      </w:pPr>
    </w:p>
    <w:p>
      <w:pPr>
        <w:pStyle w:val="ListBullet"/>
        <w:spacing w:after="60"/>
      </w:pPr>
      <w:r>
        <w:t>数え方：B日課（45分）の授業は0.9、A日課と☆（50分）は1.0。授業日数は197日。家庭学習、PTA総会・学級懇談会、保護者会・教育相談で授業がない時間は含まない。8月は授業日なし。</w:t>
      </w:r>
    </w:p>
    <w:p>
      <w:pPr>
        <w:pStyle w:val="ListBullet"/>
        <w:spacing w:after="60"/>
      </w:pPr>
      <w:r>
        <w:t>右端の列は、保護者会の午後なども数えた場合の見込み。1・2年は1015にほぼ届く。</w:t>
      </w:r>
    </w:p>
    <w:p>
      <w:pPr>
        <w:pStyle w:val="ListBullet"/>
        <w:spacing w:after="60"/>
      </w:pPr>
      <w:r>
        <w:t>家庭学習日を授業時数に数えるには、オンラインで指導するなど先生の指導の下で行う形が必要。</w:t>
      </w:r>
    </w:p>
    <w:p>
      <w:pPr>
        <w:pStyle w:val="ListBullet"/>
        <w:spacing w:after="60"/>
      </w:pPr>
      <w:r>
        <w:t>3年は卒業で授業日が少ないため、別の手立てが要る。</w:t>
      </w:r>
    </w:p>
    <w:p>
      <w:pPr>
        <w:pStyle w:val="Heading1"/>
      </w:pPr>
      <w:r>
        <w:t>4　全員委員会の構想</w:t>
      </w:r>
    </w:p>
    <w:p>
      <w:pPr>
        <w:spacing w:after="60"/>
      </w:pPr>
      <w:r>
        <w:t>全生徒が約30人の17委員会のどれかに所属し、週に30分×2回、企画を立てて実行する。今の委員会は目的を掲げながら、実際は当番や点検など決められた仕事を受け身でこなす場になっている（例：図書委員会は貸し出しに終始）。名前を目的が分かるものに変え、企画と実行の場にする。</w:t>
      </w:r>
    </w:p>
    <w:tbl>
      <w:tblPr>
        <w:tblStyle w:val="TableGrid"/>
        <w:tblW w:type="auto" w:w="0"/>
        <w:tblLook w:firstColumn="1" w:firstRow="1" w:lastColumn="0" w:lastRow="0" w:noHBand="0" w:noVBand="1" w:val="04A0"/>
      </w:tblPr>
      <w:tblGrid>
        <w:gridCol w:w="3213"/>
        <w:gridCol w:w="3213"/>
        <w:gridCol w:w="3213"/>
      </w:tblGrid>
      <w:tr>
        <w:tc>
          <w:tcPr>
            <w:tcW w:type="dxa" w:w="2381"/>
            <w:shd w:val="clear" w:color="auto" w:fill="D9E2F3"/>
          </w:tcPr>
          <w:p>
            <w:r/>
            <w:r>
              <w:rPr>
                <w:b/>
                <w:sz w:val="19"/>
              </w:rPr>
              <w:t>委員会</w:t>
            </w:r>
          </w:p>
        </w:tc>
        <w:tc>
          <w:tcPr>
            <w:tcW w:type="dxa" w:w="5556"/>
            <w:shd w:val="clear" w:color="auto" w:fill="D9E2F3"/>
          </w:tcPr>
          <w:p>
            <w:r/>
            <w:r>
              <w:rPr>
                <w:b/>
                <w:sz w:val="19"/>
              </w:rPr>
              <w:t>主な役割・企画の例</w:t>
            </w:r>
          </w:p>
        </w:tc>
        <w:tc>
          <w:tcPr>
            <w:tcW w:type="dxa" w:w="1701"/>
            <w:shd w:val="clear" w:color="auto" w:fill="D9E2F3"/>
          </w:tcPr>
          <w:p>
            <w:r/>
            <w:r>
              <w:rPr>
                <w:b/>
                <w:sz w:val="19"/>
              </w:rPr>
              <w:t>元になるもの</w:t>
            </w:r>
          </w:p>
        </w:tc>
      </w:tr>
      <w:tr>
        <w:tc>
          <w:tcPr>
            <w:tcW w:type="dxa" w:w="2381"/>
          </w:tcPr>
          <w:p>
            <w:r/>
            <w:r>
              <w:rPr>
                <w:sz w:val="19"/>
              </w:rPr>
              <w:t>企画委員会</w:t>
            </w:r>
          </w:p>
        </w:tc>
        <w:tc>
          <w:tcPr>
            <w:tcW w:type="dxa" w:w="5556"/>
          </w:tcPr>
          <w:p>
            <w:r/>
            <w:r>
              <w:rPr>
                <w:sz w:val="19"/>
              </w:rPr>
              <w:t>前期：体育大会、後期：3年生を送る会。3年生の委員は「後輩へのお返し」を企画</w:t>
            </w:r>
          </w:p>
        </w:tc>
        <w:tc>
          <w:tcPr>
            <w:tcW w:type="dxa" w:w="1701"/>
          </w:tcPr>
          <w:p>
            <w:r/>
            <w:r>
              <w:rPr>
                <w:sz w:val="19"/>
              </w:rPr>
              <w:t>新設</w:t>
            </w:r>
          </w:p>
        </w:tc>
      </w:tr>
      <w:tr>
        <w:tc>
          <w:tcPr>
            <w:tcW w:type="dxa" w:w="2381"/>
          </w:tcPr>
          <w:p>
            <w:r/>
            <w:r>
              <w:rPr>
                <w:sz w:val="19"/>
              </w:rPr>
              <w:t>読書推進委員会</w:t>
            </w:r>
          </w:p>
        </w:tc>
        <w:tc>
          <w:tcPr>
            <w:tcW w:type="dxa" w:w="5556"/>
          </w:tcPr>
          <w:p>
            <w:r/>
            <w:r>
              <w:rPr>
                <w:sz w:val="19"/>
              </w:rPr>
              <w:t>ビブリオバトル、POP展、選書展示、本の紹介動画</w:t>
            </w:r>
          </w:p>
        </w:tc>
        <w:tc>
          <w:tcPr>
            <w:tcW w:type="dxa" w:w="1701"/>
          </w:tcPr>
          <w:p>
            <w:r/>
            <w:r>
              <w:rPr>
                <w:sz w:val="19"/>
              </w:rPr>
              <w:t>図書</w:t>
            </w:r>
          </w:p>
        </w:tc>
      </w:tr>
      <w:tr>
        <w:tc>
          <w:tcPr>
            <w:tcW w:type="dxa" w:w="2381"/>
          </w:tcPr>
          <w:p>
            <w:r/>
            <w:r>
              <w:rPr>
                <w:sz w:val="19"/>
              </w:rPr>
              <w:t>環境・SDGs委員会</w:t>
            </w:r>
          </w:p>
        </w:tc>
        <w:tc>
          <w:tcPr>
            <w:tcW w:type="dxa" w:w="5556"/>
          </w:tcPr>
          <w:p>
            <w:r/>
            <w:r>
              <w:rPr>
                <w:sz w:val="19"/>
              </w:rPr>
              <w:t>節電・節水、プラスチック削減、校内美化</w:t>
            </w:r>
          </w:p>
        </w:tc>
        <w:tc>
          <w:tcPr>
            <w:tcW w:type="dxa" w:w="1701"/>
          </w:tcPr>
          <w:p>
            <w:r/>
            <w:r>
              <w:rPr>
                <w:sz w:val="19"/>
              </w:rPr>
              <w:t>環境</w:t>
            </w:r>
          </w:p>
        </w:tc>
      </w:tr>
      <w:tr>
        <w:tc>
          <w:tcPr>
            <w:tcW w:type="dxa" w:w="2381"/>
          </w:tcPr>
          <w:p>
            <w:r/>
            <w:r>
              <w:rPr>
                <w:sz w:val="19"/>
              </w:rPr>
              <w:t>緑化・生きもの委員会</w:t>
            </w:r>
          </w:p>
        </w:tc>
        <w:tc>
          <w:tcPr>
            <w:tcW w:type="dxa" w:w="5556"/>
          </w:tcPr>
          <w:p>
            <w:r/>
            <w:r>
              <w:rPr>
                <w:sz w:val="19"/>
              </w:rPr>
              <w:t>花壇、野菜の栽培、学校の緑を増やす</w:t>
            </w:r>
          </w:p>
        </w:tc>
        <w:tc>
          <w:tcPr>
            <w:tcW w:type="dxa" w:w="1701"/>
          </w:tcPr>
          <w:p>
            <w:r/>
            <w:r>
              <w:rPr>
                <w:sz w:val="19"/>
              </w:rPr>
              <w:t>環境（花壇）</w:t>
            </w:r>
          </w:p>
        </w:tc>
      </w:tr>
      <w:tr>
        <w:tc>
          <w:tcPr>
            <w:tcW w:type="dxa" w:w="2381"/>
          </w:tcPr>
          <w:p>
            <w:r/>
            <w:r>
              <w:rPr>
                <w:sz w:val="19"/>
              </w:rPr>
              <w:t>食育委員会</w:t>
            </w:r>
          </w:p>
        </w:tc>
        <w:tc>
          <w:tcPr>
            <w:tcW w:type="dxa" w:w="5556"/>
          </w:tcPr>
          <w:p>
            <w:r/>
            <w:r>
              <w:rPr>
                <w:sz w:val="19"/>
              </w:rPr>
              <w:t>残食調査、スクールランチの改善提案</w:t>
            </w:r>
          </w:p>
        </w:tc>
        <w:tc>
          <w:tcPr>
            <w:tcW w:type="dxa" w:w="1701"/>
          </w:tcPr>
          <w:p>
            <w:r/>
            <w:r>
              <w:rPr>
                <w:sz w:val="19"/>
              </w:rPr>
              <w:t>文化・保健の一部</w:t>
            </w:r>
          </w:p>
        </w:tc>
      </w:tr>
      <w:tr>
        <w:tc>
          <w:tcPr>
            <w:tcW w:type="dxa" w:w="2381"/>
          </w:tcPr>
          <w:p>
            <w:r/>
            <w:r>
              <w:rPr>
                <w:sz w:val="19"/>
              </w:rPr>
              <w:t>ウェルビーイング委員会</w:t>
            </w:r>
          </w:p>
        </w:tc>
        <w:tc>
          <w:tcPr>
            <w:tcW w:type="dxa" w:w="5556"/>
          </w:tcPr>
          <w:p>
            <w:r/>
            <w:r>
              <w:rPr>
                <w:sz w:val="19"/>
              </w:rPr>
              <w:t>心と体の健康、あいさつ運動・チャイム着席。SELとつなげる</w:t>
            </w:r>
          </w:p>
        </w:tc>
        <w:tc>
          <w:tcPr>
            <w:tcW w:type="dxa" w:w="1701"/>
          </w:tcPr>
          <w:p>
            <w:r/>
            <w:r>
              <w:rPr>
                <w:sz w:val="19"/>
              </w:rPr>
              <w:t>保健・生活</w:t>
            </w:r>
          </w:p>
        </w:tc>
      </w:tr>
      <w:tr>
        <w:tc>
          <w:tcPr>
            <w:tcW w:type="dxa" w:w="2381"/>
          </w:tcPr>
          <w:p>
            <w:r/>
            <w:r>
              <w:rPr>
                <w:sz w:val="19"/>
              </w:rPr>
              <w:t>文化・アート委員会</w:t>
            </w:r>
          </w:p>
        </w:tc>
        <w:tc>
          <w:tcPr>
            <w:tcW w:type="dxa" w:w="5556"/>
          </w:tcPr>
          <w:p>
            <w:r/>
            <w:r>
              <w:rPr>
                <w:sz w:val="19"/>
              </w:rPr>
              <w:t>音楽発表会、校内の掲示・装飾</w:t>
            </w:r>
          </w:p>
        </w:tc>
        <w:tc>
          <w:tcPr>
            <w:tcW w:type="dxa" w:w="1701"/>
          </w:tcPr>
          <w:p>
            <w:r/>
            <w:r>
              <w:rPr>
                <w:sz w:val="19"/>
              </w:rPr>
              <w:t>文化</w:t>
            </w:r>
          </w:p>
        </w:tc>
      </w:tr>
      <w:tr>
        <w:tc>
          <w:tcPr>
            <w:tcW w:type="dxa" w:w="2381"/>
          </w:tcPr>
          <w:p>
            <w:r/>
            <w:r>
              <w:rPr>
                <w:sz w:val="19"/>
              </w:rPr>
              <w:t>スポーツ推進委員会</w:t>
            </w:r>
          </w:p>
        </w:tc>
        <w:tc>
          <w:tcPr>
            <w:tcW w:type="dxa" w:w="5556"/>
          </w:tcPr>
          <w:p>
            <w:r/>
            <w:r>
              <w:rPr>
                <w:sz w:val="19"/>
              </w:rPr>
              <w:t>昼休みのスポーツ企画。体育大会で企画委員会と協力</w:t>
            </w:r>
          </w:p>
        </w:tc>
        <w:tc>
          <w:tcPr>
            <w:tcW w:type="dxa" w:w="1701"/>
          </w:tcPr>
          <w:p>
            <w:r/>
            <w:r>
              <w:rPr>
                <w:sz w:val="19"/>
              </w:rPr>
              <w:t>体育</w:t>
            </w:r>
          </w:p>
        </w:tc>
      </w:tr>
      <w:tr>
        <w:tc>
          <w:tcPr>
            <w:tcW w:type="dxa" w:w="2381"/>
          </w:tcPr>
          <w:p>
            <w:r/>
            <w:r>
              <w:rPr>
                <w:sz w:val="19"/>
              </w:rPr>
              <w:t>共生・パラスポーツ委員会</w:t>
            </w:r>
          </w:p>
        </w:tc>
        <w:tc>
          <w:tcPr>
            <w:tcW w:type="dxa" w:w="5556"/>
          </w:tcPr>
          <w:p>
            <w:r/>
            <w:r>
              <w:rPr>
                <w:sz w:val="19"/>
              </w:rPr>
              <w:t>パラスポーツ体験会、ユニバーサルデザインの点検</w:t>
            </w:r>
          </w:p>
        </w:tc>
        <w:tc>
          <w:tcPr>
            <w:tcW w:type="dxa" w:w="1701"/>
          </w:tcPr>
          <w:p>
            <w:r/>
            <w:r>
              <w:rPr>
                <w:sz w:val="19"/>
              </w:rPr>
              <w:t>新設</w:t>
            </w:r>
          </w:p>
        </w:tc>
      </w:tr>
      <w:tr>
        <w:tc>
          <w:tcPr>
            <w:tcW w:type="dxa" w:w="2381"/>
          </w:tcPr>
          <w:p>
            <w:r/>
            <w:r>
              <w:rPr>
                <w:sz w:val="19"/>
              </w:rPr>
              <w:t>防災委員会</w:t>
            </w:r>
          </w:p>
        </w:tc>
        <w:tc>
          <w:tcPr>
            <w:tcW w:type="dxa" w:w="5556"/>
          </w:tcPr>
          <w:p>
            <w:r/>
            <w:r>
              <w:rPr>
                <w:sz w:val="19"/>
              </w:rPr>
              <w:t>避難訓練の改善、防災マップ、備蓄の点検</w:t>
            </w:r>
          </w:p>
        </w:tc>
        <w:tc>
          <w:tcPr>
            <w:tcW w:type="dxa" w:w="1701"/>
          </w:tcPr>
          <w:p>
            <w:r/>
            <w:r>
              <w:rPr>
                <w:sz w:val="19"/>
              </w:rPr>
              <w:t>新設</w:t>
            </w:r>
          </w:p>
        </w:tc>
      </w:tr>
      <w:tr>
        <w:tc>
          <w:tcPr>
            <w:tcW w:type="dxa" w:w="2381"/>
          </w:tcPr>
          <w:p>
            <w:r/>
            <w:r>
              <w:rPr>
                <w:sz w:val="19"/>
              </w:rPr>
              <w:t>人権・多様性委員会</w:t>
            </w:r>
          </w:p>
        </w:tc>
        <w:tc>
          <w:tcPr>
            <w:tcW w:type="dxa" w:w="5556"/>
          </w:tcPr>
          <w:p>
            <w:r/>
            <w:r>
              <w:rPr>
                <w:sz w:val="19"/>
              </w:rPr>
              <w:t>いじめをなくす企画、全校の「人権宣言」づくり</w:t>
            </w:r>
          </w:p>
        </w:tc>
        <w:tc>
          <w:tcPr>
            <w:tcW w:type="dxa" w:w="1701"/>
          </w:tcPr>
          <w:p>
            <w:r/>
            <w:r>
              <w:rPr>
                <w:sz w:val="19"/>
              </w:rPr>
              <w:t>新設</w:t>
            </w:r>
          </w:p>
        </w:tc>
      </w:tr>
      <w:tr>
        <w:tc>
          <w:tcPr>
            <w:tcW w:type="dxa" w:w="2381"/>
          </w:tcPr>
          <w:p>
            <w:r/>
            <w:r>
              <w:rPr>
                <w:sz w:val="19"/>
              </w:rPr>
              <w:t>学び合い委員会</w:t>
            </w:r>
          </w:p>
        </w:tc>
        <w:tc>
          <w:tcPr>
            <w:tcW w:type="dxa" w:w="5556"/>
          </w:tcPr>
          <w:p>
            <w:r/>
            <w:r>
              <w:rPr>
                <w:sz w:val="19"/>
              </w:rPr>
              <w:t>テスト前の学習会、勉強の仕方の紹介</w:t>
            </w:r>
          </w:p>
        </w:tc>
        <w:tc>
          <w:tcPr>
            <w:tcW w:type="dxa" w:w="1701"/>
          </w:tcPr>
          <w:p>
            <w:r/>
            <w:r>
              <w:rPr>
                <w:sz w:val="19"/>
              </w:rPr>
              <w:t>新設</w:t>
            </w:r>
          </w:p>
        </w:tc>
      </w:tr>
      <w:tr>
        <w:tc>
          <w:tcPr>
            <w:tcW w:type="dxa" w:w="2381"/>
          </w:tcPr>
          <w:p>
            <w:r/>
            <w:r>
              <w:rPr>
                <w:sz w:val="19"/>
              </w:rPr>
              <w:t>メディア・広報委員会</w:t>
            </w:r>
          </w:p>
        </w:tc>
        <w:tc>
          <w:tcPr>
            <w:tcW w:type="dxa" w:w="5556"/>
          </w:tcPr>
          <w:p>
            <w:r/>
            <w:r>
              <w:rPr>
                <w:sz w:val="19"/>
              </w:rPr>
              <w:t>動画、HPの記事、校内放送番組</w:t>
            </w:r>
          </w:p>
        </w:tc>
        <w:tc>
          <w:tcPr>
            <w:tcW w:type="dxa" w:w="1701"/>
          </w:tcPr>
          <w:p>
            <w:r/>
            <w:r>
              <w:rPr>
                <w:sz w:val="19"/>
              </w:rPr>
              <w:t>文化（昼の放送）</w:t>
            </w:r>
          </w:p>
        </w:tc>
      </w:tr>
      <w:tr>
        <w:tc>
          <w:tcPr>
            <w:tcW w:type="dxa" w:w="2381"/>
          </w:tcPr>
          <w:p>
            <w:r/>
            <w:r>
              <w:rPr>
                <w:sz w:val="19"/>
              </w:rPr>
              <w:t>ICT委員会</w:t>
            </w:r>
          </w:p>
        </w:tc>
        <w:tc>
          <w:tcPr>
            <w:tcW w:type="dxa" w:w="5556"/>
          </w:tcPr>
          <w:p>
            <w:r/>
            <w:r>
              <w:rPr>
                <w:sz w:val="19"/>
              </w:rPr>
              <w:t>タブレット利用のルールづくり、情報モラル講座</w:t>
            </w:r>
          </w:p>
        </w:tc>
        <w:tc>
          <w:tcPr>
            <w:tcW w:type="dxa" w:w="1701"/>
          </w:tcPr>
          <w:p>
            <w:r/>
            <w:r>
              <w:rPr>
                <w:sz w:val="19"/>
              </w:rPr>
              <w:t>新設</w:t>
            </w:r>
          </w:p>
        </w:tc>
      </w:tr>
      <w:tr>
        <w:tc>
          <w:tcPr>
            <w:tcW w:type="dxa" w:w="2381"/>
          </w:tcPr>
          <w:p>
            <w:r/>
            <w:r>
              <w:rPr>
                <w:sz w:val="19"/>
              </w:rPr>
              <w:t>地域・ボランティア委員会</w:t>
            </w:r>
          </w:p>
        </w:tc>
        <w:tc>
          <w:tcPr>
            <w:tcW w:type="dxa" w:w="5556"/>
          </w:tcPr>
          <w:p>
            <w:r/>
            <w:r>
              <w:rPr>
                <w:sz w:val="19"/>
              </w:rPr>
              <w:t>地域行事への参加、地域との交流</w:t>
            </w:r>
          </w:p>
        </w:tc>
        <w:tc>
          <w:tcPr>
            <w:tcW w:type="dxa" w:w="1701"/>
          </w:tcPr>
          <w:p>
            <w:r/>
            <w:r>
              <w:rPr>
                <w:sz w:val="19"/>
              </w:rPr>
              <w:t>新設</w:t>
            </w:r>
          </w:p>
        </w:tc>
      </w:tr>
      <w:tr>
        <w:tc>
          <w:tcPr>
            <w:tcW w:type="dxa" w:w="2381"/>
          </w:tcPr>
          <w:p>
            <w:r/>
            <w:r>
              <w:rPr>
                <w:sz w:val="19"/>
              </w:rPr>
              <w:t>国際交流委員会</w:t>
            </w:r>
          </w:p>
        </w:tc>
        <w:tc>
          <w:tcPr>
            <w:tcW w:type="dxa" w:w="5556"/>
          </w:tcPr>
          <w:p>
            <w:r/>
            <w:r>
              <w:rPr>
                <w:sz w:val="19"/>
              </w:rPr>
              <w:t>外国にルーツのある生徒との交流、英語イベント</w:t>
            </w:r>
          </w:p>
        </w:tc>
        <w:tc>
          <w:tcPr>
            <w:tcW w:type="dxa" w:w="1701"/>
          </w:tcPr>
          <w:p>
            <w:r/>
            <w:r>
              <w:rPr>
                <w:sz w:val="19"/>
              </w:rPr>
              <w:t>新設</w:t>
            </w:r>
          </w:p>
        </w:tc>
      </w:tr>
      <w:tr>
        <w:tc>
          <w:tcPr>
            <w:tcW w:type="dxa" w:w="2381"/>
          </w:tcPr>
          <w:p>
            <w:r/>
            <w:r>
              <w:rPr>
                <w:sz w:val="19"/>
              </w:rPr>
              <w:t>新入生・小中連携委員会</w:t>
            </w:r>
          </w:p>
        </w:tc>
        <w:tc>
          <w:tcPr>
            <w:tcW w:type="dxa" w:w="5556"/>
          </w:tcPr>
          <w:p>
            <w:r/>
            <w:r>
              <w:rPr>
                <w:sz w:val="19"/>
              </w:rPr>
              <w:t>1年生のサポート、小学校との交流、入学説明会</w:t>
            </w:r>
          </w:p>
        </w:tc>
        <w:tc>
          <w:tcPr>
            <w:tcW w:type="dxa" w:w="1701"/>
          </w:tcPr>
          <w:p>
            <w:r/>
            <w:r>
              <w:rPr>
                <w:sz w:val="19"/>
              </w:rPr>
              <w:t>新設</w:t>
            </w:r>
          </w:p>
        </w:tc>
      </w:tr>
    </w:tbl>
    <w:p>
      <w:pPr>
        <w:spacing w:after="40"/>
      </w:pPr>
    </w:p>
    <w:p>
      <w:pPr>
        <w:pStyle w:val="Heading2"/>
      </w:pPr>
      <w:r>
        <w:t>運営ルール</w:t>
      </w:r>
    </w:p>
    <w:tbl>
      <w:tblPr>
        <w:tblStyle w:val="TableGrid"/>
        <w:tblW w:type="auto" w:w="0"/>
        <w:tblLook w:firstColumn="1" w:firstRow="1" w:lastColumn="0" w:lastRow="0" w:noHBand="0" w:noVBand="1" w:val="04A0"/>
      </w:tblPr>
      <w:tblGrid>
        <w:gridCol w:w="4819"/>
        <w:gridCol w:w="4819"/>
      </w:tblGrid>
      <w:tr>
        <w:tc>
          <w:tcPr>
            <w:tcW w:type="dxa" w:w="1928"/>
            <w:shd w:val="clear" w:color="auto" w:fill="D9E2F3"/>
          </w:tcPr>
          <w:p>
            <w:r/>
            <w:r>
              <w:rPr>
                <w:b/>
                <w:sz w:val="19"/>
              </w:rPr>
              <w:t>項目</w:t>
            </w:r>
          </w:p>
        </w:tc>
        <w:tc>
          <w:tcPr>
            <w:tcW w:type="dxa" w:w="7710"/>
            <w:shd w:val="clear" w:color="auto" w:fill="D9E2F3"/>
          </w:tcPr>
          <w:p>
            <w:r/>
            <w:r>
              <w:rPr>
                <w:b/>
                <w:sz w:val="19"/>
              </w:rPr>
              <w:t>決定内容</w:t>
            </w:r>
          </w:p>
        </w:tc>
      </w:tr>
      <w:tr>
        <w:tc>
          <w:tcPr>
            <w:tcW w:type="dxa" w:w="1928"/>
          </w:tcPr>
          <w:p>
            <w:r/>
            <w:r>
              <w:rPr>
                <w:sz w:val="19"/>
              </w:rPr>
              <w:t>所属</w:t>
            </w:r>
          </w:p>
        </w:tc>
        <w:tc>
          <w:tcPr>
            <w:tcW w:type="dxa" w:w="7710"/>
          </w:tcPr>
          <w:p>
            <w:r/>
            <w:r>
              <w:rPr>
                <w:sz w:val="19"/>
              </w:rPr>
              <w:t>本人の希望を優先。各委員会の最大人数（学年ごとの上限も）だけ決める。1年間同じ委員会に所属</w:t>
            </w:r>
          </w:p>
        </w:tc>
      </w:tr>
      <w:tr>
        <w:tc>
          <w:tcPr>
            <w:tcW w:type="dxa" w:w="1928"/>
          </w:tcPr>
          <w:p>
            <w:r/>
            <w:r>
              <w:rPr>
                <w:sz w:val="19"/>
              </w:rPr>
              <w:t>組織</w:t>
            </w:r>
          </w:p>
        </w:tc>
        <w:tc>
          <w:tcPr>
            <w:tcW w:type="dxa" w:w="7710"/>
          </w:tcPr>
          <w:p>
            <w:r/>
            <w:r>
              <w:rPr>
                <w:sz w:val="19"/>
              </w:rPr>
              <w:t>1〜3年の縦割り</w:t>
            </w:r>
          </w:p>
        </w:tc>
      </w:tr>
      <w:tr>
        <w:tc>
          <w:tcPr>
            <w:tcW w:type="dxa" w:w="1928"/>
          </w:tcPr>
          <w:p>
            <w:r/>
            <w:r>
              <w:rPr>
                <w:sz w:val="19"/>
              </w:rPr>
              <w:t>担当の先生</w:t>
            </w:r>
          </w:p>
        </w:tc>
        <w:tc>
          <w:tcPr>
            <w:tcW w:type="dxa" w:w="7710"/>
          </w:tcPr>
          <w:p>
            <w:r/>
            <w:r>
              <w:rPr>
                <w:sz w:val="19"/>
              </w:rPr>
              <w:t>学年主任・生徒指導主事・進路指導主事・主幹教諭を除く全員（1委員会に約2人）。役割は伴走者</w:t>
            </w:r>
          </w:p>
        </w:tc>
      </w:tr>
      <w:tr>
        <w:tc>
          <w:tcPr>
            <w:tcW w:type="dxa" w:w="1928"/>
          </w:tcPr>
          <w:p>
            <w:r/>
            <w:r>
              <w:rPr>
                <w:sz w:val="19"/>
              </w:rPr>
              <w:t>企画の流れ</w:t>
            </w:r>
          </w:p>
        </w:tc>
        <w:tc>
          <w:tcPr>
            <w:tcW w:type="dxa" w:w="7710"/>
          </w:tcPr>
          <w:p>
            <w:r/>
            <w:r>
              <w:rPr>
                <w:sz w:val="19"/>
              </w:rPr>
              <w:t>企画書は1枚（目的・内容・日程・必要なもの・成功の基準）。生徒会→担当の先生（安全・予算・日程）の2段階で承認。校外の人やお金が関わる企画だけ管理職が確認</w:t>
            </w:r>
          </w:p>
        </w:tc>
      </w:tr>
      <w:tr>
        <w:tc>
          <w:tcPr>
            <w:tcW w:type="dxa" w:w="1928"/>
          </w:tcPr>
          <w:p>
            <w:r/>
            <w:r>
              <w:rPr>
                <w:sz w:val="19"/>
              </w:rPr>
              <w:t>週の使い方</w:t>
            </w:r>
          </w:p>
        </w:tc>
        <w:tc>
          <w:tcPr>
            <w:tcW w:type="dxa" w:w="7710"/>
          </w:tcPr>
          <w:p>
            <w:r/>
            <w:r>
              <w:rPr>
                <w:sz w:val="19"/>
              </w:rPr>
              <w:t>基本は1回目「話し合う日」、2回目「動く日」。各委員会が柔軟に決める</w:t>
            </w:r>
          </w:p>
        </w:tc>
      </w:tr>
      <w:tr>
        <w:tc>
          <w:tcPr>
            <w:tcW w:type="dxa" w:w="1928"/>
          </w:tcPr>
          <w:p>
            <w:r/>
            <w:r>
              <w:rPr>
                <w:sz w:val="19"/>
              </w:rPr>
              <w:t>場所</w:t>
            </w:r>
          </w:p>
        </w:tc>
        <w:tc>
          <w:tcPr>
            <w:tcW w:type="dxa" w:w="7710"/>
          </w:tcPr>
          <w:p>
            <w:r/>
            <w:r>
              <w:rPr>
                <w:sz w:val="19"/>
              </w:rPr>
              <w:t>委員会ごとに部屋を固定（普通教室16、特別教室5〜6）</w:t>
            </w:r>
          </w:p>
        </w:tc>
      </w:tr>
      <w:tr>
        <w:tc>
          <w:tcPr>
            <w:tcW w:type="dxa" w:w="1928"/>
          </w:tcPr>
          <w:p>
            <w:r/>
            <w:r>
              <w:rPr>
                <w:sz w:val="19"/>
              </w:rPr>
              <w:t>予算</w:t>
            </w:r>
          </w:p>
        </w:tc>
        <w:tc>
          <w:tcPr>
            <w:tcW w:type="dxa" w:w="7710"/>
          </w:tcPr>
          <w:p>
            <w:r/>
            <w:r>
              <w:rPr>
                <w:sz w:val="19"/>
              </w:rPr>
              <w:t>生徒会費に「委員会企画費」の枠。委員会ごとに年間上限（例：5,000円）。超える企画は生徒会の予算委員会で審査</w:t>
            </w:r>
          </w:p>
        </w:tc>
      </w:tr>
      <w:tr>
        <w:tc>
          <w:tcPr>
            <w:tcW w:type="dxa" w:w="1928"/>
          </w:tcPr>
          <w:p>
            <w:r/>
            <w:r>
              <w:rPr>
                <w:sz w:val="19"/>
              </w:rPr>
              <w:t>委員会の新設・廃止</w:t>
            </w:r>
          </w:p>
        </w:tc>
        <w:tc>
          <w:tcPr>
            <w:tcW w:type="dxa" w:w="7710"/>
          </w:tcPr>
          <w:p>
            <w:r/>
            <w:r>
              <w:rPr>
                <w:sz w:val="19"/>
              </w:rPr>
              <w:t>生徒の提案でできる仕組みを用意する</w:t>
            </w:r>
          </w:p>
        </w:tc>
      </w:tr>
    </w:tbl>
    <w:p>
      <w:pPr>
        <w:spacing w:after="40"/>
      </w:pPr>
    </w:p>
    <w:p>
      <w:pPr>
        <w:pStyle w:val="Heading1"/>
      </w:pPr>
      <w:r>
        <w:t>5　生徒会の役割とルールメイキング</w:t>
      </w:r>
    </w:p>
    <w:p>
      <w:pPr>
        <w:spacing w:after="60"/>
      </w:pPr>
      <w:r>
        <w:t>生徒会の執行部は委員会に入らず、全員委員会の時間に「決める・つなぐ・支える」活動を行う。仕事をこなす係から、学校全体を動かす役に変わる。</w:t>
      </w:r>
    </w:p>
    <w:tbl>
      <w:tblPr>
        <w:tblStyle w:val="TableGrid"/>
        <w:tblW w:type="auto" w:w="0"/>
        <w:tblLook w:firstColumn="1" w:firstRow="1" w:lastColumn="0" w:lastRow="0" w:noHBand="0" w:noVBand="1" w:val="04A0"/>
      </w:tblPr>
      <w:tblGrid>
        <w:gridCol w:w="4819"/>
        <w:gridCol w:w="4819"/>
      </w:tblGrid>
      <w:tr>
        <w:tc>
          <w:tcPr>
            <w:tcW w:type="dxa" w:w="1701"/>
            <w:shd w:val="clear" w:color="auto" w:fill="D9E2F3"/>
          </w:tcPr>
          <w:p>
            <w:r/>
            <w:r>
              <w:rPr>
                <w:b/>
                <w:sz w:val="19"/>
              </w:rPr>
              <w:t>役割</w:t>
            </w:r>
          </w:p>
        </w:tc>
        <w:tc>
          <w:tcPr>
            <w:tcW w:type="dxa" w:w="7937"/>
            <w:shd w:val="clear" w:color="auto" w:fill="D9E2F3"/>
          </w:tcPr>
          <w:p>
            <w:r/>
            <w:r>
              <w:rPr>
                <w:b/>
                <w:sz w:val="19"/>
              </w:rPr>
              <w:t>具体的にやること</w:t>
            </w:r>
          </w:p>
        </w:tc>
      </w:tr>
      <w:tr>
        <w:tc>
          <w:tcPr>
            <w:tcW w:type="dxa" w:w="1701"/>
          </w:tcPr>
          <w:p>
            <w:r/>
            <w:r>
              <w:rPr>
                <w:sz w:val="19"/>
              </w:rPr>
              <w:t>決める</w:t>
            </w:r>
          </w:p>
        </w:tc>
        <w:tc>
          <w:tcPr>
            <w:tcW w:type="dxa" w:w="7937"/>
          </w:tcPr>
          <w:p>
            <w:r/>
            <w:r>
              <w:rPr>
                <w:sz w:val="19"/>
              </w:rPr>
              <w:t>ルールメイキング、生徒総会・議会の運営</w:t>
            </w:r>
          </w:p>
        </w:tc>
      </w:tr>
      <w:tr>
        <w:tc>
          <w:tcPr>
            <w:tcW w:type="dxa" w:w="1701"/>
          </w:tcPr>
          <w:p>
            <w:r/>
            <w:r>
              <w:rPr>
                <w:sz w:val="19"/>
              </w:rPr>
              <w:t>つなぐ</w:t>
            </w:r>
          </w:p>
        </w:tc>
        <w:tc>
          <w:tcPr>
            <w:tcW w:type="dxa" w:w="7937"/>
          </w:tcPr>
          <w:p>
            <w:r/>
            <w:r>
              <w:rPr>
                <w:sz w:val="19"/>
              </w:rPr>
              <w:t>委員会連絡会で企画の重なりを調整。委員会の新設・廃止の申請を受け付ける</w:t>
            </w:r>
          </w:p>
        </w:tc>
      </w:tr>
      <w:tr>
        <w:tc>
          <w:tcPr>
            <w:tcW w:type="dxa" w:w="1701"/>
          </w:tcPr>
          <w:p>
            <w:r/>
            <w:r>
              <w:rPr>
                <w:sz w:val="19"/>
              </w:rPr>
              <w:t>支える</w:t>
            </w:r>
          </w:p>
        </w:tc>
        <w:tc>
          <w:tcPr>
            <w:tcW w:type="dxa" w:w="7937"/>
          </w:tcPr>
          <w:p>
            <w:r/>
            <w:r>
              <w:rPr>
                <w:sz w:val="19"/>
              </w:rPr>
              <w:t>企画書の確認と助言。委員会を回って支援。年度末の成果発表会を運営</w:t>
            </w:r>
          </w:p>
        </w:tc>
      </w:tr>
      <w:tr>
        <w:tc>
          <w:tcPr>
            <w:tcW w:type="dxa" w:w="1701"/>
          </w:tcPr>
          <w:p>
            <w:r/>
            <w:r>
              <w:rPr>
                <w:sz w:val="19"/>
              </w:rPr>
              <w:t>声を集める</w:t>
            </w:r>
          </w:p>
        </w:tc>
        <w:tc>
          <w:tcPr>
            <w:tcW w:type="dxa" w:w="7937"/>
          </w:tcPr>
          <w:p>
            <w:r/>
            <w:r>
              <w:rPr>
                <w:sz w:val="19"/>
              </w:rPr>
              <w:t>全校アンケートや意見箱で生徒の声を集め、委員会に届ける</w:t>
            </w:r>
          </w:p>
        </w:tc>
      </w:tr>
    </w:tbl>
    <w:p>
      <w:pPr>
        <w:spacing w:after="40"/>
      </w:pPr>
    </w:p>
    <w:p>
      <w:pPr>
        <w:pStyle w:val="Heading2"/>
      </w:pPr>
      <w:r>
        <w:t>ルールメイキングの年間サイクル（案）</w:t>
      </w:r>
    </w:p>
    <w:p>
      <w:pPr>
        <w:pStyle w:val="ListNumber"/>
        <w:spacing w:after="60"/>
      </w:pPr>
      <w:r>
        <w:t>4〜5月　声を集める：全校アンケートや意見箱（Googleフォーム）で「変えたいルール」を募集</w:t>
      </w:r>
    </w:p>
    <w:p>
      <w:pPr>
        <w:pStyle w:val="ListNumber"/>
        <w:spacing w:after="60"/>
      </w:pPr>
      <w:r>
        <w:t>6月　調べる：そのルールができた理由を先生への聞き取りなどで調べる</w:t>
      </w:r>
    </w:p>
    <w:p>
      <w:pPr>
        <w:pStyle w:val="ListNumber"/>
        <w:spacing w:after="60"/>
      </w:pPr>
      <w:r>
        <w:t>7〜9月　原案をつくる：議会（各学級の代表）で変更案をまとめる</w:t>
      </w:r>
    </w:p>
    <w:p>
      <w:pPr>
        <w:pStyle w:val="ListNumber"/>
        <w:spacing w:after="60"/>
      </w:pPr>
      <w:r>
        <w:t>10月　対話する：生徒・先生・保護者の三者で話し合う</w:t>
      </w:r>
    </w:p>
    <w:p>
      <w:pPr>
        <w:pStyle w:val="ListNumber"/>
        <w:spacing w:after="60"/>
      </w:pPr>
      <w:r>
        <w:t>11月　決める：生徒総会で採決</w:t>
      </w:r>
    </w:p>
    <w:p>
      <w:pPr>
        <w:pStyle w:val="ListNumber"/>
        <w:spacing w:after="60"/>
      </w:pPr>
      <w:r>
        <w:t>12〜2月　試してみる：期間を決めて試行</w:t>
      </w:r>
    </w:p>
    <w:p>
      <w:pPr>
        <w:pStyle w:val="ListNumber"/>
        <w:spacing w:after="60"/>
      </w:pPr>
      <w:r>
        <w:t>3月　振り返る：本採用・元に戻す・修正のどれかを決める</w:t>
      </w:r>
    </w:p>
    <w:p>
      <w:pPr>
        <w:pStyle w:val="ListBullet"/>
        <w:spacing w:after="60"/>
      </w:pPr>
      <w:r>
        <w:t>最初は小さなテーマから始める（例：冬の防寒具、水筒の中身）。</w:t>
      </w:r>
    </w:p>
    <w:p>
      <w:pPr>
        <w:pStyle w:val="ListBullet"/>
        <w:spacing w:after="60"/>
      </w:pPr>
      <w:r>
        <w:t>見直しの手順を文章にして生徒手帳に載せ、先生が替わっても続く仕組みにする。</w:t>
      </w:r>
    </w:p>
    <w:p>
      <w:pPr>
        <w:pStyle w:val="ListBullet"/>
        <w:spacing w:after="60"/>
      </w:pPr>
      <w:r>
        <w:t>「変えない」と決めることも成果として扱う。</w:t>
      </w:r>
    </w:p>
    <w:p>
      <w:pPr>
        <w:pStyle w:val="ListBullet"/>
        <w:spacing w:after="60"/>
      </w:pPr>
      <w:r>
        <w:t>生徒会役員選挙の公約にルールメイキングのテーマを入れる。</w:t>
      </w:r>
    </w:p>
    <w:p>
      <w:pPr>
        <w:pStyle w:val="Heading1"/>
      </w:pPr>
      <w:r>
        <w:t>6　年間の流れと立ち上げ</w:t>
      </w:r>
    </w:p>
    <w:p>
      <w:pPr>
        <w:spacing w:after="60"/>
      </w:pPr>
      <w:r>
        <w:t>各委員会は1年間で「課題を見つける→企画する→実行する→振り返る」を1サイクル回す。2・3年生は4月の初回から動き、1年生は5月から加わる。</w:t>
      </w:r>
    </w:p>
    <w:tbl>
      <w:tblPr>
        <w:tblStyle w:val="TableGrid"/>
        <w:tblW w:type="auto" w:w="0"/>
        <w:tblLook w:firstColumn="1" w:firstRow="1" w:lastColumn="0" w:lastRow="0" w:noHBand="0" w:noVBand="1" w:val="04A0"/>
      </w:tblPr>
      <w:tblGrid>
        <w:gridCol w:w="3213"/>
        <w:gridCol w:w="3213"/>
        <w:gridCol w:w="3213"/>
      </w:tblGrid>
      <w:tr>
        <w:tc>
          <w:tcPr>
            <w:tcW w:type="dxa" w:w="2154"/>
            <w:shd w:val="clear" w:color="auto" w:fill="D9E2F3"/>
          </w:tcPr>
          <w:p>
            <w:r/>
            <w:r>
              <w:rPr>
                <w:b/>
                <w:sz w:val="19"/>
              </w:rPr>
              <w:t>時期</w:t>
            </w:r>
          </w:p>
        </w:tc>
        <w:tc>
          <w:tcPr>
            <w:tcW w:type="dxa" w:w="3969"/>
            <w:shd w:val="clear" w:color="auto" w:fill="D9E2F3"/>
          </w:tcPr>
          <w:p>
            <w:r/>
            <w:r>
              <w:rPr>
                <w:b/>
                <w:sz w:val="19"/>
              </w:rPr>
              <w:t>2・3年生</w:t>
            </w:r>
          </w:p>
        </w:tc>
        <w:tc>
          <w:tcPr>
            <w:tcW w:type="dxa" w:w="3515"/>
            <w:shd w:val="clear" w:color="auto" w:fill="D9E2F3"/>
          </w:tcPr>
          <w:p>
            <w:r/>
            <w:r>
              <w:rPr>
                <w:b/>
                <w:sz w:val="19"/>
              </w:rPr>
              <w:t>1年生</w:t>
            </w:r>
          </w:p>
        </w:tc>
      </w:tr>
      <w:tr>
        <w:tc>
          <w:tcPr>
            <w:tcW w:type="dxa" w:w="2154"/>
          </w:tcPr>
          <w:p>
            <w:r/>
            <w:r>
              <w:rPr>
                <w:sz w:val="19"/>
              </w:rPr>
              <w:t>前年度3月（修了式の前）</w:t>
            </w:r>
          </w:p>
        </w:tc>
        <w:tc>
          <w:tcPr>
            <w:tcW w:type="dxa" w:w="3969"/>
          </w:tcPr>
          <w:p>
            <w:r/>
            <w:r>
              <w:rPr>
                <w:sz w:val="19"/>
              </w:rPr>
              <w:t>振り返りとあわせて、新年度の所属希望を出す（続けるか移るか）</w:t>
            </w:r>
          </w:p>
        </w:tc>
        <w:tc>
          <w:tcPr>
            <w:tcW w:type="dxa" w:w="3515"/>
          </w:tcPr>
          <w:p>
            <w:r/>
            <w:r>
              <w:rPr>
                <w:sz w:val="19"/>
              </w:rPr>
              <w:t>―</w:t>
            </w:r>
          </w:p>
        </w:tc>
      </w:tr>
      <w:tr>
        <w:tc>
          <w:tcPr>
            <w:tcW w:type="dxa" w:w="2154"/>
          </w:tcPr>
          <w:p>
            <w:r/>
            <w:r>
              <w:rPr>
                <w:sz w:val="19"/>
              </w:rPr>
              <w:t>4月前半</w:t>
            </w:r>
          </w:p>
        </w:tc>
        <w:tc>
          <w:tcPr>
            <w:tcW w:type="dxa" w:w="3969"/>
          </w:tcPr>
          <w:p>
            <w:r/>
            <w:r>
              <w:rPr>
                <w:sz w:val="19"/>
              </w:rPr>
              <w:t>今年の企画の方向を話し合う</w:t>
            </w:r>
          </w:p>
        </w:tc>
        <w:tc>
          <w:tcPr>
            <w:tcW w:type="dxa" w:w="3515"/>
          </w:tcPr>
          <w:p>
            <w:r/>
            <w:r>
              <w:rPr>
                <w:sz w:val="19"/>
              </w:rPr>
              <w:t>学級の仲間づくり、学校探検、SEL入門</w:t>
            </w:r>
          </w:p>
        </w:tc>
      </w:tr>
      <w:tr>
        <w:tc>
          <w:tcPr>
            <w:tcW w:type="dxa" w:w="2154"/>
          </w:tcPr>
          <w:p>
            <w:r/>
            <w:r>
              <w:rPr>
                <w:sz w:val="19"/>
              </w:rPr>
              <w:t>4月後半</w:t>
            </w:r>
          </w:p>
        </w:tc>
        <w:tc>
          <w:tcPr>
            <w:tcW w:type="dxa" w:w="3969"/>
          </w:tcPr>
          <w:p>
            <w:r/>
            <w:r>
              <w:rPr>
                <w:sz w:val="19"/>
              </w:rPr>
              <w:t>1年生向けに委員会紹介（プレゼン・動画）を作り発表</w:t>
            </w:r>
          </w:p>
        </w:tc>
        <w:tc>
          <w:tcPr>
            <w:tcW w:type="dxa" w:w="3515"/>
          </w:tcPr>
          <w:p>
            <w:r/>
            <w:r>
              <w:rPr>
                <w:sz w:val="19"/>
              </w:rPr>
              <w:t>「よりよい学校」を学級で話し合う。委員会紹介を聞き、見学して希望を出す</w:t>
            </w:r>
          </w:p>
        </w:tc>
      </w:tr>
      <w:tr>
        <w:tc>
          <w:tcPr>
            <w:tcW w:type="dxa" w:w="2154"/>
          </w:tcPr>
          <w:p>
            <w:r/>
            <w:r>
              <w:rPr>
                <w:sz w:val="19"/>
              </w:rPr>
              <w:t>5月〜</w:t>
            </w:r>
          </w:p>
        </w:tc>
        <w:tc>
          <w:tcPr>
            <w:tcW w:type="dxa" w:w="3969"/>
          </w:tcPr>
          <w:p>
            <w:r/>
            <w:r>
              <w:rPr>
                <w:sz w:val="19"/>
              </w:rPr>
              <w:t>企画・実行（全学年そろって）</w:t>
            </w:r>
          </w:p>
        </w:tc>
        <w:tc>
          <w:tcPr>
            <w:tcW w:type="dxa" w:w="3515"/>
          </w:tcPr>
          <w:p>
            <w:r/>
            <w:r>
              <w:rPr>
                <w:sz w:val="19"/>
              </w:rPr>
              <w:t>同左</w:t>
            </w:r>
          </w:p>
        </w:tc>
      </w:tr>
      <w:tr>
        <w:tc>
          <w:tcPr>
            <w:tcW w:type="dxa" w:w="2154"/>
          </w:tcPr>
          <w:p>
            <w:r/>
            <w:r>
              <w:rPr>
                <w:sz w:val="19"/>
              </w:rPr>
              <w:t>前期（4〜9月）</w:t>
            </w:r>
          </w:p>
        </w:tc>
        <w:tc>
          <w:tcPr>
            <w:tcW w:type="dxa" w:w="3969"/>
          </w:tcPr>
          <w:p>
            <w:r/>
            <w:r>
              <w:rPr>
                <w:sz w:val="19"/>
              </w:rPr>
              <w:t>企画委員会：体育大会（10月）の企画・運営</w:t>
            </w:r>
          </w:p>
        </w:tc>
        <w:tc>
          <w:tcPr>
            <w:tcW w:type="dxa" w:w="3515"/>
          </w:tcPr>
          <w:p>
            <w:r/>
            <w:r>
              <w:rPr>
                <w:sz w:val="19"/>
              </w:rPr>
              <w:t>同左</w:t>
            </w:r>
          </w:p>
        </w:tc>
      </w:tr>
      <w:tr>
        <w:tc>
          <w:tcPr>
            <w:tcW w:type="dxa" w:w="2154"/>
          </w:tcPr>
          <w:p>
            <w:r/>
            <w:r>
              <w:rPr>
                <w:sz w:val="19"/>
              </w:rPr>
              <w:t>11月</w:t>
            </w:r>
          </w:p>
        </w:tc>
        <w:tc>
          <w:tcPr>
            <w:tcW w:type="dxa" w:w="3969"/>
          </w:tcPr>
          <w:p>
            <w:r/>
            <w:r>
              <w:rPr>
                <w:sz w:val="19"/>
              </w:rPr>
              <w:t>文化・アート委員会：音楽発表会</w:t>
            </w:r>
          </w:p>
        </w:tc>
        <w:tc>
          <w:tcPr>
            <w:tcW w:type="dxa" w:w="3515"/>
          </w:tcPr>
          <w:p>
            <w:r/>
            <w:r>
              <w:rPr>
                <w:sz w:val="19"/>
              </w:rPr>
              <w:t>同左</w:t>
            </w:r>
          </w:p>
        </w:tc>
      </w:tr>
      <w:tr>
        <w:tc>
          <w:tcPr>
            <w:tcW w:type="dxa" w:w="2154"/>
          </w:tcPr>
          <w:p>
            <w:r/>
            <w:r>
              <w:rPr>
                <w:sz w:val="19"/>
              </w:rPr>
              <w:t>後期（11〜2月）</w:t>
            </w:r>
          </w:p>
        </w:tc>
        <w:tc>
          <w:tcPr>
            <w:tcW w:type="dxa" w:w="3969"/>
          </w:tcPr>
          <w:p>
            <w:r/>
            <w:r>
              <w:rPr>
                <w:sz w:val="19"/>
              </w:rPr>
              <w:t>企画委員会：3年生を送る会（3月初め）。3年生の委員は「後輩へのお返し」を企画</w:t>
            </w:r>
          </w:p>
        </w:tc>
        <w:tc>
          <w:tcPr>
            <w:tcW w:type="dxa" w:w="3515"/>
          </w:tcPr>
          <w:p>
            <w:r/>
            <w:r>
              <w:rPr>
                <w:sz w:val="19"/>
              </w:rPr>
              <w:t>同左</w:t>
            </w:r>
          </w:p>
        </w:tc>
      </w:tr>
      <w:tr>
        <w:tc>
          <w:tcPr>
            <w:tcW w:type="dxa" w:w="2154"/>
          </w:tcPr>
          <w:p>
            <w:r/>
            <w:r>
              <w:rPr>
                <w:sz w:val="19"/>
              </w:rPr>
              <w:t>3月</w:t>
            </w:r>
          </w:p>
        </w:tc>
        <w:tc>
          <w:tcPr>
            <w:tcW w:type="dxa" w:w="3969"/>
          </w:tcPr>
          <w:p>
            <w:r/>
            <w:r>
              <w:rPr>
                <w:sz w:val="19"/>
              </w:rPr>
              <w:t>振り返り、成果発表会（生徒会が運営、予算の使い道も報告）</w:t>
            </w:r>
          </w:p>
        </w:tc>
        <w:tc>
          <w:tcPr>
            <w:tcW w:type="dxa" w:w="3515"/>
          </w:tcPr>
          <w:p>
            <w:r/>
            <w:r>
              <w:rPr>
                <w:sz w:val="19"/>
              </w:rPr>
              <w:t>同左</w:t>
            </w:r>
          </w:p>
        </w:tc>
      </w:tr>
    </w:tbl>
    <w:p>
      <w:pPr>
        <w:spacing w:after="40"/>
      </w:pPr>
    </w:p>
    <w:p>
      <w:pPr>
        <w:spacing w:after="60"/>
      </w:pPr>
      <w:r>
        <w:t>1年生の4月の活動は1年の学年団が担当し、学年主任がまとめ役になる。</w:t>
      </w:r>
    </w:p>
    <w:p>
      <w:pPr>
        <w:pStyle w:val="Heading1"/>
      </w:pPr>
      <w:r>
        <w:t>7　評価と研究の成果</w:t>
      </w:r>
    </w:p>
    <w:p>
      <w:pPr>
        <w:spacing w:after="60"/>
      </w:pPr>
      <w:r>
        <w:t>生徒の振り返りを1つの仕組みにまとめ、通知表の評価と研究の成果の確認の両方に使う。先生が評価のために別の記録を作らずに済む。</w:t>
      </w:r>
    </w:p>
    <w:p>
      <w:pPr>
        <w:pStyle w:val="ListNumber"/>
        <w:spacing w:after="60"/>
      </w:pPr>
      <w:r>
        <w:t>毎回の振り返り：活動の終わりにGoogleフォームで3問・2分（今日やったこと、自分が出したアイデア、次にやること）</w:t>
      </w:r>
    </w:p>
    <w:p>
      <w:pPr>
        <w:pStyle w:val="ListNumber"/>
        <w:spacing w:after="60"/>
      </w:pPr>
      <w:r>
        <w:t>学期ごとの自己評価：企画のサイクルのどこまで関われたかを振り返る</w:t>
      </w:r>
    </w:p>
    <w:p>
      <w:pPr>
        <w:pStyle w:val="ListNumber"/>
        <w:spacing w:after="60"/>
      </w:pPr>
      <w:r>
        <w:t>通知表：特別活動の記録の○は、担当の先生が1・2をもとに判断する</w:t>
      </w:r>
    </w:p>
    <w:p>
      <w:pPr>
        <w:pStyle w:val="ListNumber"/>
        <w:spacing w:after="60"/>
      </w:pPr>
      <w:r>
        <w:t>研究の成果：全校で「主体性・自己効力感」のアンケートを年2回（4月と2月）行い、変化を比べる</w:t>
      </w:r>
    </w:p>
    <w:p>
      <w:pPr>
        <w:pStyle w:val="Heading1"/>
      </w:pPr>
      <w:r>
        <w:t>8　今後の検討事項</w:t>
      </w:r>
    </w:p>
    <w:p>
      <w:pPr>
        <w:pStyle w:val="ListBullet"/>
        <w:spacing w:after="60"/>
      </w:pPr>
      <w:r>
        <w:t>年間授業時数の不足への対応（1・2年で約55、3年で約125。生徒の活動を数える前の差）</w:t>
      </w:r>
    </w:p>
    <w:p>
      <w:pPr>
        <w:pStyle w:val="ListBullet"/>
        <w:spacing w:after="60"/>
      </w:pPr>
      <w:r>
        <w:t>学級での25分（対話・学級自治・SEL）の中身</w:t>
      </w:r>
    </w:p>
    <w:p>
      <w:pPr>
        <w:pStyle w:val="ListBullet"/>
        <w:spacing w:after="60"/>
      </w:pPr>
      <w:r>
        <w:t>木曜25分の使い道</w:t>
      </w:r>
    </w:p>
    <w:p>
      <w:pPr>
        <w:pStyle w:val="ListBullet"/>
        <w:spacing w:after="60"/>
      </w:pPr>
      <w:r>
        <w:t>先生の研修（週30分）の中身（「教えずに問いかける」伴走の力など）</w:t>
      </w:r>
    </w:p>
    <w:p>
      <w:pPr>
        <w:pStyle w:val="ListBullet"/>
        <w:spacing w:after="60"/>
      </w:pPr>
      <w:r>
        <w:t>各委員会の最大人数と、委員会ごとの部屋の割り当て</w:t>
      </w:r>
    </w:p>
    <w:p>
      <w:pPr>
        <w:pStyle w:val="ListBullet"/>
        <w:spacing w:after="60"/>
      </w:pPr>
      <w:r>
        <w:t>委員会企画費の上限額</w:t>
      </w:r>
    </w:p>
    <w:p>
      <w:pPr>
        <w:pStyle w:val="ListBullet"/>
        <w:spacing w:after="60"/>
      </w:pPr>
      <w:r>
        <w:t>保護者への説明（下校時刻・部活動への影響を含む）</w:t>
      </w:r>
    </w:p>
    <w:p>
      <w:pPr>
        <w:pStyle w:val="ListBullet"/>
        <w:spacing w:after="60"/>
      </w:pPr>
      <w:r>
        <w:t>市教委への打診と申請までのスケジュール</w:t>
      </w:r>
    </w:p>
    <w:p>
      <w:pPr>
        <w:pStyle w:val="Heading2"/>
      </w:pPr>
      <w:r>
        <w:t>参考にした主な事例</w:t>
      </w:r>
    </w:p>
    <w:p>
      <w:pPr>
        <w:pStyle w:val="ListBullet"/>
        <w:spacing w:after="60"/>
      </w:pPr>
      <w:r>
        <w:t>藍住中学校（徳島）生徒会活動の再構築　https://school.e-tokushima.or.jp/file/attachment/1491735.pdf</w:t>
      </w:r>
    </w:p>
    <w:p>
      <w:pPr>
        <w:pStyle w:val="ListBullet"/>
        <w:spacing w:after="60"/>
      </w:pPr>
      <w:r>
        <w:t>荘内中学校（岡山）「学校を生徒にあげます！」　https://prtimes.jp/story/detail/bpeJPdh9MqB</w:t>
      </w:r>
    </w:p>
    <w:p>
      <w:pPr>
        <w:pStyle w:val="ListBullet"/>
        <w:spacing w:after="60"/>
      </w:pPr>
      <w:r>
        <w:t>広島県 生徒主体の体育大会の事例　https://www.pref.hiroshima.lg.jp/uploaded/attachment/489982.pdf</w:t>
      </w:r>
    </w:p>
    <w:p>
      <w:pPr>
        <w:pStyle w:val="ListBullet"/>
        <w:spacing w:after="60"/>
      </w:pPr>
      <w:r>
        <w:t>具志川中学校（沖縄）図書委員会の活性化　https://www.pref.okinawa.jp/kyoiku/shogaigakushu/1009501/1009520/1009528/1008734/1029867.html</w:t>
      </w:r>
    </w:p>
    <w:p>
      <w:pPr>
        <w:pStyle w:val="ListBullet"/>
        <w:spacing w:after="60"/>
      </w:pPr>
      <w:r>
        <w:t>唐崎中学校（大津市）環境プロジェクト　https://www.city.otsu.lg.jp/material/files/group/108/op20230602_06.pdf</w:t>
      </w:r>
    </w:p>
    <w:p>
      <w:pPr>
        <w:pStyle w:val="ListBullet"/>
        <w:spacing w:after="60"/>
      </w:pPr>
      <w:r>
        <w:t>ルールメイキング（現代ビジネス）　https://gendai.media/articles/-/85218</w:t>
      </w:r>
    </w:p>
    <w:p>
      <w:pPr>
        <w:pStyle w:val="ListBullet"/>
        <w:spacing w:after="60"/>
      </w:pPr>
      <w:r>
        <w:t>各校の裁量で授業時数15％削減可（リセマム）　https://reseed.resemom.jp/article/2026/07/09/13653.html</w:t>
      </w:r>
    </w:p>
    <w:p>
      <w:pPr>
        <w:spacing w:after="60"/>
      </w:pPr>
      <w:r>
        <w:t>※事例の内容は検索結果の要約による。元資料は申請前に確認すること。</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游ゴシック" w:hAnsi="游ゴシック" w:eastAsia="游ゴシック"/>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