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811" w:rsidRPr="00D51C28" w:rsidRDefault="00A84811" w:rsidP="0067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20"/>
          <w:szCs w:val="20"/>
        </w:rPr>
      </w:pPr>
      <w:r w:rsidRPr="00D51C28">
        <w:rPr>
          <w:rFonts w:eastAsia="Times New Roman" w:cs="Courier New"/>
          <w:b/>
          <w:color w:val="000000"/>
          <w:sz w:val="20"/>
          <w:szCs w:val="20"/>
        </w:rPr>
        <w:t>Data Dictionary</w:t>
      </w:r>
    </w:p>
    <w:p w:rsidR="00A84811" w:rsidRPr="00D51C28" w:rsidRDefault="00A84811" w:rsidP="0067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KY_bband.csv</w:t>
      </w:r>
    </w:p>
    <w:p w:rsidR="00A84811" w:rsidRPr="00D51C28" w:rsidRDefault="00A84811" w:rsidP="00675A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</w:rPr>
      </w:pPr>
    </w:p>
    <w:p w:rsidR="0059170B" w:rsidRPr="00D51C28" w:rsidRDefault="0059170B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county</w:t>
      </w:r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”</w:t>
      </w:r>
      <w:r w:rsidR="00551706" w:rsidRPr="00D51C28">
        <w:rPr>
          <w:rFonts w:eastAsia="Times New Roman" w:cs="Courier New"/>
          <w:color w:val="000000"/>
          <w:sz w:val="20"/>
          <w:szCs w:val="20"/>
        </w:rPr>
        <w:tab/>
      </w:r>
      <w:r w:rsidRPr="00D51C28">
        <w:rPr>
          <w:rFonts w:eastAsia="Times New Roman" w:cs="Courier New"/>
          <w:color w:val="000000"/>
          <w:sz w:val="20"/>
          <w:szCs w:val="20"/>
        </w:rPr>
        <w:t>3 digit FIPS code county id</w:t>
      </w:r>
    </w:p>
    <w:p w:rsidR="00675A12" w:rsidRPr="00D51C28" w:rsidRDefault="0059170B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"Name”</w:t>
      </w:r>
      <w:r w:rsidR="00551706" w:rsidRPr="00D51C28">
        <w:rPr>
          <w:rFonts w:eastAsia="Times New Roman" w:cs="Courier New"/>
          <w:color w:val="000000"/>
          <w:sz w:val="20"/>
          <w:szCs w:val="20"/>
        </w:rPr>
        <w:tab/>
      </w:r>
      <w:r w:rsidRPr="00D51C28">
        <w:rPr>
          <w:rFonts w:eastAsia="Times New Roman" w:cs="Courier New"/>
          <w:color w:val="000000"/>
          <w:sz w:val="20"/>
          <w:szCs w:val="20"/>
        </w:rPr>
        <w:t>County name</w:t>
      </w:r>
    </w:p>
    <w:p w:rsidR="00675A12" w:rsidRPr="00D51C28" w:rsidRDefault="0059170B" w:rsidP="005F33A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ind w:left="1829" w:hanging="1829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r w:rsidRPr="00D51C28">
        <w:rPr>
          <w:rFonts w:eastAsia="Times New Roman" w:cs="Courier New"/>
          <w:color w:val="000000"/>
          <w:sz w:val="20"/>
          <w:szCs w:val="20"/>
        </w:rPr>
        <w:t>reg_desig</w:t>
      </w:r>
      <w:proofErr w:type="spellEnd"/>
      <w:r w:rsidRPr="00D51C28">
        <w:rPr>
          <w:rFonts w:eastAsia="Times New Roman" w:cs="Courier New"/>
          <w:color w:val="000000"/>
          <w:sz w:val="20"/>
          <w:szCs w:val="20"/>
        </w:rPr>
        <w:t xml:space="preserve">” </w:t>
      </w:r>
      <w:r w:rsidRPr="00D51C28">
        <w:rPr>
          <w:rFonts w:eastAsia="Times New Roman" w:cs="Courier New"/>
          <w:color w:val="000000"/>
          <w:sz w:val="20"/>
          <w:szCs w:val="20"/>
        </w:rPr>
        <w:tab/>
        <w:t>whether or not a county is in distressed and in the Appalachian Regional Commission or the Delta Regional Authority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esr</w:t>
      </w:r>
      <w:proofErr w:type="spellEnd"/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9170B" w:rsidRPr="00D51C28">
        <w:rPr>
          <w:rFonts w:eastAsia="Times New Roman" w:cs="Courier New"/>
          <w:color w:val="000000"/>
          <w:sz w:val="20"/>
          <w:szCs w:val="20"/>
        </w:rPr>
        <w:t xml:space="preserve">Economic regions created by </w:t>
      </w:r>
      <w:proofErr w:type="spellStart"/>
      <w:r w:rsidR="0059170B" w:rsidRPr="00D51C28">
        <w:rPr>
          <w:rFonts w:eastAsia="Times New Roman" w:cs="Courier New"/>
          <w:color w:val="000000"/>
          <w:sz w:val="20"/>
          <w:szCs w:val="20"/>
        </w:rPr>
        <w:t>Gov</w:t>
      </w:r>
      <w:proofErr w:type="spellEnd"/>
      <w:r w:rsidR="0059170B" w:rsidRPr="00D51C28">
        <w:rPr>
          <w:rFonts w:eastAsia="Times New Roman" w:cs="Courier New"/>
          <w:color w:val="000000"/>
          <w:sz w:val="20"/>
          <w:szCs w:val="20"/>
        </w:rPr>
        <w:t xml:space="preserve"> Cabinet on Econ Dev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r w:rsidRPr="00D51C28">
        <w:rPr>
          <w:rFonts w:eastAsia="Times New Roman" w:cs="Courier New"/>
          <w:color w:val="000000"/>
          <w:sz w:val="20"/>
          <w:szCs w:val="20"/>
        </w:rPr>
        <w:t>Cong_Dist</w:t>
      </w:r>
      <w:proofErr w:type="spell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9170B" w:rsidRPr="00D51C28">
        <w:rPr>
          <w:rFonts w:eastAsia="Times New Roman" w:cs="Courier New"/>
          <w:color w:val="000000"/>
          <w:sz w:val="20"/>
          <w:szCs w:val="20"/>
        </w:rPr>
        <w:t>U.S. Congressional District</w:t>
      </w:r>
    </w:p>
    <w:p w:rsidR="00675A12" w:rsidRPr="00675A12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add</w:t>
      </w:r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9170B" w:rsidRPr="00D51C28">
        <w:rPr>
          <w:rFonts w:eastAsia="Times New Roman" w:cs="Courier New"/>
          <w:color w:val="000000"/>
          <w:sz w:val="20"/>
          <w:szCs w:val="20"/>
        </w:rPr>
        <w:t>Area Development District (regional planning and econ dev districts, clusters of counties)</w:t>
      </w:r>
    </w:p>
    <w:p w:rsidR="00675A12" w:rsidRPr="00D51C28" w:rsidRDefault="00675A12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675A12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r w:rsidRPr="00675A12">
        <w:rPr>
          <w:rFonts w:eastAsia="Times New Roman" w:cs="Courier New"/>
          <w:color w:val="000000"/>
          <w:sz w:val="20"/>
          <w:szCs w:val="20"/>
        </w:rPr>
        <w:t>urban_rura</w:t>
      </w:r>
      <w:proofErr w:type="spellEnd"/>
      <w:r w:rsidRPr="00675A12">
        <w:rPr>
          <w:rFonts w:eastAsia="Times New Roman" w:cs="Courier New"/>
          <w:color w:val="000000"/>
          <w:sz w:val="20"/>
          <w:szCs w:val="20"/>
        </w:rPr>
        <w:t>"</w:t>
      </w:r>
      <w:r w:rsidR="00551706" w:rsidRPr="00D51C28">
        <w:rPr>
          <w:rFonts w:eastAsia="Times New Roman" w:cs="Courier New"/>
          <w:color w:val="000000"/>
          <w:sz w:val="20"/>
          <w:szCs w:val="20"/>
        </w:rPr>
        <w:tab/>
      </w:r>
      <w:r w:rsidR="0059170B" w:rsidRPr="00D51C28">
        <w:rPr>
          <w:rFonts w:eastAsia="Times New Roman" w:cs="Courier New"/>
          <w:color w:val="000000"/>
          <w:sz w:val="20"/>
          <w:szCs w:val="20"/>
        </w:rPr>
        <w:t xml:space="preserve">Identified by </w:t>
      </w:r>
      <w:proofErr w:type="spellStart"/>
      <w:r w:rsidR="0059170B" w:rsidRPr="00D51C28">
        <w:rPr>
          <w:rFonts w:eastAsia="Times New Roman" w:cs="Courier New"/>
          <w:color w:val="000000"/>
          <w:sz w:val="20"/>
          <w:szCs w:val="20"/>
        </w:rPr>
        <w:t>ConnectKentucky</w:t>
      </w:r>
      <w:proofErr w:type="spellEnd"/>
      <w:r w:rsidR="0059170B" w:rsidRPr="00D51C28">
        <w:rPr>
          <w:rFonts w:eastAsia="Times New Roman" w:cs="Courier New"/>
          <w:color w:val="000000"/>
          <w:sz w:val="20"/>
          <w:szCs w:val="20"/>
        </w:rPr>
        <w:t xml:space="preserve"> staff; counties designated as urban or rural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r w:rsidRPr="00D51C28">
        <w:rPr>
          <w:rFonts w:eastAsia="Times New Roman" w:cs="Courier New"/>
          <w:color w:val="000000"/>
          <w:sz w:val="20"/>
          <w:szCs w:val="20"/>
        </w:rPr>
        <w:t>ck_name</w:t>
      </w:r>
      <w:proofErr w:type="spell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bookmarkStart w:id="0" w:name="_GoBack"/>
      <w:bookmarkEnd w:id="0"/>
      <w:r w:rsidR="0059170B" w:rsidRPr="00D51C28">
        <w:rPr>
          <w:rFonts w:eastAsia="Times New Roman" w:cs="Courier New"/>
          <w:color w:val="000000"/>
          <w:sz w:val="20"/>
          <w:szCs w:val="20"/>
        </w:rPr>
        <w:t xml:space="preserve">Full county name entered by </w:t>
      </w:r>
      <w:proofErr w:type="spellStart"/>
      <w:r w:rsidR="0059170B" w:rsidRPr="00D51C28">
        <w:rPr>
          <w:rFonts w:eastAsia="Times New Roman" w:cs="Courier New"/>
          <w:color w:val="000000"/>
          <w:sz w:val="20"/>
          <w:szCs w:val="20"/>
        </w:rPr>
        <w:t>ConnectKentucky</w:t>
      </w:r>
      <w:proofErr w:type="spellEnd"/>
      <w:r w:rsidR="00675A12" w:rsidRPr="00675A12">
        <w:rPr>
          <w:rFonts w:eastAsia="Times New Roman" w:cs="Courier New"/>
          <w:color w:val="000000"/>
          <w:sz w:val="20"/>
          <w:szCs w:val="20"/>
        </w:rPr>
        <w:t xml:space="preserve">   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r w:rsidRPr="00D51C28">
        <w:rPr>
          <w:rFonts w:eastAsia="Times New Roman" w:cs="Courier New"/>
          <w:color w:val="000000"/>
          <w:sz w:val="20"/>
          <w:szCs w:val="20"/>
        </w:rPr>
        <w:t>f_area</w:t>
      </w:r>
      <w:proofErr w:type="spell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9170B" w:rsidRPr="00D51C28">
        <w:rPr>
          <w:rFonts w:eastAsia="Times New Roman" w:cs="Courier New"/>
          <w:color w:val="000000"/>
          <w:sz w:val="20"/>
          <w:szCs w:val="20"/>
        </w:rPr>
        <w:t>county area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"Sum_POP200"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9170B" w:rsidRPr="00D51C28">
        <w:rPr>
          <w:rFonts w:eastAsia="Times New Roman" w:cs="Courier New"/>
          <w:color w:val="000000"/>
          <w:sz w:val="20"/>
          <w:szCs w:val="20"/>
        </w:rPr>
        <w:t>total population, 2000 US Census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r w:rsidRPr="00D51C28">
        <w:rPr>
          <w:rFonts w:eastAsia="Times New Roman" w:cs="Courier New"/>
          <w:color w:val="000000"/>
          <w:sz w:val="20"/>
          <w:szCs w:val="20"/>
        </w:rPr>
        <w:t>Sum_HOUSEH</w:t>
      </w:r>
      <w:proofErr w:type="spell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9170B" w:rsidRPr="00D51C28">
        <w:rPr>
          <w:rFonts w:eastAsia="Times New Roman" w:cs="Courier New"/>
          <w:color w:val="000000"/>
          <w:sz w:val="20"/>
          <w:szCs w:val="20"/>
        </w:rPr>
        <w:t>total households, 2000 US Census</w:t>
      </w:r>
    </w:p>
    <w:p w:rsidR="00675A12" w:rsidRPr="00675A12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arc</w:t>
      </w:r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9170B" w:rsidRPr="00D51C28">
        <w:rPr>
          <w:rFonts w:eastAsia="Times New Roman" w:cs="Courier New"/>
          <w:color w:val="000000"/>
          <w:sz w:val="20"/>
          <w:szCs w:val="20"/>
        </w:rPr>
        <w:t>whether or not area is in the Appalachian Regional Commission</w:t>
      </w:r>
    </w:p>
    <w:p w:rsidR="00675A12" w:rsidRPr="00D51C28" w:rsidRDefault="00675A12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ind w:left="1829" w:hanging="1829"/>
        <w:rPr>
          <w:rFonts w:eastAsia="Times New Roman" w:cs="Courier New"/>
          <w:color w:val="000000"/>
          <w:sz w:val="20"/>
          <w:szCs w:val="20"/>
        </w:rPr>
      </w:pPr>
      <w:r w:rsidRPr="00675A12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proofErr w:type="gramStart"/>
      <w:r w:rsidRPr="00675A12">
        <w:rPr>
          <w:rFonts w:eastAsia="Times New Roman" w:cs="Courier New"/>
          <w:color w:val="000000"/>
          <w:sz w:val="20"/>
          <w:szCs w:val="20"/>
        </w:rPr>
        <w:t>rurilec</w:t>
      </w:r>
      <w:proofErr w:type="spellEnd"/>
      <w:proofErr w:type="gramEnd"/>
      <w:r w:rsidRPr="00675A12">
        <w:rPr>
          <w:rFonts w:eastAsia="Times New Roman" w:cs="Courier New"/>
          <w:color w:val="000000"/>
          <w:sz w:val="20"/>
          <w:szCs w:val="20"/>
        </w:rPr>
        <w:t>"</w:t>
      </w:r>
      <w:r w:rsidR="00551706" w:rsidRPr="00D51C28">
        <w:rPr>
          <w:rFonts w:eastAsia="Times New Roman" w:cs="Courier New"/>
          <w:color w:val="000000"/>
          <w:sz w:val="20"/>
          <w:szCs w:val="20"/>
        </w:rPr>
        <w:tab/>
      </w:r>
      <w:r w:rsidR="0059170B" w:rsidRPr="00D51C28">
        <w:rPr>
          <w:rFonts w:eastAsia="Times New Roman" w:cs="Courier New"/>
          <w:color w:val="000000"/>
          <w:sz w:val="20"/>
          <w:szCs w:val="20"/>
        </w:rPr>
        <w:t>Whether or not the county’s telecom is provided by a rural incumbent local exchange carrier (pretty much a vestige of the depression era’s Rural Electrification Administration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distressed</w:t>
      </w:r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9170B" w:rsidRPr="00D51C28">
        <w:rPr>
          <w:rFonts w:eastAsia="Times New Roman" w:cs="Courier New"/>
          <w:color w:val="000000"/>
          <w:sz w:val="20"/>
          <w:szCs w:val="20"/>
        </w:rPr>
        <w:t>Whether or not the county is distressed (0= no/1=yes)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totalhh</w:t>
      </w:r>
      <w:proofErr w:type="spellEnd"/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  <w:t xml:space="preserve">same as </w:t>
      </w:r>
      <w:proofErr w:type="spellStart"/>
      <w:r w:rsidRPr="00D51C28">
        <w:rPr>
          <w:rFonts w:eastAsia="Times New Roman" w:cs="Courier New"/>
          <w:color w:val="000000"/>
          <w:sz w:val="20"/>
          <w:szCs w:val="20"/>
        </w:rPr>
        <w:t>Sum_HOUSEH</w:t>
      </w:r>
      <w:proofErr w:type="spellEnd"/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"pop2000"</w:t>
      </w:r>
      <w:r w:rsidRPr="00D51C28">
        <w:rPr>
          <w:rFonts w:eastAsia="Times New Roman" w:cs="Courier New"/>
          <w:color w:val="000000"/>
          <w:sz w:val="20"/>
          <w:szCs w:val="20"/>
        </w:rPr>
        <w:tab/>
        <w:t>same as SumPop200 (disregard; Sum_Pop200 is the one to use)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"popden2000"</w:t>
      </w:r>
      <w:r w:rsidRPr="00D51C28">
        <w:rPr>
          <w:rFonts w:eastAsia="Times New Roman" w:cs="Courier New"/>
          <w:color w:val="000000"/>
          <w:sz w:val="20"/>
          <w:szCs w:val="20"/>
        </w:rPr>
        <w:tab/>
        <w:t>population density (people mi/</w:t>
      </w:r>
      <w:proofErr w:type="spellStart"/>
      <w:r w:rsidRPr="00D51C28">
        <w:rPr>
          <w:rFonts w:eastAsia="Times New Roman" w:cs="Courier New"/>
          <w:color w:val="000000"/>
          <w:sz w:val="20"/>
          <w:szCs w:val="20"/>
        </w:rPr>
        <w:t>sq</w:t>
      </w:r>
      <w:proofErr w:type="spellEnd"/>
      <w:r w:rsidRPr="00D51C28">
        <w:rPr>
          <w:rFonts w:eastAsia="Times New Roman" w:cs="Courier New"/>
          <w:color w:val="000000"/>
          <w:sz w:val="20"/>
          <w:szCs w:val="20"/>
        </w:rPr>
        <w:t>)</w:t>
      </w:r>
    </w:p>
    <w:p w:rsidR="00675A12" w:rsidRPr="00675A12" w:rsidRDefault="00675A12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ind w:left="1829" w:hanging="1829"/>
        <w:rPr>
          <w:rFonts w:eastAsia="Times New Roman" w:cs="Courier New"/>
          <w:color w:val="000000"/>
          <w:sz w:val="20"/>
          <w:szCs w:val="20"/>
        </w:rPr>
      </w:pPr>
      <w:r w:rsidRPr="00675A12">
        <w:rPr>
          <w:rFonts w:eastAsia="Times New Roman" w:cs="Courier New"/>
          <w:color w:val="000000"/>
          <w:sz w:val="20"/>
          <w:szCs w:val="20"/>
        </w:rPr>
        <w:t>"hhpct_0401"</w:t>
      </w:r>
      <w:r w:rsidR="00551706" w:rsidRPr="00D51C28">
        <w:rPr>
          <w:rFonts w:eastAsia="Times New Roman" w:cs="Courier New"/>
          <w:color w:val="000000"/>
          <w:sz w:val="20"/>
          <w:szCs w:val="20"/>
        </w:rPr>
        <w:tab/>
        <w:t xml:space="preserve">% households with broadband availability in Jan2004 *availability means there exists a </w:t>
      </w:r>
      <w:proofErr w:type="spellStart"/>
      <w:r w:rsidR="00551706" w:rsidRPr="00D51C28">
        <w:rPr>
          <w:rFonts w:eastAsia="Times New Roman" w:cs="Courier New"/>
          <w:color w:val="000000"/>
          <w:sz w:val="20"/>
          <w:szCs w:val="20"/>
        </w:rPr>
        <w:t>bband</w:t>
      </w:r>
      <w:proofErr w:type="spellEnd"/>
      <w:r w:rsidR="00551706" w:rsidRPr="00D51C28">
        <w:rPr>
          <w:rFonts w:eastAsia="Times New Roman" w:cs="Courier New"/>
          <w:color w:val="000000"/>
          <w:sz w:val="20"/>
          <w:szCs w:val="20"/>
        </w:rPr>
        <w:t xml:space="preserve"> connection to be had; adoption (below is % households that subscribe), estimated by </w:t>
      </w:r>
      <w:proofErr w:type="spellStart"/>
      <w:r w:rsidR="00551706" w:rsidRPr="00D51C28">
        <w:rPr>
          <w:rFonts w:eastAsia="Times New Roman" w:cs="Courier New"/>
          <w:color w:val="000000"/>
          <w:sz w:val="20"/>
          <w:szCs w:val="20"/>
        </w:rPr>
        <w:t>ConnectKentucky</w:t>
      </w:r>
      <w:proofErr w:type="spellEnd"/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"hhpct_0501"</w:t>
      </w:r>
      <w:r w:rsidRPr="00D51C28">
        <w:rPr>
          <w:rFonts w:eastAsia="Times New Roman" w:cs="Courier New"/>
          <w:color w:val="000000"/>
          <w:sz w:val="20"/>
          <w:szCs w:val="20"/>
        </w:rPr>
        <w:tab/>
        <w:t>% households with broadband availability in Jan2005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"hhpct_0601"</w:t>
      </w:r>
      <w:r w:rsidRPr="00D51C28">
        <w:rPr>
          <w:rFonts w:eastAsia="Times New Roman" w:cs="Courier New"/>
          <w:color w:val="000000"/>
          <w:sz w:val="20"/>
          <w:szCs w:val="20"/>
        </w:rPr>
        <w:tab/>
        <w:t>% households with broadband availability in Jan2006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"hhpct_0701"</w:t>
      </w:r>
      <w:r w:rsidRPr="00D51C28">
        <w:rPr>
          <w:rFonts w:eastAsia="Times New Roman" w:cs="Courier New"/>
          <w:color w:val="000000"/>
          <w:sz w:val="20"/>
          <w:szCs w:val="20"/>
        </w:rPr>
        <w:tab/>
        <w:t>% households with broadband availability in Jan2007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"hhpct_0801"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% households with broadband availability in Jan2008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"hhpct_0807"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% households with broadband availability in July2008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chnghhpct</w:t>
      </w:r>
      <w:proofErr w:type="spellEnd"/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change in % availability jan2004-July2008</w:t>
      </w:r>
    </w:p>
    <w:p w:rsidR="00675A12" w:rsidRPr="00D51C28" w:rsidRDefault="00675A12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“</w:t>
      </w:r>
      <w:r w:rsidR="00E368C4" w:rsidRPr="00D51C28">
        <w:rPr>
          <w:rFonts w:eastAsia="Times New Roman" w:cs="Courier New"/>
          <w:color w:val="000000"/>
          <w:sz w:val="20"/>
          <w:szCs w:val="20"/>
        </w:rPr>
        <w:t>samp05"</w:t>
      </w:r>
      <w:r w:rsidR="00E368C4"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sample size of household survey conducted by CK in 2005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"samp07"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sample size of household survey conducted by CK in 2007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"adopt05"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 xml:space="preserve">adoption rate per that survey, % households subscribing to </w:t>
      </w:r>
      <w:proofErr w:type="spellStart"/>
      <w:r w:rsidR="00551706" w:rsidRPr="00D51C28">
        <w:rPr>
          <w:rFonts w:eastAsia="Times New Roman" w:cs="Courier New"/>
          <w:color w:val="000000"/>
          <w:sz w:val="20"/>
          <w:szCs w:val="20"/>
        </w:rPr>
        <w:t>bband</w:t>
      </w:r>
      <w:proofErr w:type="spellEnd"/>
      <w:r w:rsidR="00551706" w:rsidRPr="00D51C28">
        <w:rPr>
          <w:rFonts w:eastAsia="Times New Roman" w:cs="Courier New"/>
          <w:color w:val="000000"/>
          <w:sz w:val="20"/>
          <w:szCs w:val="20"/>
        </w:rPr>
        <w:t xml:space="preserve"> in 2005</w:t>
      </w:r>
    </w:p>
    <w:p w:rsidR="00675A12" w:rsidRPr="00D51C28" w:rsidRDefault="00551706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"adopt07</w:t>
      </w:r>
      <w:r w:rsidR="00E368C4" w:rsidRPr="00D51C28">
        <w:rPr>
          <w:rFonts w:eastAsia="Times New Roman" w:cs="Courier New"/>
          <w:color w:val="000000"/>
          <w:sz w:val="20"/>
          <w:szCs w:val="20"/>
        </w:rPr>
        <w:t>”</w:t>
      </w:r>
      <w:r w:rsidR="00E368C4" w:rsidRPr="00D51C28">
        <w:rPr>
          <w:rFonts w:eastAsia="Times New Roman" w:cs="Courier New"/>
          <w:color w:val="000000"/>
          <w:sz w:val="20"/>
          <w:szCs w:val="20"/>
        </w:rPr>
        <w:tab/>
      </w:r>
      <w:r w:rsidRPr="00D51C28">
        <w:rPr>
          <w:rFonts w:eastAsia="Times New Roman" w:cs="Courier New"/>
          <w:color w:val="000000"/>
          <w:sz w:val="20"/>
          <w:szCs w:val="20"/>
        </w:rPr>
        <w:t xml:space="preserve">adoption rate per that survey, % households subscribing to </w:t>
      </w:r>
      <w:proofErr w:type="spellStart"/>
      <w:r w:rsidRPr="00D51C28">
        <w:rPr>
          <w:rFonts w:eastAsia="Times New Roman" w:cs="Courier New"/>
          <w:color w:val="000000"/>
          <w:sz w:val="20"/>
          <w:szCs w:val="20"/>
        </w:rPr>
        <w:t>bband</w:t>
      </w:r>
      <w:proofErr w:type="spellEnd"/>
      <w:r w:rsidRPr="00D51C28">
        <w:rPr>
          <w:rFonts w:eastAsia="Times New Roman" w:cs="Courier New"/>
          <w:color w:val="000000"/>
          <w:sz w:val="20"/>
          <w:szCs w:val="20"/>
        </w:rPr>
        <w:t xml:space="preserve"> in 2007</w:t>
      </w:r>
      <w:r w:rsidR="00675A12" w:rsidRPr="00675A12">
        <w:rPr>
          <w:rFonts w:eastAsia="Times New Roman" w:cs="Courier New"/>
          <w:color w:val="000000"/>
          <w:sz w:val="20"/>
          <w:szCs w:val="20"/>
        </w:rPr>
        <w:t xml:space="preserve">  </w:t>
      </w:r>
    </w:p>
    <w:p w:rsidR="00675A12" w:rsidRPr="00D51C28" w:rsidRDefault="00675A12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675A12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proofErr w:type="gramStart"/>
      <w:r w:rsidRPr="00675A12">
        <w:rPr>
          <w:rFonts w:eastAsia="Times New Roman" w:cs="Courier New"/>
          <w:color w:val="000000"/>
          <w:sz w:val="20"/>
          <w:szCs w:val="20"/>
        </w:rPr>
        <w:t>adptchng</w:t>
      </w:r>
      <w:proofErr w:type="spellEnd"/>
      <w:proofErr w:type="gramEnd"/>
      <w:r w:rsidRPr="00675A12">
        <w:rPr>
          <w:rFonts w:eastAsia="Times New Roman" w:cs="Courier New"/>
          <w:color w:val="000000"/>
          <w:sz w:val="20"/>
          <w:szCs w:val="20"/>
        </w:rPr>
        <w:t>"</w:t>
      </w:r>
      <w:r w:rsidR="00E368C4"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Change in % households subscribing</w:t>
      </w:r>
      <w:r w:rsidRPr="00675A12">
        <w:rPr>
          <w:rFonts w:eastAsia="Times New Roman" w:cs="Courier New"/>
          <w:color w:val="000000"/>
          <w:sz w:val="20"/>
          <w:szCs w:val="20"/>
        </w:rPr>
        <w:t xml:space="preserve">   </w:t>
      </w:r>
    </w:p>
    <w:p w:rsidR="00675A12" w:rsidRPr="00675A12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"awareck05"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 xml:space="preserve">% of respondents aware of </w:t>
      </w:r>
      <w:proofErr w:type="spellStart"/>
      <w:r w:rsidR="00551706" w:rsidRPr="00D51C28">
        <w:rPr>
          <w:rFonts w:eastAsia="Times New Roman" w:cs="Courier New"/>
          <w:color w:val="000000"/>
          <w:sz w:val="20"/>
          <w:szCs w:val="20"/>
        </w:rPr>
        <w:t>bband</w:t>
      </w:r>
      <w:proofErr w:type="spellEnd"/>
      <w:r w:rsidR="00551706" w:rsidRPr="00D51C28">
        <w:rPr>
          <w:rFonts w:eastAsia="Times New Roman" w:cs="Courier New"/>
          <w:color w:val="000000"/>
          <w:sz w:val="20"/>
          <w:szCs w:val="20"/>
        </w:rPr>
        <w:t xml:space="preserve"> in 2005, per survey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"noneed05"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 xml:space="preserve">% of respondents who don’t see a need for </w:t>
      </w:r>
      <w:proofErr w:type="spellStart"/>
      <w:r w:rsidR="00551706" w:rsidRPr="00D51C28">
        <w:rPr>
          <w:rFonts w:eastAsia="Times New Roman" w:cs="Courier New"/>
          <w:color w:val="000000"/>
          <w:sz w:val="20"/>
          <w:szCs w:val="20"/>
        </w:rPr>
        <w:t>bband</w:t>
      </w:r>
      <w:proofErr w:type="spellEnd"/>
      <w:r w:rsidR="00551706" w:rsidRPr="00D51C28">
        <w:rPr>
          <w:rFonts w:eastAsia="Times New Roman" w:cs="Courier New"/>
          <w:color w:val="000000"/>
          <w:sz w:val="20"/>
          <w:szCs w:val="20"/>
        </w:rPr>
        <w:t xml:space="preserve"> in 2005 per survey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"noneed07"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 xml:space="preserve">% of respondents who don’t see a need for </w:t>
      </w:r>
      <w:proofErr w:type="spellStart"/>
      <w:r w:rsidR="00551706" w:rsidRPr="00D51C28">
        <w:rPr>
          <w:rFonts w:eastAsia="Times New Roman" w:cs="Courier New"/>
          <w:color w:val="000000"/>
          <w:sz w:val="20"/>
          <w:szCs w:val="20"/>
        </w:rPr>
        <w:t>bband</w:t>
      </w:r>
      <w:proofErr w:type="spellEnd"/>
      <w:r w:rsidR="00551706" w:rsidRPr="00D51C28">
        <w:rPr>
          <w:rFonts w:eastAsia="Times New Roman" w:cs="Courier New"/>
          <w:color w:val="000000"/>
          <w:sz w:val="20"/>
          <w:szCs w:val="20"/>
        </w:rPr>
        <w:t xml:space="preserve"> in 2007 per survey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medhhinc</w:t>
      </w:r>
      <w:proofErr w:type="spellEnd"/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US Census, Median Household income, 2004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perwhite</w:t>
      </w:r>
      <w:proofErr w:type="spellEnd"/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US Census, % of population that is white, 2004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lastRenderedPageBreak/>
        <w:t>"</w:t>
      </w:r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college</w:t>
      </w:r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US Census, % of population that are college grads, 2004</w:t>
      </w:r>
    </w:p>
    <w:p w:rsidR="00675A12" w:rsidRPr="00D51C28" w:rsidRDefault="00E368C4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D51C28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proofErr w:type="gramStart"/>
      <w:r w:rsidRPr="00D51C28">
        <w:rPr>
          <w:rFonts w:eastAsia="Times New Roman" w:cs="Courier New"/>
          <w:color w:val="000000"/>
          <w:sz w:val="20"/>
          <w:szCs w:val="20"/>
        </w:rPr>
        <w:t>unemp</w:t>
      </w:r>
      <w:proofErr w:type="spellEnd"/>
      <w:proofErr w:type="gramEnd"/>
      <w:r w:rsidRPr="00D51C28">
        <w:rPr>
          <w:rFonts w:eastAsia="Times New Roman" w:cs="Courier New"/>
          <w:color w:val="000000"/>
          <w:sz w:val="20"/>
          <w:szCs w:val="20"/>
        </w:rPr>
        <w:t>"</w:t>
      </w:r>
      <w:r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US Census, unemployment rate, 2004</w:t>
      </w:r>
    </w:p>
    <w:p w:rsidR="00675A12" w:rsidRPr="00675A12" w:rsidRDefault="00675A12" w:rsidP="00D51C28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225" w:lineRule="atLeast"/>
        <w:rPr>
          <w:rFonts w:eastAsia="Times New Roman" w:cs="Courier New"/>
          <w:color w:val="000000"/>
          <w:sz w:val="20"/>
          <w:szCs w:val="20"/>
        </w:rPr>
      </w:pPr>
      <w:r w:rsidRPr="00675A12">
        <w:rPr>
          <w:rFonts w:eastAsia="Times New Roman" w:cs="Courier New"/>
          <w:color w:val="000000"/>
          <w:sz w:val="20"/>
          <w:szCs w:val="20"/>
        </w:rPr>
        <w:t>"</w:t>
      </w:r>
      <w:proofErr w:type="spellStart"/>
      <w:proofErr w:type="gramStart"/>
      <w:r w:rsidRPr="00675A12">
        <w:rPr>
          <w:rFonts w:eastAsia="Times New Roman" w:cs="Courier New"/>
          <w:color w:val="000000"/>
          <w:sz w:val="20"/>
          <w:szCs w:val="20"/>
        </w:rPr>
        <w:t>medage</w:t>
      </w:r>
      <w:proofErr w:type="spellEnd"/>
      <w:proofErr w:type="gramEnd"/>
      <w:r w:rsidRPr="00675A12">
        <w:rPr>
          <w:rFonts w:eastAsia="Times New Roman" w:cs="Courier New"/>
          <w:color w:val="000000"/>
          <w:sz w:val="20"/>
          <w:szCs w:val="20"/>
        </w:rPr>
        <w:t>"</w:t>
      </w:r>
      <w:r w:rsidR="00E368C4" w:rsidRPr="00D51C28">
        <w:rPr>
          <w:rFonts w:eastAsia="Times New Roman" w:cs="Courier New"/>
          <w:color w:val="000000"/>
          <w:sz w:val="20"/>
          <w:szCs w:val="20"/>
        </w:rPr>
        <w:tab/>
      </w:r>
      <w:r w:rsidR="00551706" w:rsidRPr="00D51C28">
        <w:rPr>
          <w:rFonts w:eastAsia="Times New Roman" w:cs="Courier New"/>
          <w:color w:val="000000"/>
          <w:sz w:val="20"/>
          <w:szCs w:val="20"/>
        </w:rPr>
        <w:t>US Census, Median Age, 2004</w:t>
      </w:r>
    </w:p>
    <w:p w:rsidR="00000D94" w:rsidRPr="00D51C28" w:rsidRDefault="00000D94" w:rsidP="00D51C28">
      <w:pPr>
        <w:spacing w:after="80"/>
      </w:pPr>
    </w:p>
    <w:p w:rsidR="00675A12" w:rsidRPr="00D51C28" w:rsidRDefault="00675A12" w:rsidP="00D51C28">
      <w:pPr>
        <w:spacing w:after="80"/>
      </w:pPr>
    </w:p>
    <w:sectPr w:rsidR="00675A12" w:rsidRPr="00D5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12"/>
    <w:rsid w:val="00000D94"/>
    <w:rsid w:val="00064604"/>
    <w:rsid w:val="00551706"/>
    <w:rsid w:val="0059170B"/>
    <w:rsid w:val="005C4C97"/>
    <w:rsid w:val="005F33A3"/>
    <w:rsid w:val="00675A12"/>
    <w:rsid w:val="00A84811"/>
    <w:rsid w:val="00D51C28"/>
    <w:rsid w:val="00DB6CFF"/>
    <w:rsid w:val="00E23515"/>
    <w:rsid w:val="00E3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6C212-F60E-439F-B1F6-145D162E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A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Kaylor</dc:creator>
  <cp:keywords/>
  <dc:description/>
  <cp:lastModifiedBy>Charles Kaylor</cp:lastModifiedBy>
  <cp:revision>2</cp:revision>
  <cp:lastPrinted>2016-05-19T18:33:00Z</cp:lastPrinted>
  <dcterms:created xsi:type="dcterms:W3CDTF">2016-05-19T18:34:00Z</dcterms:created>
  <dcterms:modified xsi:type="dcterms:W3CDTF">2016-05-19T18:34:00Z</dcterms:modified>
</cp:coreProperties>
</file>